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003A21E3" w:rsidRDefault="00605A39" w14:paraId="173747F5" w14:textId="77777777">
      <w:r w:rsidRPr="003541CF">
        <w:rPr>
          <w:rFonts w:ascii="Cambria Math" w:hAnsi="Cambria Math"/>
          <w:noProof/>
          <w:sz w:val="20"/>
          <w:szCs w:val="20"/>
          <w:lang w:eastAsia="en-GB"/>
        </w:rPr>
        <w:drawing>
          <wp:anchor distT="0" distB="0" distL="114300" distR="114300" simplePos="0" relativeHeight="251666432" behindDoc="0" locked="0" layoutInCell="1" allowOverlap="1" wp14:anchorId="5A562F85" wp14:editId="3769F694">
            <wp:simplePos x="0" y="0"/>
            <wp:positionH relativeFrom="column">
              <wp:posOffset>1362075</wp:posOffset>
            </wp:positionH>
            <wp:positionV relativeFrom="paragraph">
              <wp:posOffset>0</wp:posOffset>
            </wp:positionV>
            <wp:extent cx="977900" cy="889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889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r w:rsidR="00EC17C3">
        <w:rPr>
          <w:noProof/>
        </w:rPr>
        <w:pict w14:anchorId="28D21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position:absolute;margin-left:78.45pt;margin-top:-49.2pt;width:506.5pt;height:105.7pt;z-index:251660288;mso-position-horizontal-relative:text;mso-position-vertical-relative:text" fillcolor="blue" strokecolor="blue" type="#_x0000_t136">
            <v:shadow color="#868686"/>
            <v:textpath style="font-family:&quot;Twinkl Cursive Looped&quot;;font-weight:bold;v-text-kern:t" fitpath="t" trim="t" string="Learning &#10;         from Home"/>
          </v:shape>
        </w:pict>
      </w:r>
      <w:r w:rsidR="00EC17C3">
        <w:rPr>
          <w:noProof/>
          <w:lang w:eastAsia="en-GB"/>
        </w:rPr>
        <w:pict w14:anchorId="5CF56BBB">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_x0000_s1027" style="position:absolute;margin-left:607.5pt;margin-top:-68.4pt;width:132.1pt;height:139.3pt;rotation:-90;z-index:251664384;mso-position-horizontal-relative:text;mso-position-vertical-relative:text" filled="f" strokeweight="4.5pt" type="#_x0000_t15"/>
        </w:pict>
      </w:r>
      <w:r w:rsidR="000D3C3C">
        <w:rPr>
          <w:noProof/>
          <w:lang w:eastAsia="en-GB"/>
        </w:rPr>
        <w:drawing>
          <wp:anchor distT="0" distB="0" distL="114300" distR="114300" simplePos="0" relativeHeight="251663360" behindDoc="0" locked="0" layoutInCell="1" allowOverlap="1" wp14:anchorId="6E292E14" wp14:editId="3CD99E5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8"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Pr>
          <w:noProof/>
          <w:lang w:eastAsia="en-GB"/>
        </w:rPr>
        <w:drawing>
          <wp:anchor distT="0" distB="0" distL="114300" distR="114300" simplePos="0" relativeHeight="251661312" behindDoc="0" locked="0" layoutInCell="1" allowOverlap="1" wp14:anchorId="039B5662" wp14:editId="794D8F9E">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r w:rsidR="4ACA7BF6">
        <w:rPr/>
        <w:t/>
      </w:r>
    </w:p>
    <w:p w:rsidR="003A21E3" w:rsidRDefault="003A21E3" w14:paraId="672A6659" w14:textId="77777777"/>
    <w:p w:rsidR="003A21E3" w:rsidRDefault="003A21E3" w14:paraId="0A37501D" w14:textId="77777777"/>
    <w:tbl>
      <w:tblPr>
        <w:tblStyle w:val="TableGrid"/>
        <w:tblW w:w="15310" w:type="dxa"/>
        <w:tblInd w:w="-601" w:type="dxa"/>
        <w:tblLayout w:type="fixed"/>
        <w:tblLook w:val="04A0" w:firstRow="1" w:lastRow="0" w:firstColumn="1" w:lastColumn="0" w:noHBand="0" w:noVBand="1"/>
      </w:tblPr>
      <w:tblGrid>
        <w:gridCol w:w="1418"/>
        <w:gridCol w:w="2778"/>
        <w:gridCol w:w="2778"/>
        <w:gridCol w:w="3120"/>
        <w:gridCol w:w="2685"/>
        <w:gridCol w:w="2531"/>
      </w:tblGrid>
      <w:tr w:rsidRPr="000D3C3C" w:rsidR="008401E8" w:rsidTr="4ACA7BF6" w14:paraId="5EDC95EF" w14:textId="77777777">
        <w:trPr>
          <w:trHeight w:val="1146"/>
        </w:trPr>
        <w:tc>
          <w:tcPr>
            <w:tcW w:w="1418" w:type="dxa"/>
            <w:tcMar/>
          </w:tcPr>
          <w:p w:rsidRPr="00342497" w:rsidR="00B20CB3" w:rsidRDefault="00D5393A" w14:paraId="0581B96A" w14:textId="77777777">
            <w:pPr>
              <w:rPr>
                <w:rFonts w:ascii="Tahoma" w:hAnsi="Tahoma" w:cs="Tahoma"/>
                <w:color w:val="0000FF"/>
                <w:sz w:val="32"/>
              </w:rPr>
            </w:pPr>
            <w:r>
              <w:rPr>
                <w:rFonts w:ascii="Tahoma" w:hAnsi="Tahoma" w:cs="Tahoma"/>
                <w:color w:val="0000FF"/>
                <w:sz w:val="32"/>
              </w:rPr>
              <w:t>Class 1</w:t>
            </w:r>
          </w:p>
          <w:p w:rsidRPr="008B2A9C" w:rsidR="00090643" w:rsidP="00EF57CD" w:rsidRDefault="00B20CB3" w14:paraId="63C0ACD2" w14:textId="3DA7200A">
            <w:pPr>
              <w:rPr>
                <w:rFonts w:ascii="Tahoma" w:hAnsi="Tahoma" w:cs="Tahoma"/>
                <w:color w:val="0000FF"/>
                <w:sz w:val="24"/>
                <w:szCs w:val="24"/>
              </w:rPr>
            </w:pPr>
            <w:r w:rsidRPr="5B44E0FC">
              <w:rPr>
                <w:rFonts w:ascii="Tahoma" w:hAnsi="Tahoma" w:cs="Tahoma"/>
                <w:color w:val="0000FF"/>
                <w:sz w:val="24"/>
                <w:szCs w:val="24"/>
              </w:rPr>
              <w:t>Wk beg:</w:t>
            </w:r>
            <w:r w:rsidR="003D2190">
              <w:rPr>
                <w:rFonts w:ascii="Tahoma" w:hAnsi="Tahoma" w:cs="Tahoma"/>
                <w:color w:val="0000FF"/>
                <w:sz w:val="24"/>
                <w:szCs w:val="24"/>
              </w:rPr>
              <w:t xml:space="preserve"> </w:t>
            </w:r>
            <w:r w:rsidR="00BE7AEB">
              <w:rPr>
                <w:rFonts w:ascii="Tahoma" w:hAnsi="Tahoma" w:cs="Tahoma"/>
                <w:color w:val="0000FF"/>
                <w:sz w:val="20"/>
                <w:szCs w:val="20"/>
              </w:rPr>
              <w:t>30th</w:t>
            </w:r>
            <w:r w:rsidR="00EF57CD">
              <w:rPr>
                <w:rFonts w:ascii="Tahoma" w:hAnsi="Tahoma" w:cs="Tahoma"/>
                <w:color w:val="0000FF"/>
                <w:sz w:val="20"/>
                <w:szCs w:val="20"/>
              </w:rPr>
              <w:t xml:space="preserve"> </w:t>
            </w:r>
            <w:r w:rsidRPr="5B44E0FC" w:rsidR="7D5B319A">
              <w:rPr>
                <w:rFonts w:ascii="Tahoma" w:hAnsi="Tahoma" w:cs="Tahoma"/>
                <w:color w:val="0000FF"/>
                <w:sz w:val="18"/>
                <w:szCs w:val="18"/>
              </w:rPr>
              <w:t>November 2020</w:t>
            </w:r>
          </w:p>
        </w:tc>
        <w:tc>
          <w:tcPr>
            <w:tcW w:w="2778" w:type="dxa"/>
            <w:tcMar/>
          </w:tcPr>
          <w:p w:rsidRPr="00342497" w:rsidR="00B20CB3" w:rsidRDefault="00B20CB3" w14:paraId="4B081B8B" w14:textId="77777777">
            <w:pPr>
              <w:rPr>
                <w:rFonts w:ascii="Tahoma" w:hAnsi="Tahoma" w:cs="Tahoma"/>
                <w:sz w:val="32"/>
              </w:rPr>
            </w:pPr>
            <w:r w:rsidRPr="00342497">
              <w:rPr>
                <w:rFonts w:ascii="Tahoma" w:hAnsi="Tahoma" w:cs="Tahoma"/>
                <w:sz w:val="32"/>
              </w:rPr>
              <w:t>Lesson One</w:t>
            </w:r>
          </w:p>
        </w:tc>
        <w:tc>
          <w:tcPr>
            <w:tcW w:w="2778" w:type="dxa"/>
            <w:tcMar/>
          </w:tcPr>
          <w:p w:rsidRPr="00342497" w:rsidR="00B20CB3" w:rsidRDefault="00B20CB3" w14:paraId="460E09B2" w14:textId="77777777">
            <w:pPr>
              <w:rPr>
                <w:rFonts w:ascii="Tahoma" w:hAnsi="Tahoma" w:cs="Tahoma"/>
                <w:sz w:val="32"/>
              </w:rPr>
            </w:pPr>
            <w:r w:rsidRPr="00342497">
              <w:rPr>
                <w:rFonts w:ascii="Tahoma" w:hAnsi="Tahoma" w:cs="Tahoma"/>
                <w:sz w:val="32"/>
              </w:rPr>
              <w:t>Lesson Two</w:t>
            </w:r>
          </w:p>
        </w:tc>
        <w:tc>
          <w:tcPr>
            <w:tcW w:w="3120" w:type="dxa"/>
            <w:tcMar/>
          </w:tcPr>
          <w:p w:rsidRPr="00342497" w:rsidR="00B20CB3" w:rsidRDefault="00B20CB3" w14:paraId="670BEC2A" w14:textId="77777777">
            <w:pPr>
              <w:rPr>
                <w:rFonts w:ascii="Tahoma" w:hAnsi="Tahoma" w:cs="Tahoma"/>
                <w:sz w:val="32"/>
              </w:rPr>
            </w:pPr>
            <w:r w:rsidRPr="00342497">
              <w:rPr>
                <w:rFonts w:ascii="Tahoma" w:hAnsi="Tahoma" w:cs="Tahoma"/>
                <w:sz w:val="32"/>
              </w:rPr>
              <w:t>Lesson Three</w:t>
            </w:r>
          </w:p>
        </w:tc>
        <w:tc>
          <w:tcPr>
            <w:tcW w:w="2685" w:type="dxa"/>
            <w:tcMar/>
          </w:tcPr>
          <w:p w:rsidRPr="00342497" w:rsidR="00B20CB3" w:rsidRDefault="00B20CB3" w14:paraId="5232ADDF" w14:textId="77777777">
            <w:pPr>
              <w:rPr>
                <w:rFonts w:ascii="Tahoma" w:hAnsi="Tahoma" w:cs="Tahoma"/>
                <w:sz w:val="32"/>
              </w:rPr>
            </w:pPr>
            <w:r w:rsidRPr="00342497">
              <w:rPr>
                <w:rFonts w:ascii="Tahoma" w:hAnsi="Tahoma" w:cs="Tahoma"/>
                <w:sz w:val="32"/>
              </w:rPr>
              <w:t>Lesson Four</w:t>
            </w:r>
          </w:p>
        </w:tc>
        <w:tc>
          <w:tcPr>
            <w:tcW w:w="2531" w:type="dxa"/>
            <w:tcMar/>
          </w:tcPr>
          <w:p w:rsidRPr="00342497" w:rsidR="00B20CB3" w:rsidRDefault="00B20CB3" w14:paraId="2044A087" w14:textId="77777777">
            <w:pPr>
              <w:rPr>
                <w:rFonts w:ascii="Tahoma" w:hAnsi="Tahoma" w:cs="Tahoma"/>
                <w:sz w:val="32"/>
              </w:rPr>
            </w:pPr>
            <w:r w:rsidRPr="00342497">
              <w:rPr>
                <w:rFonts w:ascii="Tahoma" w:hAnsi="Tahoma" w:cs="Tahoma"/>
                <w:sz w:val="32"/>
              </w:rPr>
              <w:t>Lesson Five</w:t>
            </w:r>
          </w:p>
        </w:tc>
      </w:tr>
      <w:tr w:rsidRPr="000D3C3C" w:rsidR="00090643" w:rsidTr="4ACA7BF6" w14:paraId="7D2B50B6" w14:textId="77777777">
        <w:trPr>
          <w:trHeight w:val="1354"/>
        </w:trPr>
        <w:tc>
          <w:tcPr>
            <w:tcW w:w="1418" w:type="dxa"/>
            <w:tcMar/>
          </w:tcPr>
          <w:p w:rsidRPr="00741137" w:rsidR="00090643" w:rsidP="00090643" w:rsidRDefault="00090643" w14:paraId="2C055FC8" w14:textId="77777777">
            <w:pPr>
              <w:rPr>
                <w:rFonts w:ascii="Tahoma" w:hAnsi="Tahoma" w:cs="Tahoma"/>
              </w:rPr>
            </w:pPr>
            <w:r w:rsidRPr="00741137">
              <w:rPr>
                <w:rFonts w:ascii="Tahoma" w:hAnsi="Tahoma" w:cs="Tahoma"/>
              </w:rPr>
              <w:t>Monday</w:t>
            </w:r>
          </w:p>
        </w:tc>
        <w:tc>
          <w:tcPr>
            <w:tcW w:w="2778" w:type="dxa"/>
            <w:tcMar/>
          </w:tcPr>
          <w:p w:rsidR="00090643" w:rsidP="00090643" w:rsidRDefault="00090643" w14:paraId="3BB59A97" w14:textId="77777777">
            <w:pPr>
              <w:rPr>
                <w:rFonts w:ascii="Tahoma" w:hAnsi="Tahoma" w:cs="Tahoma"/>
                <w:sz w:val="32"/>
              </w:rPr>
            </w:pPr>
            <w:r w:rsidRPr="00342497">
              <w:rPr>
                <w:rFonts w:ascii="Tahoma" w:hAnsi="Tahoma" w:cs="Tahoma"/>
                <w:sz w:val="32"/>
              </w:rPr>
              <w:t>Phonics</w:t>
            </w:r>
            <w:r>
              <w:rPr>
                <w:rFonts w:ascii="Tahoma" w:hAnsi="Tahoma" w:cs="Tahoma"/>
                <w:sz w:val="32"/>
              </w:rPr>
              <w:t>/</w:t>
            </w:r>
          </w:p>
          <w:p w:rsidR="00090643" w:rsidP="00090643" w:rsidRDefault="00090643" w14:paraId="40F869B3" w14:textId="77777777">
            <w:pPr>
              <w:rPr>
                <w:rFonts w:ascii="Tahoma" w:hAnsi="Tahoma" w:cs="Tahoma"/>
                <w:sz w:val="32"/>
              </w:rPr>
            </w:pPr>
            <w:r>
              <w:rPr>
                <w:rFonts w:ascii="Tahoma" w:hAnsi="Tahoma" w:cs="Tahoma"/>
                <w:sz w:val="32"/>
              </w:rPr>
              <w:t>Spelling</w:t>
            </w:r>
          </w:p>
          <w:p w:rsidRPr="00BA29EA" w:rsidR="00090643" w:rsidP="5B44E0FC" w:rsidRDefault="00EC17C3" w14:paraId="14FBBF83" w14:textId="77777777">
            <w:pPr>
              <w:rPr>
                <w:color w:val="0000FF"/>
              </w:rPr>
            </w:pPr>
            <w:hyperlink w:anchor="bugclub_phonics" r:id="rId10">
              <w:r w:rsidRPr="00BA29EA" w:rsidR="00090643">
                <w:rPr>
                  <w:rStyle w:val="Hyperlink"/>
                </w:rPr>
                <w:t>https://www.activelearnprimary.co.uk/login?e=-610&amp;c=0#bugclub_phonics</w:t>
              </w:r>
            </w:hyperlink>
          </w:p>
          <w:p w:rsidRPr="00BA29EA" w:rsidR="00090643" w:rsidP="5B44E0FC" w:rsidRDefault="00BA29EA" w14:paraId="18EEC302" w14:textId="47950CD4">
            <w:r w:rsidRPr="009035D1">
              <w:rPr>
                <w:b/>
              </w:rPr>
              <w:t>R</w:t>
            </w:r>
            <w:r>
              <w:t xml:space="preserve">: </w:t>
            </w:r>
            <w:r w:rsidR="00656D69">
              <w:rPr>
                <w:noProof/>
                <w:lang w:eastAsia="en-GB"/>
              </w:rPr>
              <w:t>unit 6 ‘j’</w:t>
            </w:r>
          </w:p>
          <w:p w:rsidRPr="00BA29EA" w:rsidR="00090643" w:rsidP="5B44E0FC" w:rsidRDefault="00BA29EA" w14:paraId="1ABBE2F8" w14:textId="3234313F">
            <w:r w:rsidRPr="009035D1">
              <w:rPr>
                <w:b/>
              </w:rPr>
              <w:t>Y1</w:t>
            </w:r>
            <w:r w:rsidR="00656D69">
              <w:t>: unit 24</w:t>
            </w:r>
            <w:r w:rsidRPr="00BA29EA" w:rsidR="003D2190">
              <w:t xml:space="preserve"> </w:t>
            </w:r>
            <w:r w:rsidR="00656D69">
              <w:t xml:space="preserve">‘s’ written as </w:t>
            </w:r>
            <w:hyperlink w:history="1" w:anchor=":goto_node(841273|4)" r:id="rId11">
              <w:r w:rsidRPr="00F938F3" w:rsidR="00656D69">
                <w:rPr>
                  <w:rStyle w:val="Hyperlink"/>
                  <w:rFonts w:ascii="Tahoma" w:hAnsi="Tahoma" w:cs="Tahoma"/>
                  <w:color w:val="auto"/>
                  <w:sz w:val="20"/>
                  <w:szCs w:val="20"/>
                  <w:u w:val="none"/>
                  <w:bdr w:val="none" w:color="auto" w:sz="0" w:space="0" w:frame="1"/>
                  <w:shd w:val="clear" w:color="auto" w:fill="E4E6D8"/>
                </w:rPr>
                <w:t>'c(e)', 'c(i), 'c(y)'</w:t>
              </w:r>
            </w:hyperlink>
          </w:p>
          <w:p w:rsidRPr="00BA29EA" w:rsidR="00090643" w:rsidP="5B44E0FC" w:rsidRDefault="00EF57CD" w14:paraId="34FF0342" w14:textId="2C161840">
            <w:r>
              <w:t>Also play unit 2</w:t>
            </w:r>
            <w:r w:rsidR="00656D69">
              <w:t>3</w:t>
            </w:r>
            <w:r w:rsidRPr="00BA29EA" w:rsidR="00090643">
              <w:t xml:space="preserve"> assessment games.</w:t>
            </w:r>
          </w:p>
          <w:p w:rsidR="00BA29EA" w:rsidP="5B44E0FC" w:rsidRDefault="00BA29EA" w14:paraId="081F4966" w14:textId="77777777"/>
          <w:p w:rsidR="00090643" w:rsidP="5B44E0FC" w:rsidRDefault="00090643" w14:paraId="362CD989" w14:textId="751B4829">
            <w:r w:rsidRPr="009035D1">
              <w:rPr>
                <w:b/>
              </w:rPr>
              <w:t>Y2</w:t>
            </w:r>
            <w:r w:rsidRPr="00BA29EA">
              <w:t>: as Y1, also play your set games on spelling shed:</w:t>
            </w:r>
          </w:p>
          <w:p w:rsidRPr="00BA29EA" w:rsidR="00BA29EA" w:rsidP="5B44E0FC" w:rsidRDefault="00EC17C3" w14:paraId="32AC4322" w14:textId="0C2046CA">
            <w:pPr>
              <w:rPr>
                <w:rStyle w:val="Hyperlink"/>
              </w:rPr>
            </w:pPr>
            <w:hyperlink r:id="rId12">
              <w:r w:rsidRPr="00BA29EA" w:rsidR="00BA29EA">
                <w:rPr>
                  <w:rStyle w:val="Hyperlink"/>
                </w:rPr>
                <w:t>https://www.edshed.com/en-gb/login</w:t>
              </w:r>
            </w:hyperlink>
          </w:p>
          <w:p w:rsidRPr="00BA29EA" w:rsidR="00BA29EA" w:rsidP="5B44E0FC" w:rsidRDefault="00BA29EA" w14:paraId="4D486DE7" w14:textId="77777777"/>
          <w:p w:rsidRPr="00342497" w:rsidR="00BA29EA" w:rsidP="00BA29EA" w:rsidRDefault="00BA29EA" w14:paraId="12A160B0" w14:textId="334F8414">
            <w:pPr>
              <w:rPr>
                <w:color w:val="FF0000"/>
              </w:rPr>
            </w:pPr>
          </w:p>
        </w:tc>
        <w:tc>
          <w:tcPr>
            <w:tcW w:w="2778" w:type="dxa"/>
            <w:tcMar/>
          </w:tcPr>
          <w:p w:rsidR="00090643" w:rsidP="5B44E0FC" w:rsidRDefault="00090643" w14:paraId="78690115" w14:textId="407139C0">
            <w:pPr>
              <w:rPr>
                <w:rFonts w:ascii="Tahoma" w:hAnsi="Tahoma" w:cs="Tahoma"/>
                <w:sz w:val="32"/>
                <w:szCs w:val="32"/>
              </w:rPr>
            </w:pPr>
            <w:r w:rsidRPr="00C52E91">
              <w:rPr>
                <w:rFonts w:ascii="Tahoma" w:hAnsi="Tahoma" w:cs="Tahoma"/>
                <w:sz w:val="32"/>
                <w:szCs w:val="32"/>
              </w:rPr>
              <w:t>English</w:t>
            </w:r>
          </w:p>
          <w:p w:rsidR="00A670C1" w:rsidP="00A670C1" w:rsidRDefault="00A670C1" w14:paraId="16892F44" w14:textId="77777777">
            <w:pPr>
              <w:shd w:val="clear" w:color="auto" w:fill="FFFFFF"/>
            </w:pPr>
            <w:hyperlink w:history="1" r:id="rId13">
              <w:r>
                <w:rPr>
                  <w:rStyle w:val="Hyperlink"/>
                </w:rPr>
                <w:t>How to write command sentences - BBC Bitesize</w:t>
              </w:r>
            </w:hyperlink>
          </w:p>
          <w:p w:rsidRPr="00C52E91" w:rsidR="00A670C1" w:rsidP="00A670C1" w:rsidRDefault="00A670C1" w14:paraId="409EFE9E" w14:textId="2C4E8FBF">
            <w:pPr>
              <w:shd w:val="clear" w:color="auto" w:fill="FFFFFF"/>
              <w:rPr>
                <w:rFonts w:ascii="Tahoma" w:hAnsi="Tahoma" w:cs="Tahoma"/>
                <w:sz w:val="20"/>
                <w:szCs w:val="20"/>
              </w:rPr>
            </w:pPr>
            <w:r>
              <w:t>Find out about bossy verbs.  Highlight the verbs in the hand washing instructions below.  Now give instructions to somebody else about how to make a jam sandwich.  They must follow your instructions mistakes and all!  How did you do?  Did you use time connectives (first, then, next, after that, finally)? Did you use bossy verbs?</w:t>
            </w:r>
          </w:p>
        </w:tc>
        <w:tc>
          <w:tcPr>
            <w:tcW w:w="3120" w:type="dxa"/>
            <w:tcMar/>
          </w:tcPr>
          <w:p w:rsidR="00090643" w:rsidP="03070F72" w:rsidRDefault="00090643" w14:paraId="0345F928" w14:textId="187C7627">
            <w:pPr>
              <w:rPr>
                <w:rFonts w:ascii="Tahoma" w:hAnsi="Tahoma" w:cs="Tahoma"/>
                <w:sz w:val="32"/>
                <w:szCs w:val="32"/>
              </w:rPr>
            </w:pPr>
            <w:r w:rsidRPr="4ACA7BF6" w:rsidR="00090643">
              <w:rPr>
                <w:rFonts w:ascii="Tahoma" w:hAnsi="Tahoma" w:cs="Tahoma"/>
                <w:sz w:val="32"/>
                <w:szCs w:val="32"/>
              </w:rPr>
              <w:t>Maths</w:t>
            </w:r>
          </w:p>
          <w:p w:rsidR="4818A4BA" w:rsidP="4ACA7BF6" w:rsidRDefault="4818A4BA" w14:paraId="1042637D" w14:textId="0F6BAA03">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4818A4BA">
              <w:rPr>
                <w:rFonts w:ascii="Tahoma" w:hAnsi="Tahoma" w:eastAsia="Tahoma" w:cs="Tahoma"/>
                <w:b w:val="0"/>
                <w:bCs w:val="0"/>
                <w:i w:val="0"/>
                <w:iCs w:val="0"/>
                <w:noProof w:val="0"/>
                <w:color w:val="000000" w:themeColor="text1" w:themeTint="FF" w:themeShade="FF"/>
                <w:sz w:val="20"/>
                <w:szCs w:val="20"/>
                <w:lang w:val="en-GB"/>
              </w:rPr>
              <w:t>YR</w:t>
            </w:r>
          </w:p>
          <w:p w:rsidR="4818A4BA" w:rsidP="4ACA7BF6" w:rsidRDefault="4818A4BA" w14:paraId="0F60B4E9" w14:textId="723E44F4">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bd24b8114eb848ab">
              <w:r w:rsidRPr="4ACA7BF6" w:rsidR="4818A4BA">
                <w:rPr>
                  <w:rStyle w:val="Hyperlink"/>
                  <w:rFonts w:ascii="Tahoma" w:hAnsi="Tahoma" w:eastAsia="Tahoma" w:cs="Tahoma"/>
                  <w:b w:val="0"/>
                  <w:bCs w:val="0"/>
                  <w:i w:val="0"/>
                  <w:iCs w:val="0"/>
                  <w:noProof w:val="0"/>
                  <w:color w:val="0000FF"/>
                  <w:sz w:val="20"/>
                  <w:szCs w:val="20"/>
                  <w:u w:val="single"/>
                  <w:lang w:val="en-GB"/>
                </w:rPr>
                <w:t>https://classroom.thenational.academy/lessons/count-six-objects-reliably-61k6cc</w:t>
              </w:r>
            </w:hyperlink>
          </w:p>
          <w:p w:rsidR="4818A4BA" w:rsidP="4ACA7BF6" w:rsidRDefault="4818A4BA" w14:paraId="6280B4B5" w14:textId="1A705876">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4818A4BA">
              <w:rPr>
                <w:rFonts w:ascii="Tahoma" w:hAnsi="Tahoma" w:eastAsia="Tahoma" w:cs="Tahoma"/>
                <w:b w:val="0"/>
                <w:bCs w:val="0"/>
                <w:i w:val="0"/>
                <w:iCs w:val="0"/>
                <w:noProof w:val="0"/>
                <w:color w:val="000000" w:themeColor="text1" w:themeTint="FF" w:themeShade="FF"/>
                <w:sz w:val="20"/>
                <w:szCs w:val="20"/>
                <w:lang w:val="en-GB"/>
              </w:rPr>
              <w:t>Year 1</w:t>
            </w:r>
          </w:p>
          <w:p w:rsidR="4818A4BA" w:rsidP="4ACA7BF6" w:rsidRDefault="4818A4BA" w14:paraId="71338378" w14:textId="54808DB0">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b12365cf704143b1">
              <w:r w:rsidRPr="4ACA7BF6" w:rsidR="4818A4BA">
                <w:rPr>
                  <w:rStyle w:val="Hyperlink"/>
                  <w:rFonts w:ascii="Tahoma" w:hAnsi="Tahoma" w:eastAsia="Tahoma" w:cs="Tahoma"/>
                  <w:b w:val="0"/>
                  <w:bCs w:val="0"/>
                  <w:i w:val="0"/>
                  <w:iCs w:val="0"/>
                  <w:noProof w:val="0"/>
                  <w:color w:val="0000FF"/>
                  <w:sz w:val="20"/>
                  <w:szCs w:val="20"/>
                  <w:u w:val="single"/>
                  <w:lang w:val="en-GB"/>
                </w:rPr>
                <w:t>https://classroom.thenational.academy/lessons/subtracting-by-partitioning-crr3jr</w:t>
              </w:r>
            </w:hyperlink>
          </w:p>
          <w:p w:rsidR="4818A4BA" w:rsidP="4ACA7BF6" w:rsidRDefault="4818A4BA" w14:paraId="0C0E4ABB" w14:textId="5F31E170">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4818A4BA">
              <w:rPr>
                <w:rFonts w:ascii="Tahoma" w:hAnsi="Tahoma" w:eastAsia="Tahoma" w:cs="Tahoma"/>
                <w:b w:val="0"/>
                <w:bCs w:val="0"/>
                <w:i w:val="0"/>
                <w:iCs w:val="0"/>
                <w:noProof w:val="0"/>
                <w:color w:val="000000" w:themeColor="text1" w:themeTint="FF" w:themeShade="FF"/>
                <w:sz w:val="20"/>
                <w:szCs w:val="20"/>
                <w:lang w:val="en-GB"/>
              </w:rPr>
              <w:t>Year 2</w:t>
            </w:r>
          </w:p>
          <w:p w:rsidR="4818A4BA" w:rsidP="4ACA7BF6" w:rsidRDefault="4818A4BA" w14:paraId="22013251" w14:textId="43233E67">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c553e17adaba46ad">
              <w:r w:rsidRPr="4ACA7BF6" w:rsidR="4818A4BA">
                <w:rPr>
                  <w:rStyle w:val="Hyperlink"/>
                  <w:rFonts w:ascii="Tahoma" w:hAnsi="Tahoma" w:eastAsia="Tahoma" w:cs="Tahoma"/>
                  <w:b w:val="0"/>
                  <w:bCs w:val="0"/>
                  <w:i w:val="0"/>
                  <w:iCs w:val="0"/>
                  <w:noProof w:val="0"/>
                  <w:color w:val="0000FF"/>
                  <w:sz w:val="20"/>
                  <w:szCs w:val="20"/>
                  <w:u w:val="single"/>
                  <w:lang w:val="en-GB"/>
                </w:rPr>
                <w:t>https://classroom.thenational.academy/lessons/adding-two-2-digit-numbers-crvk6d</w:t>
              </w:r>
            </w:hyperlink>
          </w:p>
          <w:p w:rsidR="4ACA7BF6" w:rsidP="4ACA7BF6" w:rsidRDefault="4ACA7BF6" w14:paraId="15385FF8" w14:textId="3DCBA2BF">
            <w:pPr>
              <w:pStyle w:val="Normal"/>
              <w:rPr>
                <w:rFonts w:ascii="Tahoma" w:hAnsi="Tahoma" w:cs="Tahoma"/>
                <w:sz w:val="32"/>
                <w:szCs w:val="32"/>
              </w:rPr>
            </w:pPr>
          </w:p>
          <w:p w:rsidR="03070F72" w:rsidP="03070F72" w:rsidRDefault="03070F72" w14:paraId="4BEAFFB2" w14:textId="438D3104">
            <w:pPr>
              <w:rPr>
                <w:rFonts w:ascii="Tahoma" w:hAnsi="Tahoma" w:cs="Tahoma"/>
                <w:sz w:val="32"/>
                <w:szCs w:val="32"/>
              </w:rPr>
            </w:pPr>
          </w:p>
          <w:p w:rsidRPr="003D2190" w:rsidR="00090643" w:rsidP="00604F04" w:rsidRDefault="00090643" w14:paraId="4640BA28" w14:textId="6042417A">
            <w:pPr>
              <w:rPr>
                <w:rFonts w:ascii="Tahoma" w:hAnsi="Tahoma" w:cs="Tahoma"/>
                <w:sz w:val="32"/>
                <w:szCs w:val="32"/>
              </w:rPr>
            </w:pPr>
          </w:p>
        </w:tc>
        <w:tc>
          <w:tcPr>
            <w:tcW w:w="2685" w:type="dxa"/>
            <w:tcMar/>
          </w:tcPr>
          <w:p w:rsidR="45C03A9F" w:rsidP="03070F72" w:rsidRDefault="45C03A9F" w14:paraId="0465DA4A" w14:textId="31439871">
            <w:pPr>
              <w:spacing w:after="200" w:line="276" w:lineRule="auto"/>
            </w:pPr>
            <w:r w:rsidRPr="4ACA7BF6" w:rsidR="45C03A9F">
              <w:rPr>
                <w:rFonts w:ascii="Tahoma" w:hAnsi="Tahoma" w:cs="Tahoma"/>
                <w:sz w:val="32"/>
                <w:szCs w:val="32"/>
              </w:rPr>
              <w:t>RE</w:t>
            </w:r>
          </w:p>
          <w:p w:rsidR="67C5DF33" w:rsidP="4ACA7BF6" w:rsidRDefault="67C5DF33" w14:paraId="4F0B7159" w14:textId="47518FE7">
            <w:pPr>
              <w:rPr>
                <w:rFonts w:ascii="Comic Sans MS" w:hAnsi="Comic Sans MS" w:eastAsia="Comic Sans MS" w:cs="Comic Sans MS"/>
                <w:b w:val="0"/>
                <w:bCs w:val="0"/>
                <w:i w:val="0"/>
                <w:iCs w:val="0"/>
                <w:noProof w:val="0"/>
                <w:color w:val="000000" w:themeColor="text1" w:themeTint="FF" w:themeShade="FF"/>
                <w:sz w:val="20"/>
                <w:szCs w:val="20"/>
                <w:lang w:val="en-GB"/>
              </w:rPr>
            </w:pPr>
            <w:hyperlink r:id="R38d0729a80a540fa">
              <w:r w:rsidRPr="4ACA7BF6" w:rsidR="67C5DF33">
                <w:rPr>
                  <w:rStyle w:val="Hyperlink"/>
                  <w:rFonts w:ascii="Comic Sans MS" w:hAnsi="Comic Sans MS" w:eastAsia="Comic Sans MS" w:cs="Comic Sans MS"/>
                  <w:b w:val="0"/>
                  <w:bCs w:val="0"/>
                  <w:i w:val="0"/>
                  <w:iCs w:val="0"/>
                  <w:noProof w:val="0"/>
                  <w:color w:val="1155CC"/>
                  <w:sz w:val="20"/>
                  <w:szCs w:val="20"/>
                  <w:u w:val="single"/>
                  <w:lang w:val="en-US"/>
                </w:rPr>
                <w:t>https://aleph.org/sites/default/files/2014/09/breisheit6panelsbright.jpg</w:t>
              </w:r>
            </w:hyperlink>
            <w:r w:rsidRPr="4ACA7BF6" w:rsidR="67C5DF33">
              <w:rPr>
                <w:rFonts w:ascii="Comic Sans MS" w:hAnsi="Comic Sans MS" w:eastAsia="Comic Sans MS" w:cs="Comic Sans MS"/>
                <w:b w:val="0"/>
                <w:bCs w:val="0"/>
                <w:i w:val="0"/>
                <w:iCs w:val="0"/>
                <w:noProof w:val="0"/>
                <w:color w:val="000000" w:themeColor="text1" w:themeTint="FF" w:themeShade="FF"/>
                <w:sz w:val="20"/>
                <w:szCs w:val="20"/>
                <w:lang w:val="en-US"/>
              </w:rPr>
              <w:t xml:space="preserve">  </w:t>
            </w:r>
          </w:p>
          <w:p w:rsidR="4ACA7BF6" w:rsidP="4ACA7BF6" w:rsidRDefault="4ACA7BF6" w14:paraId="1772AC89" w14:textId="22E533F5">
            <w:pPr>
              <w:rPr>
                <w:rFonts w:ascii="Comic Sans MS" w:hAnsi="Comic Sans MS" w:eastAsia="Comic Sans MS" w:cs="Comic Sans MS"/>
                <w:b w:val="0"/>
                <w:bCs w:val="0"/>
                <w:i w:val="0"/>
                <w:iCs w:val="0"/>
                <w:noProof w:val="0"/>
                <w:color w:val="000000" w:themeColor="text1" w:themeTint="FF" w:themeShade="FF"/>
                <w:sz w:val="20"/>
                <w:szCs w:val="20"/>
                <w:lang w:val="en-GB"/>
              </w:rPr>
            </w:pPr>
          </w:p>
          <w:p w:rsidR="67C5DF33" w:rsidP="4ACA7BF6" w:rsidRDefault="67C5DF33" w14:paraId="0DB6341E" w14:textId="1919E5E2">
            <w:pPr>
              <w:pStyle w:val="Normal"/>
            </w:pPr>
            <w:r w:rsidRPr="4ACA7BF6" w:rsidR="67C5DF33">
              <w:rPr>
                <w:rFonts w:ascii="Comic Sans MS" w:hAnsi="Comic Sans MS" w:eastAsia="Comic Sans MS" w:cs="Comic Sans MS"/>
                <w:b w:val="0"/>
                <w:bCs w:val="0"/>
                <w:i w:val="0"/>
                <w:iCs w:val="0"/>
                <w:noProof w:val="0"/>
                <w:color w:val="000000" w:themeColor="text1" w:themeTint="FF" w:themeShade="FF"/>
                <w:sz w:val="19"/>
                <w:szCs w:val="19"/>
                <w:lang w:val="en-US"/>
              </w:rPr>
              <w:t>Look at the artist interpretation of The creation days 1-5.  Have a go at creating Day 6 in the style of the artist.</w:t>
            </w:r>
          </w:p>
          <w:p w:rsidR="4ACA7BF6" w:rsidP="4ACA7BF6" w:rsidRDefault="4ACA7BF6" w14:paraId="1AE7597A" w14:textId="7A042321">
            <w:pPr>
              <w:pStyle w:val="Normal"/>
              <w:spacing w:after="200" w:line="276" w:lineRule="auto"/>
              <w:rPr>
                <w:rFonts w:ascii="Tahoma" w:hAnsi="Tahoma" w:cs="Tahoma"/>
                <w:sz w:val="32"/>
                <w:szCs w:val="32"/>
              </w:rPr>
            </w:pPr>
          </w:p>
          <w:p w:rsidR="03070F72" w:rsidP="03070F72" w:rsidRDefault="03070F72" w14:paraId="4352141F" w14:textId="3805F41B">
            <w:pPr>
              <w:rPr>
                <w:rFonts w:ascii="Tahoma" w:hAnsi="Tahoma" w:cs="Tahoma"/>
                <w:sz w:val="32"/>
                <w:szCs w:val="32"/>
              </w:rPr>
            </w:pPr>
          </w:p>
          <w:p w:rsidRPr="003D2190" w:rsidR="00090643" w:rsidP="5B44E0FC" w:rsidRDefault="00090643" w14:paraId="5DAB6C7B" w14:textId="68D6C65A">
            <w:pPr>
              <w:rPr>
                <w:rFonts w:ascii="Calibri" w:hAnsi="Calibri" w:eastAsia="Calibri" w:cs="Calibri"/>
                <w:sz w:val="18"/>
                <w:szCs w:val="18"/>
              </w:rPr>
            </w:pPr>
          </w:p>
        </w:tc>
        <w:tc>
          <w:tcPr>
            <w:tcW w:w="2531" w:type="dxa"/>
            <w:tcMar/>
          </w:tcPr>
          <w:p w:rsidRPr="003D2190" w:rsidR="00090643" w:rsidP="5B44E0FC" w:rsidRDefault="00090643" w14:paraId="3A93823D" w14:textId="11CAF80B">
            <w:pPr>
              <w:rPr>
                <w:rFonts w:ascii="Tahoma" w:hAnsi="Tahoma" w:cs="Tahoma"/>
                <w:sz w:val="32"/>
                <w:szCs w:val="32"/>
              </w:rPr>
            </w:pPr>
            <w:r w:rsidRPr="4ACA7BF6" w:rsidR="00090643">
              <w:rPr>
                <w:rFonts w:ascii="Tahoma" w:hAnsi="Tahoma" w:cs="Tahoma"/>
                <w:sz w:val="32"/>
                <w:szCs w:val="32"/>
              </w:rPr>
              <w:t>PSHE</w:t>
            </w:r>
            <w:r w:rsidRPr="4ACA7BF6" w:rsidR="3C6FA766">
              <w:rPr>
                <w:rFonts w:ascii="Tahoma" w:hAnsi="Tahoma" w:cs="Tahoma"/>
                <w:sz w:val="32"/>
                <w:szCs w:val="32"/>
              </w:rPr>
              <w:t>/UW</w:t>
            </w:r>
          </w:p>
          <w:p w:rsidR="03070F72" w:rsidP="4ACA7BF6" w:rsidRDefault="03070F72" w14:paraId="398CEBBD" w14:textId="6F853E2D">
            <w:pPr>
              <w:rPr>
                <w:rFonts w:ascii="Arial" w:hAnsi="Arial" w:eastAsia="Arial" w:cs="Arial"/>
                <w:b w:val="0"/>
                <w:bCs w:val="0"/>
                <w:i w:val="0"/>
                <w:iCs w:val="0"/>
                <w:noProof w:val="0"/>
                <w:color w:val="000000" w:themeColor="text1" w:themeTint="FF" w:themeShade="FF"/>
                <w:sz w:val="24"/>
                <w:szCs w:val="24"/>
                <w:lang w:val="en-GB"/>
              </w:rPr>
            </w:pPr>
            <w:hyperlink r:id="Ra376724c15324f62">
              <w:r w:rsidRPr="4ACA7BF6" w:rsidR="09137F3D">
                <w:rPr>
                  <w:rStyle w:val="Hyperlink"/>
                  <w:rFonts w:ascii="Arial" w:hAnsi="Arial" w:eastAsia="Arial" w:cs="Arial"/>
                  <w:b w:val="0"/>
                  <w:bCs w:val="0"/>
                  <w:i w:val="0"/>
                  <w:iCs w:val="0"/>
                  <w:noProof w:val="0"/>
                  <w:color w:val="1155CC"/>
                  <w:sz w:val="24"/>
                  <w:szCs w:val="24"/>
                  <w:u w:val="single"/>
                  <w:lang w:val="en-US"/>
                </w:rPr>
                <w:t>https://classroom.thenational.academy/lessons/same-or-different-cthkac</w:t>
              </w:r>
            </w:hyperlink>
          </w:p>
          <w:p w:rsidR="03070F72" w:rsidP="4ACA7BF6" w:rsidRDefault="03070F72" w14:paraId="20129ED2" w14:textId="35211A66">
            <w:pPr>
              <w:rPr>
                <w:rFonts w:ascii="Arial" w:hAnsi="Arial" w:eastAsia="Arial" w:cs="Arial"/>
                <w:b w:val="0"/>
                <w:bCs w:val="0"/>
                <w:i w:val="0"/>
                <w:iCs w:val="0"/>
                <w:noProof w:val="0"/>
                <w:color w:val="000000" w:themeColor="text1" w:themeTint="FF" w:themeShade="FF"/>
                <w:sz w:val="24"/>
                <w:szCs w:val="24"/>
                <w:lang w:val="en-GB"/>
              </w:rPr>
            </w:pPr>
          </w:p>
          <w:p w:rsidR="03070F72" w:rsidP="4ACA7BF6" w:rsidRDefault="03070F72" w14:paraId="4714DC35" w14:textId="78C17C91">
            <w:pPr>
              <w:spacing w:before="480" w:after="360"/>
              <w:rPr>
                <w:rFonts w:ascii="Arial" w:hAnsi="Arial" w:eastAsia="Arial" w:cs="Arial"/>
                <w:b w:val="1"/>
                <w:bCs w:val="1"/>
                <w:i w:val="0"/>
                <w:iCs w:val="0"/>
                <w:noProof w:val="0"/>
                <w:color w:val="4B3241"/>
                <w:sz w:val="18"/>
                <w:szCs w:val="18"/>
                <w:lang w:val="en-GB"/>
              </w:rPr>
            </w:pPr>
            <w:r w:rsidRPr="4ACA7BF6" w:rsidR="09137F3D">
              <w:rPr>
                <w:rFonts w:ascii="Segoe UI" w:hAnsi="Segoe UI" w:eastAsia="Segoe UI" w:cs="Segoe UI"/>
                <w:b w:val="1"/>
                <w:bCs w:val="1"/>
                <w:i w:val="0"/>
                <w:iCs w:val="0"/>
                <w:noProof w:val="0"/>
                <w:color w:val="4B3241"/>
                <w:sz w:val="18"/>
                <w:szCs w:val="18"/>
                <w:lang w:val="en-US"/>
              </w:rPr>
              <w:t xml:space="preserve">Same or Different- </w:t>
            </w:r>
            <w:r w:rsidRPr="4ACA7BF6" w:rsidR="09137F3D">
              <w:rPr>
                <w:rFonts w:ascii="Arial" w:hAnsi="Arial" w:eastAsia="Arial" w:cs="Arial"/>
                <w:b w:val="1"/>
                <w:bCs w:val="1"/>
                <w:i w:val="0"/>
                <w:iCs w:val="0"/>
                <w:noProof w:val="0"/>
                <w:color w:val="4B3241"/>
                <w:sz w:val="18"/>
                <w:szCs w:val="18"/>
                <w:lang w:val="en-US"/>
              </w:rPr>
              <w:t>Learn about the similarities and differences between you and others. Then create a Venn diagram comparing yourself to someone else.</w:t>
            </w:r>
          </w:p>
          <w:p w:rsidR="03070F72" w:rsidP="4ACA7BF6" w:rsidRDefault="03070F72" w14:paraId="5A34085A" w14:textId="55BC5ED8">
            <w:pPr>
              <w:pStyle w:val="Normal"/>
              <w:rPr>
                <w:rFonts w:ascii="Tahoma" w:hAnsi="Tahoma" w:cs="Tahoma"/>
                <w:sz w:val="32"/>
                <w:szCs w:val="32"/>
              </w:rPr>
            </w:pPr>
          </w:p>
          <w:p w:rsidRPr="003D2190" w:rsidR="00090643" w:rsidP="00090643" w:rsidRDefault="00090643" w14:paraId="02EB378F" w14:textId="7ECE4863">
            <w:pPr>
              <w:rPr>
                <w:rFonts w:ascii="Tahoma" w:hAnsi="Tahoma" w:cs="Tahoma"/>
                <w:sz w:val="32"/>
                <w:szCs w:val="32"/>
              </w:rPr>
            </w:pPr>
          </w:p>
        </w:tc>
      </w:tr>
      <w:tr w:rsidRPr="000D3C3C" w:rsidR="00090643" w:rsidTr="4ACA7BF6" w14:paraId="3E7C16A2" w14:textId="77777777">
        <w:trPr>
          <w:trHeight w:val="1354"/>
        </w:trPr>
        <w:tc>
          <w:tcPr>
            <w:tcW w:w="1418" w:type="dxa"/>
            <w:tcMar/>
          </w:tcPr>
          <w:p w:rsidRPr="00741137" w:rsidR="00090643" w:rsidP="00090643" w:rsidRDefault="00090643" w14:paraId="0B01928F" w14:textId="77777777">
            <w:pPr>
              <w:rPr>
                <w:rFonts w:ascii="Tahoma" w:hAnsi="Tahoma" w:cs="Tahoma"/>
              </w:rPr>
            </w:pPr>
            <w:r w:rsidRPr="00741137">
              <w:rPr>
                <w:rFonts w:ascii="Tahoma" w:hAnsi="Tahoma" w:cs="Tahoma"/>
              </w:rPr>
              <w:t>Tuesday</w:t>
            </w:r>
          </w:p>
        </w:tc>
        <w:tc>
          <w:tcPr>
            <w:tcW w:w="2778" w:type="dxa"/>
            <w:tcMar/>
          </w:tcPr>
          <w:p w:rsidRPr="00604F04" w:rsidR="00090643" w:rsidP="5B44E0FC" w:rsidRDefault="00090643" w14:paraId="6D3869F2" w14:textId="77777777">
            <w:pPr>
              <w:rPr>
                <w:rFonts w:ascii="Tahoma" w:hAnsi="Tahoma" w:cs="Tahoma"/>
                <w:sz w:val="32"/>
                <w:szCs w:val="32"/>
              </w:rPr>
            </w:pPr>
            <w:r w:rsidRPr="00604F04">
              <w:rPr>
                <w:rFonts w:ascii="Tahoma" w:hAnsi="Tahoma" w:cs="Tahoma"/>
                <w:sz w:val="32"/>
                <w:szCs w:val="32"/>
              </w:rPr>
              <w:t>Phonics/</w:t>
            </w:r>
          </w:p>
          <w:p w:rsidRPr="00604F04" w:rsidR="00090643" w:rsidP="5B44E0FC" w:rsidRDefault="00090643" w14:paraId="28456872" w14:textId="77777777">
            <w:pPr>
              <w:rPr>
                <w:rFonts w:ascii="Tahoma" w:hAnsi="Tahoma" w:cs="Tahoma"/>
                <w:sz w:val="32"/>
                <w:szCs w:val="32"/>
              </w:rPr>
            </w:pPr>
            <w:r w:rsidRPr="00604F04">
              <w:rPr>
                <w:rFonts w:ascii="Tahoma" w:hAnsi="Tahoma" w:cs="Tahoma"/>
                <w:sz w:val="32"/>
                <w:szCs w:val="32"/>
              </w:rPr>
              <w:t>Spelling</w:t>
            </w:r>
          </w:p>
          <w:p w:rsidRPr="00BA29EA" w:rsidR="00604F04" w:rsidP="00604F04" w:rsidRDefault="00EC17C3" w14:paraId="6DF634D3" w14:textId="77777777">
            <w:pPr>
              <w:rPr>
                <w:color w:val="0000FF"/>
              </w:rPr>
            </w:pPr>
            <w:hyperlink w:anchor="bugclub_phonics" r:id="rId14">
              <w:r w:rsidRPr="00BA29EA" w:rsidR="00604F04">
                <w:rPr>
                  <w:rStyle w:val="Hyperlink"/>
                </w:rPr>
                <w:t>https://www.activelearnprimary.co.uk/login?e=-610&amp;c=0#bugclub_phonics</w:t>
              </w:r>
            </w:hyperlink>
          </w:p>
          <w:p w:rsidRPr="00BA29EA" w:rsidR="00090643" w:rsidP="5B44E0FC" w:rsidRDefault="00BA29EA" w14:paraId="09C496E3" w14:textId="014F3A8C">
            <w:r w:rsidRPr="009035D1">
              <w:rPr>
                <w:b/>
              </w:rPr>
              <w:t>R:</w:t>
            </w:r>
            <w:r w:rsidR="00656D69">
              <w:t xml:space="preserve"> unit 6 ‘v’</w:t>
            </w:r>
            <w:r w:rsidR="005900B7">
              <w:t xml:space="preserve"> </w:t>
            </w:r>
          </w:p>
          <w:p w:rsidR="00031D54" w:rsidP="00031D54" w:rsidRDefault="00BA29EA" w14:paraId="2D1C62D9" w14:textId="5259FA1C">
            <w:pPr>
              <w:numPr>
                <w:ilvl w:val="0"/>
                <w:numId w:val="3"/>
              </w:numPr>
              <w:ind w:left="0"/>
              <w:textAlignment w:val="baseline"/>
              <w:rPr>
                <w:rFonts w:ascii="inherit" w:hAnsi="inherit" w:cs="Arial"/>
                <w:color w:val="000000"/>
                <w:sz w:val="20"/>
                <w:szCs w:val="20"/>
              </w:rPr>
            </w:pPr>
            <w:r w:rsidRPr="009035D1">
              <w:rPr>
                <w:b/>
              </w:rPr>
              <w:lastRenderedPageBreak/>
              <w:t>Y1</w:t>
            </w:r>
            <w:r w:rsidR="003D2190">
              <w:t>:</w:t>
            </w:r>
            <w:r w:rsidR="00F938F3">
              <w:t xml:space="preserve"> Unit 24:</w:t>
            </w:r>
            <w:r w:rsidR="003D2190">
              <w:t xml:space="preserve"> </w:t>
            </w:r>
            <w:hyperlink w:history="1" w:anchor=":goto_node(841274|4)" r:id="rId15">
              <w:r w:rsidRPr="00F938F3" w:rsidR="00031D54">
                <w:rPr>
                  <w:rStyle w:val="Hyperlink"/>
                  <w:rFonts w:ascii="Tahoma" w:hAnsi="Tahoma" w:cs="Tahoma"/>
                  <w:color w:val="auto"/>
                  <w:sz w:val="20"/>
                  <w:szCs w:val="20"/>
                  <w:u w:val="none"/>
                  <w:bdr w:val="none" w:color="auto" w:sz="0" w:space="0" w:frame="1"/>
                </w:rPr>
                <w:t>Phoneme /s/ written as 'sc' and st(l)'</w:t>
              </w:r>
            </w:hyperlink>
          </w:p>
          <w:p w:rsidRPr="00BA29EA" w:rsidR="00090643" w:rsidP="5B44E0FC" w:rsidRDefault="001F58FD" w14:paraId="243FBB25" w14:textId="37913527">
            <w:r>
              <w:t>Also play unit 2</w:t>
            </w:r>
            <w:r w:rsidR="00031D54">
              <w:t>3</w:t>
            </w:r>
            <w:r w:rsidRPr="00BA29EA" w:rsidR="00090643">
              <w:t xml:space="preserve"> assessment games.</w:t>
            </w:r>
          </w:p>
          <w:p w:rsidRPr="00BA29EA" w:rsidR="00090643" w:rsidP="5B44E0FC" w:rsidRDefault="00090643" w14:paraId="3BFB4046" w14:textId="77777777">
            <w:r w:rsidRPr="009035D1">
              <w:rPr>
                <w:b/>
              </w:rPr>
              <w:t>Y2</w:t>
            </w:r>
            <w:r w:rsidRPr="00BA29EA">
              <w:t>: as Y1, also spelling shed:</w:t>
            </w:r>
          </w:p>
          <w:p w:rsidRPr="00342497" w:rsidR="00090643" w:rsidP="5B44E0FC" w:rsidRDefault="00EC17C3" w14:paraId="4463124A" w14:textId="30DDA25C">
            <w:pPr>
              <w:rPr>
                <w:color w:val="FF0000"/>
              </w:rPr>
            </w:pPr>
            <w:hyperlink r:id="rId16">
              <w:r w:rsidRPr="00BA29EA" w:rsidR="00090643">
                <w:rPr>
                  <w:rStyle w:val="Hyperlink"/>
                  <w:color w:val="auto"/>
                </w:rPr>
                <w:t>https://www.edshed.com/en-gb/login</w:t>
              </w:r>
            </w:hyperlink>
          </w:p>
        </w:tc>
        <w:tc>
          <w:tcPr>
            <w:tcW w:w="2778" w:type="dxa"/>
            <w:tcMar/>
          </w:tcPr>
          <w:p w:rsidR="00090643" w:rsidP="5B44E0FC" w:rsidRDefault="00090643" w14:paraId="68B33CC3" w14:textId="6D25FAF9">
            <w:pPr>
              <w:rPr>
                <w:rFonts w:ascii="Tahoma" w:hAnsi="Tahoma" w:cs="Tahoma"/>
                <w:sz w:val="32"/>
                <w:szCs w:val="32"/>
              </w:rPr>
            </w:pPr>
            <w:r w:rsidRPr="00C52E91">
              <w:rPr>
                <w:rFonts w:ascii="Tahoma" w:hAnsi="Tahoma" w:cs="Tahoma"/>
                <w:sz w:val="32"/>
                <w:szCs w:val="32"/>
              </w:rPr>
              <w:lastRenderedPageBreak/>
              <w:t>English</w:t>
            </w:r>
          </w:p>
          <w:p w:rsidR="00A670C1" w:rsidP="00A670C1" w:rsidRDefault="00A670C1" w14:paraId="65C5693F" w14:textId="6521B5E8">
            <w:pPr>
              <w:rPr>
                <w:rFonts w:ascii="Tahoma" w:hAnsi="Tahoma" w:cs="Tahoma"/>
                <w:sz w:val="20"/>
                <w:szCs w:val="20"/>
              </w:rPr>
            </w:pPr>
            <w:r w:rsidRPr="00DD4D51">
              <w:rPr>
                <w:rFonts w:ascii="Tahoma" w:hAnsi="Tahoma" w:cs="Tahoma"/>
                <w:sz w:val="20"/>
                <w:szCs w:val="20"/>
              </w:rPr>
              <w:t>Recap what we mean by a verb? What do we mean by a bossy verb?</w:t>
            </w:r>
          </w:p>
          <w:p w:rsidR="008A00E8" w:rsidP="00A670C1" w:rsidRDefault="008A00E8" w14:paraId="594C8269" w14:textId="56BA23EB">
            <w:r>
              <w:rPr>
                <w:rFonts w:ascii="Tahoma" w:hAnsi="Tahoma" w:cs="Tahoma"/>
                <w:sz w:val="20"/>
                <w:szCs w:val="20"/>
              </w:rPr>
              <w:t xml:space="preserve">Find out about adverbs here: </w:t>
            </w:r>
            <w:hyperlink w:history="1" r:id="rId17">
              <w:r>
                <w:rPr>
                  <w:rStyle w:val="Hyperlink"/>
                </w:rPr>
                <w:t>What is an adverb? - BBC Bitesize</w:t>
              </w:r>
            </w:hyperlink>
          </w:p>
          <w:p w:rsidRPr="008A00E8" w:rsidR="00C52E91" w:rsidP="008A00E8" w:rsidRDefault="008A00E8" w14:paraId="06F1EF2A" w14:textId="654E8601">
            <w:pPr>
              <w:rPr>
                <w:rFonts w:ascii="Tahoma" w:hAnsi="Tahoma" w:cs="Tahoma"/>
                <w:b/>
                <w:sz w:val="20"/>
                <w:szCs w:val="20"/>
              </w:rPr>
            </w:pPr>
            <w:r>
              <w:lastRenderedPageBreak/>
              <w:t xml:space="preserve">Complete the highlighting and quiz activities.  Can you add adverbs to your sandwich instructions? E.g. </w:t>
            </w:r>
            <w:r w:rsidRPr="00DD4D51">
              <w:rPr>
                <w:rFonts w:ascii="Tahoma" w:hAnsi="Tahoma" w:cs="Tahoma"/>
                <w:b/>
                <w:sz w:val="20"/>
                <w:szCs w:val="20"/>
                <w:highlight w:val="magenta"/>
              </w:rPr>
              <w:t>evenly</w:t>
            </w:r>
            <w:r>
              <w:rPr>
                <w:rFonts w:ascii="Tahoma" w:hAnsi="Tahoma" w:cs="Tahoma"/>
                <w:b/>
                <w:sz w:val="20"/>
                <w:szCs w:val="20"/>
              </w:rPr>
              <w:t xml:space="preserve"> or </w:t>
            </w:r>
            <w:r w:rsidRPr="003D5A56">
              <w:rPr>
                <w:rFonts w:ascii="Tahoma" w:hAnsi="Tahoma" w:cs="Tahoma"/>
                <w:b/>
                <w:sz w:val="20"/>
                <w:szCs w:val="20"/>
                <w:highlight w:val="magenta"/>
              </w:rPr>
              <w:t>thinly</w:t>
            </w:r>
            <w:r w:rsidRPr="00DD4D51">
              <w:rPr>
                <w:rFonts w:ascii="Tahoma" w:hAnsi="Tahoma" w:cs="Tahoma"/>
                <w:b/>
                <w:sz w:val="20"/>
                <w:szCs w:val="20"/>
              </w:rPr>
              <w:t xml:space="preserve"> butter, </w:t>
            </w:r>
            <w:r w:rsidRPr="00DD4D51">
              <w:rPr>
                <w:rFonts w:ascii="Tahoma" w:hAnsi="Tahoma" w:cs="Tahoma"/>
                <w:b/>
                <w:sz w:val="20"/>
                <w:szCs w:val="20"/>
                <w:highlight w:val="magenta"/>
              </w:rPr>
              <w:t>generously</w:t>
            </w:r>
            <w:r w:rsidRPr="00DD4D51">
              <w:rPr>
                <w:rFonts w:ascii="Tahoma" w:hAnsi="Tahoma" w:cs="Tahoma"/>
                <w:b/>
                <w:sz w:val="20"/>
                <w:szCs w:val="20"/>
              </w:rPr>
              <w:t xml:space="preserve"> </w:t>
            </w:r>
            <w:r>
              <w:rPr>
                <w:rFonts w:ascii="Tahoma" w:hAnsi="Tahoma" w:cs="Tahoma"/>
                <w:b/>
                <w:sz w:val="20"/>
                <w:szCs w:val="20"/>
              </w:rPr>
              <w:t xml:space="preserve">or </w:t>
            </w:r>
            <w:r w:rsidRPr="00527F84">
              <w:rPr>
                <w:rFonts w:ascii="Tahoma" w:hAnsi="Tahoma" w:cs="Tahoma"/>
                <w:b/>
                <w:sz w:val="20"/>
                <w:szCs w:val="20"/>
                <w:highlight w:val="magenta"/>
              </w:rPr>
              <w:t>neatly</w:t>
            </w:r>
            <w:r>
              <w:rPr>
                <w:rFonts w:ascii="Tahoma" w:hAnsi="Tahoma" w:cs="Tahoma"/>
                <w:b/>
                <w:sz w:val="20"/>
                <w:szCs w:val="20"/>
              </w:rPr>
              <w:t xml:space="preserve"> </w:t>
            </w:r>
            <w:r w:rsidRPr="00DD4D51">
              <w:rPr>
                <w:rFonts w:ascii="Tahoma" w:hAnsi="Tahoma" w:cs="Tahoma"/>
                <w:b/>
                <w:sz w:val="20"/>
                <w:szCs w:val="20"/>
              </w:rPr>
              <w:t xml:space="preserve">spread, </w:t>
            </w:r>
            <w:r w:rsidRPr="00DD4D51">
              <w:rPr>
                <w:rFonts w:ascii="Tahoma" w:hAnsi="Tahoma" w:cs="Tahoma"/>
                <w:b/>
                <w:sz w:val="20"/>
                <w:szCs w:val="20"/>
                <w:highlight w:val="magenta"/>
              </w:rPr>
              <w:t>enthusiastically</w:t>
            </w:r>
            <w:r w:rsidRPr="00DD4D51">
              <w:rPr>
                <w:rFonts w:ascii="Tahoma" w:hAnsi="Tahoma" w:cs="Tahoma"/>
                <w:b/>
                <w:sz w:val="20"/>
                <w:szCs w:val="20"/>
              </w:rPr>
              <w:t xml:space="preserve"> </w:t>
            </w:r>
            <w:r>
              <w:rPr>
                <w:rFonts w:ascii="Tahoma" w:hAnsi="Tahoma" w:cs="Tahoma"/>
                <w:b/>
                <w:sz w:val="20"/>
                <w:szCs w:val="20"/>
              </w:rPr>
              <w:t xml:space="preserve">or </w:t>
            </w:r>
            <w:r w:rsidRPr="00527F84">
              <w:rPr>
                <w:rFonts w:ascii="Tahoma" w:hAnsi="Tahoma" w:cs="Tahoma"/>
                <w:b/>
                <w:sz w:val="20"/>
                <w:szCs w:val="20"/>
                <w:highlight w:val="magenta"/>
              </w:rPr>
              <w:t>quickly/slowly</w:t>
            </w:r>
            <w:r>
              <w:rPr>
                <w:rFonts w:ascii="Tahoma" w:hAnsi="Tahoma" w:cs="Tahoma"/>
                <w:b/>
                <w:sz w:val="20"/>
                <w:szCs w:val="20"/>
              </w:rPr>
              <w:t xml:space="preserve"> </w:t>
            </w:r>
            <w:r w:rsidRPr="00DD4D51">
              <w:rPr>
                <w:rFonts w:ascii="Tahoma" w:hAnsi="Tahoma" w:cs="Tahoma"/>
                <w:b/>
                <w:sz w:val="20"/>
                <w:szCs w:val="20"/>
              </w:rPr>
              <w:t xml:space="preserve">place, </w:t>
            </w:r>
            <w:r w:rsidRPr="00DD4D51">
              <w:rPr>
                <w:rFonts w:ascii="Tahoma" w:hAnsi="Tahoma" w:cs="Tahoma"/>
                <w:b/>
                <w:sz w:val="20"/>
                <w:szCs w:val="20"/>
                <w:highlight w:val="magenta"/>
              </w:rPr>
              <w:t>equally</w:t>
            </w:r>
            <w:r w:rsidRPr="00DD4D51">
              <w:rPr>
                <w:rFonts w:ascii="Tahoma" w:hAnsi="Tahoma" w:cs="Tahoma"/>
                <w:b/>
                <w:sz w:val="20"/>
                <w:szCs w:val="20"/>
              </w:rPr>
              <w:t xml:space="preserve"> cut, </w:t>
            </w:r>
            <w:r w:rsidRPr="00DD4D51">
              <w:rPr>
                <w:rFonts w:ascii="Tahoma" w:hAnsi="Tahoma" w:cs="Tahoma"/>
                <w:b/>
                <w:sz w:val="20"/>
                <w:szCs w:val="20"/>
                <w:highlight w:val="magenta"/>
              </w:rPr>
              <w:t>ravenously</w:t>
            </w:r>
            <w:r>
              <w:rPr>
                <w:rFonts w:ascii="Tahoma" w:hAnsi="Tahoma" w:cs="Tahoma"/>
                <w:b/>
                <w:sz w:val="20"/>
                <w:szCs w:val="20"/>
              </w:rPr>
              <w:t>/</w:t>
            </w:r>
            <w:r w:rsidRPr="00527F84">
              <w:rPr>
                <w:rFonts w:ascii="Tahoma" w:hAnsi="Tahoma" w:cs="Tahoma"/>
                <w:b/>
                <w:sz w:val="20"/>
                <w:szCs w:val="20"/>
                <w:highlight w:val="magenta"/>
              </w:rPr>
              <w:t>hungrily</w:t>
            </w:r>
            <w:r w:rsidRPr="00DD4D51">
              <w:rPr>
                <w:rFonts w:ascii="Tahoma" w:hAnsi="Tahoma" w:cs="Tahoma"/>
                <w:b/>
                <w:sz w:val="20"/>
                <w:szCs w:val="20"/>
              </w:rPr>
              <w:t xml:space="preserve"> eat!...</w:t>
            </w:r>
          </w:p>
        </w:tc>
        <w:tc>
          <w:tcPr>
            <w:tcW w:w="3120" w:type="dxa"/>
            <w:tcMar/>
          </w:tcPr>
          <w:p w:rsidRPr="003D2190" w:rsidR="00090643" w:rsidP="00090643" w:rsidRDefault="00090643" w14:paraId="78EC2209" w14:textId="14DAEC91">
            <w:pPr>
              <w:rPr>
                <w:rFonts w:ascii="Tahoma" w:hAnsi="Tahoma" w:cs="Tahoma"/>
                <w:sz w:val="32"/>
                <w:szCs w:val="32"/>
              </w:rPr>
            </w:pPr>
            <w:r w:rsidRPr="4ACA7BF6" w:rsidR="00090643">
              <w:rPr>
                <w:rFonts w:ascii="Tahoma" w:hAnsi="Tahoma" w:cs="Tahoma"/>
                <w:sz w:val="32"/>
                <w:szCs w:val="32"/>
              </w:rPr>
              <w:t>Maths</w:t>
            </w:r>
          </w:p>
          <w:p w:rsidR="03070F72" w:rsidP="4ACA7BF6" w:rsidRDefault="03070F72" w14:paraId="6EF3C7A1" w14:textId="3D2136FF">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6BF490CC">
              <w:rPr>
                <w:rFonts w:ascii="Tahoma" w:hAnsi="Tahoma" w:eastAsia="Tahoma" w:cs="Tahoma"/>
                <w:b w:val="0"/>
                <w:bCs w:val="0"/>
                <w:i w:val="0"/>
                <w:iCs w:val="0"/>
                <w:noProof w:val="0"/>
                <w:color w:val="000000" w:themeColor="text1" w:themeTint="FF" w:themeShade="FF"/>
                <w:sz w:val="20"/>
                <w:szCs w:val="20"/>
                <w:lang w:val="en-GB"/>
              </w:rPr>
              <w:t>YR</w:t>
            </w:r>
          </w:p>
          <w:p w:rsidR="03070F72" w:rsidP="4ACA7BF6" w:rsidRDefault="03070F72" w14:paraId="40B4D695" w14:textId="04702B76">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a779b47419564409">
              <w:r w:rsidRPr="4ACA7BF6" w:rsidR="6BF490CC">
                <w:rPr>
                  <w:rStyle w:val="Hyperlink"/>
                  <w:rFonts w:ascii="Tahoma" w:hAnsi="Tahoma" w:eastAsia="Tahoma" w:cs="Tahoma"/>
                  <w:b w:val="0"/>
                  <w:bCs w:val="0"/>
                  <w:i w:val="0"/>
                  <w:iCs w:val="0"/>
                  <w:noProof w:val="0"/>
                  <w:color w:val="0000FF"/>
                  <w:sz w:val="20"/>
                  <w:szCs w:val="20"/>
                  <w:u w:val="single"/>
                  <w:lang w:val="en-GB"/>
                </w:rPr>
                <w:t>https://classroom.thenational.academy/lessons/explore-conservation-of-number-within-6-ccw30c</w:t>
              </w:r>
            </w:hyperlink>
          </w:p>
          <w:p w:rsidR="03070F72" w:rsidP="4ACA7BF6" w:rsidRDefault="03070F72" w14:paraId="321C4FAA" w14:textId="0FB2B34D">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p>
          <w:p w:rsidR="03070F72" w:rsidP="4ACA7BF6" w:rsidRDefault="03070F72" w14:paraId="4BDF899E" w14:textId="58FA6A86">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6BF490CC">
              <w:rPr>
                <w:rFonts w:ascii="Tahoma" w:hAnsi="Tahoma" w:eastAsia="Tahoma" w:cs="Tahoma"/>
                <w:b w:val="1"/>
                <w:bCs w:val="1"/>
                <w:i w:val="0"/>
                <w:iCs w:val="0"/>
                <w:noProof w:val="0"/>
                <w:color w:val="000000" w:themeColor="text1" w:themeTint="FF" w:themeShade="FF"/>
                <w:sz w:val="20"/>
                <w:szCs w:val="20"/>
                <w:lang w:val="en-GB"/>
              </w:rPr>
              <w:t>Year 1</w:t>
            </w:r>
          </w:p>
          <w:p w:rsidR="03070F72" w:rsidP="4ACA7BF6" w:rsidRDefault="03070F72" w14:paraId="35A4FA8A" w14:textId="4961F77B">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cce4fc110df14c3c">
              <w:r w:rsidRPr="4ACA7BF6" w:rsidR="6BF490CC">
                <w:rPr>
                  <w:rStyle w:val="Hyperlink"/>
                  <w:rFonts w:ascii="Tahoma" w:hAnsi="Tahoma" w:eastAsia="Tahoma" w:cs="Tahoma"/>
                  <w:b w:val="1"/>
                  <w:bCs w:val="1"/>
                  <w:i w:val="0"/>
                  <w:iCs w:val="0"/>
                  <w:noProof w:val="0"/>
                  <w:color w:val="0000FF"/>
                  <w:sz w:val="20"/>
                  <w:szCs w:val="20"/>
                  <w:u w:val="single"/>
                  <w:lang w:val="en-GB"/>
                </w:rPr>
                <w:t>https://classroom.thenational.academy/lessons/counting-back-in-ones-to-subtract-6gu64r</w:t>
              </w:r>
            </w:hyperlink>
          </w:p>
          <w:p w:rsidR="03070F72" w:rsidP="4ACA7BF6" w:rsidRDefault="03070F72" w14:paraId="1FC29536" w14:textId="0EDA70A3">
            <w:pPr>
              <w:spacing w:after="200" w:line="276" w:lineRule="auto"/>
              <w:rPr>
                <w:rFonts w:ascii="Tahoma" w:hAnsi="Tahoma" w:eastAsia="Tahoma" w:cs="Tahoma"/>
                <w:b w:val="0"/>
                <w:bCs w:val="0"/>
                <w:i w:val="0"/>
                <w:iCs w:val="0"/>
                <w:noProof w:val="0"/>
                <w:color w:val="000000" w:themeColor="text1" w:themeTint="FF" w:themeShade="FF"/>
                <w:sz w:val="22"/>
                <w:szCs w:val="22"/>
                <w:lang w:val="en-GB"/>
              </w:rPr>
            </w:pPr>
            <w:r w:rsidRPr="4ACA7BF6" w:rsidR="6BF490CC">
              <w:rPr>
                <w:rFonts w:ascii="Tahoma" w:hAnsi="Tahoma" w:eastAsia="Tahoma" w:cs="Tahoma"/>
                <w:b w:val="1"/>
                <w:bCs w:val="1"/>
                <w:i w:val="0"/>
                <w:iCs w:val="0"/>
                <w:noProof w:val="0"/>
                <w:color w:val="000000" w:themeColor="text1" w:themeTint="FF" w:themeShade="FF"/>
                <w:sz w:val="22"/>
                <w:szCs w:val="22"/>
                <w:lang w:val="en-GB"/>
              </w:rPr>
              <w:t>Year 2</w:t>
            </w:r>
          </w:p>
          <w:p w:rsidR="03070F72" w:rsidP="4ACA7BF6" w:rsidRDefault="03070F72" w14:paraId="5A898316" w14:textId="23794CC6">
            <w:pPr>
              <w:spacing w:after="200" w:line="276" w:lineRule="auto"/>
              <w:rPr>
                <w:rFonts w:ascii="Tahoma" w:hAnsi="Tahoma" w:eastAsia="Tahoma" w:cs="Tahoma"/>
                <w:b w:val="0"/>
                <w:bCs w:val="0"/>
                <w:i w:val="0"/>
                <w:iCs w:val="0"/>
                <w:noProof w:val="0"/>
                <w:color w:val="000000" w:themeColor="text1" w:themeTint="FF" w:themeShade="FF"/>
                <w:sz w:val="22"/>
                <w:szCs w:val="22"/>
                <w:lang w:val="en-GB"/>
              </w:rPr>
            </w:pPr>
            <w:hyperlink r:id="Rf3e4da15ca6c42d6">
              <w:r w:rsidRPr="4ACA7BF6" w:rsidR="6BF490CC">
                <w:rPr>
                  <w:rStyle w:val="Hyperlink"/>
                  <w:rFonts w:ascii="Tahoma" w:hAnsi="Tahoma" w:eastAsia="Tahoma" w:cs="Tahoma"/>
                  <w:b w:val="1"/>
                  <w:bCs w:val="1"/>
                  <w:i w:val="0"/>
                  <w:iCs w:val="0"/>
                  <w:noProof w:val="0"/>
                  <w:color w:val="0000FF"/>
                  <w:sz w:val="22"/>
                  <w:szCs w:val="22"/>
                  <w:u w:val="single"/>
                  <w:lang w:val="en-GB"/>
                </w:rPr>
                <w:t>https://classroom.thenational.academy/lessons/subtracting-two-2-digit-numbers-6gup2t</w:t>
              </w:r>
            </w:hyperlink>
          </w:p>
          <w:p w:rsidR="03070F72" w:rsidP="4ACA7BF6" w:rsidRDefault="03070F72" w14:paraId="0148948A" w14:textId="1E812BA5">
            <w:pPr>
              <w:pStyle w:val="Normal"/>
              <w:rPr>
                <w:rFonts w:ascii="Tahoma" w:hAnsi="Tahoma" w:cs="Tahoma"/>
                <w:sz w:val="32"/>
                <w:szCs w:val="32"/>
              </w:rPr>
            </w:pPr>
          </w:p>
          <w:p w:rsidRPr="003D2190" w:rsidR="00090643" w:rsidP="5B44E0FC" w:rsidRDefault="00090643" w14:paraId="116FDFF0" w14:textId="6C80A197">
            <w:pPr>
              <w:rPr>
                <w:rFonts w:ascii="Tahoma" w:hAnsi="Tahoma" w:cs="Tahoma"/>
                <w:b/>
                <w:bCs/>
              </w:rPr>
            </w:pPr>
          </w:p>
          <w:p w:rsidRPr="003D2190" w:rsidR="00090643" w:rsidP="003D2190" w:rsidRDefault="00090643" w14:paraId="5A9A5BC5" w14:textId="5FB88304">
            <w:pPr>
              <w:rPr>
                <w:rFonts w:ascii="Tahoma" w:hAnsi="Tahoma" w:cs="Tahoma"/>
                <w:sz w:val="20"/>
                <w:szCs w:val="20"/>
              </w:rPr>
            </w:pPr>
          </w:p>
        </w:tc>
        <w:tc>
          <w:tcPr>
            <w:tcW w:w="2685" w:type="dxa"/>
            <w:tcMar/>
          </w:tcPr>
          <w:p w:rsidRPr="003D2190" w:rsidR="00090643" w:rsidP="5B44E0FC" w:rsidRDefault="4EA16B2B" w14:paraId="17D24B56" w14:textId="03646111">
            <w:pPr>
              <w:rPr>
                <w:rFonts w:ascii="Tahoma" w:hAnsi="Tahoma" w:cs="Tahoma"/>
                <w:sz w:val="32"/>
                <w:szCs w:val="32"/>
              </w:rPr>
            </w:pPr>
            <w:r w:rsidRPr="4ACA7BF6" w:rsidR="4EA16B2B">
              <w:rPr>
                <w:rFonts w:ascii="Tahoma" w:hAnsi="Tahoma" w:cs="Tahoma"/>
                <w:sz w:val="32"/>
                <w:szCs w:val="32"/>
              </w:rPr>
              <w:t>History</w:t>
            </w:r>
            <w:r w:rsidRPr="4ACA7BF6" w:rsidR="434A75C5">
              <w:rPr>
                <w:rFonts w:ascii="Tahoma" w:hAnsi="Tahoma" w:cs="Tahoma"/>
                <w:sz w:val="32"/>
                <w:szCs w:val="32"/>
              </w:rPr>
              <w:t>/UW</w:t>
            </w:r>
          </w:p>
          <w:p w:rsidRPr="003D2190" w:rsidR="00090643" w:rsidP="4ACA7BF6" w:rsidRDefault="00090643" w14:paraId="79922D69" w14:textId="71A2B297">
            <w:pPr>
              <w:spacing w:after="200" w:line="276" w:lineRule="auto"/>
              <w:rPr>
                <w:rFonts w:ascii="Tahoma" w:hAnsi="Tahoma" w:eastAsia="Tahoma" w:cs="Tahoma"/>
                <w:b w:val="0"/>
                <w:bCs w:val="0"/>
                <w:i w:val="0"/>
                <w:iCs w:val="0"/>
                <w:noProof w:val="0"/>
                <w:color w:val="000000" w:themeColor="text1" w:themeTint="FF" w:themeShade="FF"/>
                <w:sz w:val="32"/>
                <w:szCs w:val="32"/>
                <w:lang w:val="en-GB"/>
              </w:rPr>
            </w:pPr>
            <w:hyperlink r:id="Re3e1f5104e1945f5">
              <w:r w:rsidRPr="4ACA7BF6" w:rsidR="38BF8391">
                <w:rPr>
                  <w:rStyle w:val="Hyperlink"/>
                  <w:rFonts w:ascii="Tahoma" w:hAnsi="Tahoma" w:eastAsia="Tahoma" w:cs="Tahoma"/>
                  <w:b w:val="0"/>
                  <w:bCs w:val="0"/>
                  <w:i w:val="0"/>
                  <w:iCs w:val="0"/>
                  <w:noProof w:val="0"/>
                  <w:color w:val="0000FF"/>
                  <w:sz w:val="32"/>
                  <w:szCs w:val="32"/>
                  <w:u w:val="single"/>
                  <w:lang w:val="en-GB"/>
                </w:rPr>
                <w:t>https://primaryfacts.com/3277/captain-james-cook-facts-and-information/</w:t>
              </w:r>
            </w:hyperlink>
          </w:p>
          <w:p w:rsidRPr="003D2190" w:rsidR="00090643" w:rsidP="4ACA7BF6" w:rsidRDefault="00090643" w14:paraId="34C4C7DE" w14:textId="2F88AD56">
            <w:pPr>
              <w:pStyle w:val="Normal"/>
              <w:rPr>
                <w:rFonts w:ascii="Tahoma" w:hAnsi="Tahoma" w:cs="Tahoma"/>
                <w:sz w:val="32"/>
                <w:szCs w:val="32"/>
              </w:rPr>
            </w:pPr>
          </w:p>
          <w:p w:rsidRPr="003D2190" w:rsidR="00090643" w:rsidP="4ACA7BF6" w:rsidRDefault="00090643" w14:paraId="19853B91" w14:textId="1CC71491">
            <w:pPr>
              <w:rPr>
                <w:rFonts w:ascii="Comic Sans MS" w:hAnsi="Comic Sans MS" w:eastAsia="Comic Sans MS" w:cs="Comic Sans MS"/>
                <w:b w:val="0"/>
                <w:bCs w:val="0"/>
                <w:i w:val="0"/>
                <w:iCs w:val="0"/>
                <w:noProof w:val="0"/>
                <w:color w:val="000000" w:themeColor="text1" w:themeTint="FF" w:themeShade="FF"/>
                <w:sz w:val="20"/>
                <w:szCs w:val="20"/>
                <w:lang w:val="en-GB"/>
              </w:rPr>
            </w:pPr>
            <w:r w:rsidRPr="4ACA7BF6" w:rsidR="38BF8391">
              <w:rPr>
                <w:rFonts w:ascii="Comic Sans MS" w:hAnsi="Comic Sans MS" w:eastAsia="Comic Sans MS" w:cs="Comic Sans MS"/>
                <w:b w:val="0"/>
                <w:bCs w:val="0"/>
                <w:i w:val="0"/>
                <w:iCs w:val="0"/>
                <w:noProof w:val="0"/>
                <w:color w:val="000000" w:themeColor="text1" w:themeTint="FF" w:themeShade="FF"/>
                <w:sz w:val="20"/>
                <w:szCs w:val="20"/>
                <w:lang w:val="en-US"/>
              </w:rPr>
              <w:t xml:space="preserve">Blow up a blue balloon and place the continents onto the balloon. </w:t>
            </w:r>
          </w:p>
          <w:p w:rsidRPr="003D2190" w:rsidR="00090643" w:rsidP="4ACA7BF6" w:rsidRDefault="00090643" w14:paraId="728D8941" w14:textId="0ADF1189">
            <w:pPr>
              <w:pStyle w:val="Normal"/>
            </w:pPr>
            <w:r w:rsidRPr="4ACA7BF6" w:rsidR="38BF8391">
              <w:rPr>
                <w:rFonts w:ascii="Comic Sans MS" w:hAnsi="Comic Sans MS" w:eastAsia="Comic Sans MS" w:cs="Comic Sans MS"/>
                <w:b w:val="0"/>
                <w:bCs w:val="0"/>
                <w:i w:val="0"/>
                <w:iCs w:val="0"/>
                <w:noProof w:val="0"/>
                <w:color w:val="000000" w:themeColor="text1" w:themeTint="FF" w:themeShade="FF"/>
                <w:sz w:val="20"/>
                <w:szCs w:val="20"/>
                <w:lang w:val="en-US"/>
              </w:rPr>
              <w:t>Now track Cook’s voyage using the map.</w:t>
            </w:r>
          </w:p>
          <w:p w:rsidRPr="003D2190" w:rsidR="00090643" w:rsidP="4ACA7BF6" w:rsidRDefault="00090643" w14:paraId="6A05A809" w14:textId="3C1B825F">
            <w:pPr>
              <w:pStyle w:val="Normal"/>
              <w:rPr>
                <w:rFonts w:ascii="Comic Sans MS" w:hAnsi="Comic Sans MS" w:eastAsia="Comic Sans MS" w:cs="Comic Sans MS"/>
                <w:b w:val="0"/>
                <w:bCs w:val="0"/>
                <w:i w:val="0"/>
                <w:iCs w:val="0"/>
                <w:noProof w:val="0"/>
                <w:color w:val="000000" w:themeColor="text1" w:themeTint="FF" w:themeShade="FF"/>
                <w:sz w:val="20"/>
                <w:szCs w:val="20"/>
                <w:lang w:val="en-US"/>
              </w:rPr>
            </w:pPr>
          </w:p>
        </w:tc>
        <w:tc>
          <w:tcPr>
            <w:tcW w:w="2531" w:type="dxa"/>
            <w:tcMar/>
          </w:tcPr>
          <w:p w:rsidRPr="003D2190" w:rsidR="00090643" w:rsidP="5B44E0FC" w:rsidRDefault="00090643" w14:paraId="0A536C29" w14:textId="464BB9DB">
            <w:pPr>
              <w:rPr>
                <w:rFonts w:ascii="Tahoma" w:hAnsi="Tahoma" w:cs="Tahoma"/>
                <w:sz w:val="32"/>
                <w:szCs w:val="32"/>
              </w:rPr>
            </w:pPr>
            <w:r w:rsidRPr="4ACA7BF6" w:rsidR="00090643">
              <w:rPr>
                <w:rFonts w:ascii="Tahoma" w:hAnsi="Tahoma" w:cs="Tahoma"/>
                <w:sz w:val="32"/>
                <w:szCs w:val="32"/>
              </w:rPr>
              <w:t>PSHE</w:t>
            </w:r>
            <w:r w:rsidRPr="4ACA7BF6" w:rsidR="60598612">
              <w:rPr>
                <w:rFonts w:ascii="Tahoma" w:hAnsi="Tahoma" w:cs="Tahoma"/>
                <w:sz w:val="32"/>
                <w:szCs w:val="32"/>
              </w:rPr>
              <w:t>/UW</w:t>
            </w:r>
          </w:p>
          <w:p w:rsidRPr="003D2190" w:rsidR="5B44E0FC" w:rsidP="4ACA7BF6" w:rsidRDefault="5B44E0FC" w14:paraId="36F57695" w14:textId="69AE9D48">
            <w:pPr>
              <w:rPr>
                <w:rFonts w:ascii="Cambria" w:hAnsi="Cambria" w:eastAsia="Cambria" w:cs="Cambria"/>
                <w:b w:val="0"/>
                <w:bCs w:val="0"/>
                <w:i w:val="0"/>
                <w:iCs w:val="0"/>
                <w:noProof w:val="0"/>
                <w:color w:val="000000" w:themeColor="text1" w:themeTint="FF" w:themeShade="FF"/>
                <w:sz w:val="24"/>
                <w:szCs w:val="24"/>
                <w:lang w:val="en-GB"/>
              </w:rPr>
            </w:pPr>
            <w:hyperlink r:id="R29781ea4ac974f4c">
              <w:r w:rsidRPr="4ACA7BF6" w:rsidR="2149F3A0">
                <w:rPr>
                  <w:rStyle w:val="Hyperlink"/>
                  <w:rFonts w:ascii="Cambria" w:hAnsi="Cambria" w:eastAsia="Cambria" w:cs="Cambria"/>
                  <w:b w:val="0"/>
                  <w:bCs w:val="0"/>
                  <w:i w:val="0"/>
                  <w:iCs w:val="0"/>
                  <w:noProof w:val="0"/>
                  <w:color w:val="1155CC"/>
                  <w:sz w:val="24"/>
                  <w:szCs w:val="24"/>
                  <w:u w:val="single"/>
                  <w:lang w:val="en-US"/>
                </w:rPr>
                <w:t>https://classroom.thenational.academy/lessons/we-have-rights-ctgket</w:t>
              </w:r>
            </w:hyperlink>
          </w:p>
          <w:p w:rsidRPr="003D2190" w:rsidR="5B44E0FC" w:rsidP="4ACA7BF6" w:rsidRDefault="5B44E0FC" w14:paraId="04AA333F" w14:textId="31271DF3">
            <w:pPr>
              <w:rPr>
                <w:rFonts w:ascii="Cambria" w:hAnsi="Cambria" w:eastAsia="Cambria" w:cs="Cambria"/>
                <w:b w:val="0"/>
                <w:bCs w:val="0"/>
                <w:i w:val="0"/>
                <w:iCs w:val="0"/>
                <w:noProof w:val="0"/>
                <w:color w:val="000000" w:themeColor="text1" w:themeTint="FF" w:themeShade="FF"/>
                <w:sz w:val="24"/>
                <w:szCs w:val="24"/>
                <w:lang w:val="en-GB"/>
              </w:rPr>
            </w:pPr>
          </w:p>
          <w:p w:rsidRPr="003D2190" w:rsidR="5B44E0FC" w:rsidP="4ACA7BF6" w:rsidRDefault="5B44E0FC" w14:paraId="43ED5D73" w14:textId="19041FEC">
            <w:pPr>
              <w:spacing w:before="480" w:after="360"/>
              <w:rPr>
                <w:rFonts w:ascii="Arial" w:hAnsi="Arial" w:eastAsia="Arial" w:cs="Arial"/>
                <w:b w:val="1"/>
                <w:bCs w:val="1"/>
                <w:i w:val="0"/>
                <w:iCs w:val="0"/>
                <w:noProof w:val="0"/>
                <w:color w:val="4B3241"/>
                <w:sz w:val="18"/>
                <w:szCs w:val="18"/>
                <w:lang w:val="en-GB"/>
              </w:rPr>
            </w:pPr>
            <w:r w:rsidRPr="4ACA7BF6" w:rsidR="2149F3A0">
              <w:rPr>
                <w:rFonts w:ascii="Segoe UI" w:hAnsi="Segoe UI" w:eastAsia="Segoe UI" w:cs="Segoe UI"/>
                <w:b w:val="1"/>
                <w:bCs w:val="1"/>
                <w:i w:val="0"/>
                <w:iCs w:val="0"/>
                <w:noProof w:val="0"/>
                <w:color w:val="4B3241"/>
                <w:sz w:val="18"/>
                <w:szCs w:val="18"/>
                <w:lang w:val="en-US"/>
              </w:rPr>
              <w:t xml:space="preserve">We have rights- </w:t>
            </w:r>
            <w:r w:rsidRPr="4ACA7BF6" w:rsidR="2149F3A0">
              <w:rPr>
                <w:rFonts w:ascii="Arial" w:hAnsi="Arial" w:eastAsia="Arial" w:cs="Arial"/>
                <w:b w:val="1"/>
                <w:bCs w:val="1"/>
                <w:i w:val="0"/>
                <w:iCs w:val="0"/>
                <w:noProof w:val="0"/>
                <w:color w:val="4B3241"/>
                <w:sz w:val="18"/>
                <w:szCs w:val="18"/>
                <w:lang w:val="en-US"/>
              </w:rPr>
              <w:t>In this lesson, we will be learning about children’s rights. We will meet some characters and identify what is wrong. You will learn some of your rights as a child and create your own scroll.</w:t>
            </w:r>
          </w:p>
          <w:p w:rsidRPr="003D2190" w:rsidR="5B44E0FC" w:rsidP="4ACA7BF6" w:rsidRDefault="5B44E0FC" w14:paraId="1B436E3B" w14:textId="30BD56CB">
            <w:pPr>
              <w:pStyle w:val="Normal"/>
              <w:rPr>
                <w:rFonts w:ascii="Tahoma" w:hAnsi="Tahoma" w:cs="Tahoma"/>
                <w:sz w:val="20"/>
                <w:szCs w:val="20"/>
              </w:rPr>
            </w:pPr>
          </w:p>
          <w:p w:rsidR="03070F72" w:rsidP="03070F72" w:rsidRDefault="03070F72" w14:paraId="26389E0A" w14:textId="1DC459D4">
            <w:pPr>
              <w:rPr>
                <w:rFonts w:ascii="Tahoma" w:hAnsi="Tahoma" w:cs="Tahoma"/>
                <w:sz w:val="20"/>
                <w:szCs w:val="20"/>
              </w:rPr>
            </w:pPr>
          </w:p>
          <w:p w:rsidRPr="003D2190" w:rsidR="00090643" w:rsidP="003D2190" w:rsidRDefault="00090643" w14:paraId="5A39BBE3" w14:textId="5754DAD3">
            <w:pPr>
              <w:rPr>
                <w:rFonts w:ascii="Tahoma" w:hAnsi="Tahoma" w:cs="Tahoma"/>
                <w:sz w:val="32"/>
                <w:szCs w:val="32"/>
              </w:rPr>
            </w:pPr>
          </w:p>
        </w:tc>
      </w:tr>
      <w:tr w:rsidRPr="000D3C3C" w:rsidR="00090643" w:rsidTr="4ACA7BF6" w14:paraId="032CFF0A" w14:textId="77777777">
        <w:trPr>
          <w:trHeight w:val="1354"/>
        </w:trPr>
        <w:tc>
          <w:tcPr>
            <w:tcW w:w="1418" w:type="dxa"/>
            <w:tcMar/>
          </w:tcPr>
          <w:p w:rsidRPr="00741137" w:rsidR="00090643" w:rsidP="00090643" w:rsidRDefault="00090643" w14:paraId="1FB9E9A5" w14:textId="77777777">
            <w:pPr>
              <w:rPr>
                <w:rFonts w:ascii="Tahoma" w:hAnsi="Tahoma" w:cs="Tahoma"/>
              </w:rPr>
            </w:pPr>
            <w:r w:rsidRPr="00741137">
              <w:rPr>
                <w:rFonts w:ascii="Tahoma" w:hAnsi="Tahoma" w:cs="Tahoma"/>
              </w:rPr>
              <w:lastRenderedPageBreak/>
              <w:t>Wednesday</w:t>
            </w:r>
          </w:p>
        </w:tc>
        <w:tc>
          <w:tcPr>
            <w:tcW w:w="2778" w:type="dxa"/>
            <w:tcMar/>
          </w:tcPr>
          <w:p w:rsidRPr="00604F04" w:rsidR="00090643" w:rsidP="5B44E0FC" w:rsidRDefault="00090643" w14:paraId="3AAC75F5" w14:textId="77777777">
            <w:pPr>
              <w:rPr>
                <w:rFonts w:ascii="Tahoma" w:hAnsi="Tahoma" w:cs="Tahoma"/>
                <w:sz w:val="32"/>
                <w:szCs w:val="32"/>
              </w:rPr>
            </w:pPr>
            <w:r w:rsidRPr="00604F04">
              <w:rPr>
                <w:rFonts w:ascii="Tahoma" w:hAnsi="Tahoma" w:cs="Tahoma"/>
                <w:sz w:val="32"/>
                <w:szCs w:val="32"/>
              </w:rPr>
              <w:t>Phonics/</w:t>
            </w:r>
          </w:p>
          <w:p w:rsidRPr="00604F04" w:rsidR="00090643" w:rsidP="5B44E0FC" w:rsidRDefault="00090643" w14:paraId="053613A5" w14:textId="77777777">
            <w:pPr>
              <w:rPr>
                <w:rFonts w:ascii="Tahoma" w:hAnsi="Tahoma" w:cs="Tahoma"/>
                <w:sz w:val="32"/>
                <w:szCs w:val="32"/>
              </w:rPr>
            </w:pPr>
            <w:r w:rsidRPr="00604F04">
              <w:rPr>
                <w:rFonts w:ascii="Tahoma" w:hAnsi="Tahoma" w:cs="Tahoma"/>
                <w:sz w:val="32"/>
                <w:szCs w:val="32"/>
              </w:rPr>
              <w:t>Spelling</w:t>
            </w:r>
          </w:p>
          <w:p w:rsidRPr="00BA29EA" w:rsidR="00090643" w:rsidP="5B44E0FC" w:rsidRDefault="00EC17C3" w14:paraId="069C5A0A" w14:textId="77777777">
            <w:pPr>
              <w:rPr>
                <w:color w:val="0000FF"/>
              </w:rPr>
            </w:pPr>
            <w:hyperlink w:anchor="bugclub_phonics" r:id="rId18">
              <w:r w:rsidRPr="00BA29EA" w:rsidR="00090643">
                <w:rPr>
                  <w:rStyle w:val="Hyperlink"/>
                </w:rPr>
                <w:t>https://www.activelearnprimary.co.uk/login?e=-610&amp;c=0#bugclub_phonics</w:t>
              </w:r>
            </w:hyperlink>
          </w:p>
          <w:p w:rsidRPr="00BA29EA" w:rsidR="00090643" w:rsidP="5B44E0FC" w:rsidRDefault="00BA29EA" w14:paraId="3736F4D8" w14:textId="1E61114C">
            <w:r w:rsidRPr="009035D1">
              <w:rPr>
                <w:b/>
              </w:rPr>
              <w:t>R</w:t>
            </w:r>
            <w:r w:rsidR="00EF57CD">
              <w:t xml:space="preserve">: unit </w:t>
            </w:r>
            <w:r w:rsidR="00656D69">
              <w:t>6 ‘w’</w:t>
            </w:r>
          </w:p>
          <w:p w:rsidR="00F938F3" w:rsidP="00F938F3" w:rsidRDefault="00BA29EA" w14:paraId="4C2D84E0" w14:textId="2EC4B817">
            <w:pPr>
              <w:numPr>
                <w:ilvl w:val="0"/>
                <w:numId w:val="4"/>
              </w:numPr>
              <w:ind w:left="0"/>
              <w:textAlignment w:val="baseline"/>
              <w:rPr>
                <w:rFonts w:ascii="inherit" w:hAnsi="inherit" w:cs="Arial"/>
                <w:color w:val="000000"/>
                <w:sz w:val="20"/>
                <w:szCs w:val="20"/>
              </w:rPr>
            </w:pPr>
            <w:r w:rsidRPr="009035D1">
              <w:rPr>
                <w:b/>
              </w:rPr>
              <w:t>Y1</w:t>
            </w:r>
            <w:r>
              <w:t xml:space="preserve">: </w:t>
            </w:r>
            <w:r w:rsidR="00F938F3">
              <w:t xml:space="preserve">Unit 24: </w:t>
            </w:r>
            <w:hyperlink w:history="1" w:anchor=":goto_node(841275|4)" r:id="rId19">
              <w:r w:rsidRPr="00F938F3" w:rsidR="00F938F3">
                <w:rPr>
                  <w:rStyle w:val="Hyperlink"/>
                  <w:rFonts w:ascii="Tahoma" w:hAnsi="Tahoma" w:cs="Tahoma"/>
                  <w:color w:val="auto"/>
                  <w:sz w:val="20"/>
                  <w:szCs w:val="20"/>
                  <w:u w:val="none"/>
                  <w:bdr w:val="none" w:color="auto" w:sz="0" w:space="0" w:frame="1"/>
                </w:rPr>
                <w:t>Phoneme /s/ and /z/ written as 'se'</w:t>
              </w:r>
            </w:hyperlink>
          </w:p>
          <w:p w:rsidRPr="00BA29EA" w:rsidR="00090643" w:rsidP="5B44E0FC" w:rsidRDefault="003D2190" w14:paraId="28BAF8E6" w14:textId="6760B6DE">
            <w:r>
              <w:t>Also play unit 2</w:t>
            </w:r>
            <w:r w:rsidR="00F938F3">
              <w:t>3</w:t>
            </w:r>
            <w:r w:rsidRPr="00BA29EA" w:rsidR="00090643">
              <w:t xml:space="preserve"> assessment games.</w:t>
            </w:r>
          </w:p>
          <w:p w:rsidRPr="00BA29EA" w:rsidR="00090643" w:rsidP="5B44E0FC" w:rsidRDefault="00090643" w14:paraId="27EB5FBB" w14:textId="77777777">
            <w:r w:rsidRPr="009035D1">
              <w:rPr>
                <w:b/>
              </w:rPr>
              <w:t>Y2</w:t>
            </w:r>
            <w:r w:rsidRPr="00BA29EA">
              <w:t>: as Y1, also spelling shed:</w:t>
            </w:r>
          </w:p>
          <w:p w:rsidRPr="002D7E2A" w:rsidR="00090643" w:rsidP="5B44E0FC" w:rsidRDefault="00EC17C3" w14:paraId="62033B38" w14:textId="0BC44A0D">
            <w:pPr>
              <w:rPr>
                <w:color w:val="0000FF"/>
              </w:rPr>
            </w:pPr>
            <w:hyperlink r:id="rId20">
              <w:r w:rsidRPr="002D7E2A" w:rsidR="00090643">
                <w:rPr>
                  <w:rStyle w:val="Hyperlink"/>
                </w:rPr>
                <w:t>https://www.edshed.com/en-gb/login</w:t>
              </w:r>
            </w:hyperlink>
          </w:p>
        </w:tc>
        <w:tc>
          <w:tcPr>
            <w:tcW w:w="2778" w:type="dxa"/>
            <w:tcMar/>
          </w:tcPr>
          <w:p w:rsidR="00090643" w:rsidP="5B44E0FC" w:rsidRDefault="00090643" w14:paraId="04598248" w14:textId="212B36B0">
            <w:pPr>
              <w:rPr>
                <w:rFonts w:ascii="Tahoma" w:hAnsi="Tahoma" w:cs="Tahoma"/>
                <w:sz w:val="32"/>
                <w:szCs w:val="32"/>
              </w:rPr>
            </w:pPr>
            <w:r w:rsidRPr="00C52E91">
              <w:rPr>
                <w:rFonts w:ascii="Tahoma" w:hAnsi="Tahoma" w:cs="Tahoma"/>
                <w:sz w:val="32"/>
                <w:szCs w:val="32"/>
              </w:rPr>
              <w:t>English</w:t>
            </w:r>
          </w:p>
          <w:p w:rsidR="008A00E8" w:rsidP="5B44E0FC" w:rsidRDefault="008A00E8" w14:paraId="11DDCD11" w14:textId="2B437FCF">
            <w:pPr>
              <w:rPr>
                <w:rFonts w:ascii="Tahoma" w:hAnsi="Tahoma" w:cs="Tahoma"/>
                <w:sz w:val="20"/>
                <w:szCs w:val="20"/>
              </w:rPr>
            </w:pPr>
            <w:r w:rsidRPr="00DD4D51">
              <w:rPr>
                <w:rFonts w:ascii="Tahoma" w:hAnsi="Tahoma" w:cs="Tahoma"/>
                <w:sz w:val="20"/>
                <w:szCs w:val="20"/>
              </w:rPr>
              <w:t>Recap how Mrs Grinling used mustard in her sandwiches to ‘deter’ the seagulls. Why do you think they didn’t like mustard?</w:t>
            </w:r>
            <w:r>
              <w:rPr>
                <w:rFonts w:ascii="Tahoma" w:hAnsi="Tahoma" w:cs="Tahoma"/>
                <w:sz w:val="20"/>
                <w:szCs w:val="20"/>
              </w:rPr>
              <w:t xml:space="preserve"> If you have a jar, smell it or taste!</w:t>
            </w:r>
          </w:p>
          <w:p w:rsidR="008A00E8" w:rsidP="5B44E0FC" w:rsidRDefault="008A00E8" w14:paraId="578AEE7B" w14:textId="0322BF95">
            <w:pPr>
              <w:rPr>
                <w:rFonts w:ascii="Tahoma" w:hAnsi="Tahoma" w:cs="Tahoma"/>
                <w:sz w:val="32"/>
                <w:szCs w:val="32"/>
              </w:rPr>
            </w:pPr>
            <w:r>
              <w:rPr>
                <w:rFonts w:ascii="Tahoma" w:hAnsi="Tahoma" w:cs="Tahoma"/>
                <w:sz w:val="20"/>
                <w:szCs w:val="20"/>
              </w:rPr>
              <w:t>Design your own ‘seagull repellent sandwich’.  Label it with adjectives (describing words)</w:t>
            </w:r>
            <w:r w:rsidR="00D02CC0">
              <w:rPr>
                <w:rFonts w:ascii="Tahoma" w:hAnsi="Tahoma" w:cs="Tahoma"/>
                <w:sz w:val="20"/>
                <w:szCs w:val="20"/>
              </w:rPr>
              <w:t xml:space="preserve"> E.g. Hot chilli and rotten green eggs. </w:t>
            </w:r>
          </w:p>
          <w:p w:rsidRPr="00C52E91" w:rsidR="000111BE" w:rsidP="00DE1DC8" w:rsidRDefault="000111BE" w14:paraId="4DC74B42" w14:textId="6DC96D3A">
            <w:pPr>
              <w:rPr>
                <w:rFonts w:ascii="Tahoma" w:hAnsi="Tahoma" w:cs="Tahoma"/>
                <w:sz w:val="20"/>
                <w:szCs w:val="20"/>
              </w:rPr>
            </w:pPr>
          </w:p>
        </w:tc>
        <w:tc>
          <w:tcPr>
            <w:tcW w:w="3120" w:type="dxa"/>
            <w:tcMar/>
          </w:tcPr>
          <w:p w:rsidRPr="003D2190" w:rsidR="00090643" w:rsidP="00090643" w:rsidRDefault="00090643" w14:paraId="7C42E824" w14:textId="0B900C99">
            <w:pPr>
              <w:rPr>
                <w:rFonts w:ascii="Tahoma" w:hAnsi="Tahoma" w:cs="Tahoma"/>
                <w:sz w:val="32"/>
                <w:szCs w:val="32"/>
              </w:rPr>
            </w:pPr>
            <w:r w:rsidRPr="4ACA7BF6" w:rsidR="00090643">
              <w:rPr>
                <w:rFonts w:ascii="Tahoma" w:hAnsi="Tahoma" w:cs="Tahoma"/>
                <w:sz w:val="32"/>
                <w:szCs w:val="32"/>
              </w:rPr>
              <w:t>Maths</w:t>
            </w:r>
          </w:p>
          <w:p w:rsidRPr="003D2190" w:rsidR="00090643" w:rsidP="4ACA7BF6" w:rsidRDefault="00090643" w14:paraId="7CB821EE" w14:textId="5861A6B6">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446F7451">
              <w:rPr>
                <w:rFonts w:ascii="Tahoma" w:hAnsi="Tahoma" w:eastAsia="Tahoma" w:cs="Tahoma"/>
                <w:b w:val="0"/>
                <w:bCs w:val="0"/>
                <w:i w:val="0"/>
                <w:iCs w:val="0"/>
                <w:noProof w:val="0"/>
                <w:color w:val="000000" w:themeColor="text1" w:themeTint="FF" w:themeShade="FF"/>
                <w:sz w:val="20"/>
                <w:szCs w:val="20"/>
                <w:lang w:val="en-GB"/>
              </w:rPr>
              <w:t>YR</w:t>
            </w:r>
          </w:p>
          <w:p w:rsidRPr="003D2190" w:rsidR="00090643" w:rsidP="4ACA7BF6" w:rsidRDefault="00090643" w14:paraId="43AC823E" w14:textId="5BC0609D">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240da88bd18c4abd">
              <w:r w:rsidRPr="4ACA7BF6" w:rsidR="446F7451">
                <w:rPr>
                  <w:rStyle w:val="Hyperlink"/>
                  <w:rFonts w:ascii="Tahoma" w:hAnsi="Tahoma" w:eastAsia="Tahoma" w:cs="Tahoma"/>
                  <w:b w:val="0"/>
                  <w:bCs w:val="0"/>
                  <w:i w:val="0"/>
                  <w:iCs w:val="0"/>
                  <w:noProof w:val="0"/>
                  <w:color w:val="0000FF"/>
                  <w:sz w:val="20"/>
                  <w:szCs w:val="20"/>
                  <w:u w:val="single"/>
                  <w:lang w:val="en-GB"/>
                </w:rPr>
                <w:t>https://classroom.thenational.academy/lessons/to-explore-one-more-within-six-74u34t</w:t>
              </w:r>
            </w:hyperlink>
          </w:p>
          <w:p w:rsidRPr="003D2190" w:rsidR="00090643" w:rsidP="4ACA7BF6" w:rsidRDefault="00090643" w14:paraId="5B6238CA" w14:textId="7178CEB0">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p>
          <w:p w:rsidRPr="003D2190" w:rsidR="00090643" w:rsidP="4ACA7BF6" w:rsidRDefault="00090643" w14:paraId="0366B09D" w14:textId="0A31B8F6">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r w:rsidRPr="4ACA7BF6" w:rsidR="446F7451">
              <w:rPr>
                <w:rFonts w:ascii="Calibri" w:hAnsi="Calibri" w:eastAsia="Calibri" w:cs="Calibri"/>
                <w:b w:val="0"/>
                <w:bCs w:val="0"/>
                <w:i w:val="0"/>
                <w:iCs w:val="0"/>
                <w:noProof w:val="0"/>
                <w:color w:val="000000" w:themeColor="text1" w:themeTint="FF" w:themeShade="FF"/>
                <w:sz w:val="20"/>
                <w:szCs w:val="20"/>
                <w:lang w:val="en-GB"/>
              </w:rPr>
              <w:t xml:space="preserve">Year 1 </w:t>
            </w:r>
          </w:p>
          <w:p w:rsidRPr="003D2190" w:rsidR="00090643" w:rsidP="4ACA7BF6" w:rsidRDefault="00090643" w14:paraId="2A4172E8" w14:textId="025D4ACF">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f235940361c347a5">
              <w:r w:rsidRPr="4ACA7BF6" w:rsidR="446F7451">
                <w:rPr>
                  <w:rStyle w:val="Hyperlink"/>
                  <w:rFonts w:ascii="Calibri" w:hAnsi="Calibri" w:eastAsia="Calibri" w:cs="Calibri"/>
                  <w:b w:val="0"/>
                  <w:bCs w:val="0"/>
                  <w:i w:val="0"/>
                  <w:iCs w:val="0"/>
                  <w:noProof w:val="0"/>
                  <w:color w:val="0000FF"/>
                  <w:sz w:val="20"/>
                  <w:szCs w:val="20"/>
                  <w:u w:val="single"/>
                  <w:lang w:val="en-GB"/>
                </w:rPr>
                <w:t>https://classroom.thenational.academy/lessons/linking-subtraction-equations-to-problem-solving-contexts-cdjkgc</w:t>
              </w:r>
            </w:hyperlink>
          </w:p>
          <w:p w:rsidRPr="003D2190" w:rsidR="00090643" w:rsidP="4ACA7BF6" w:rsidRDefault="00090643" w14:paraId="2E413E81" w14:textId="15D78911">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r w:rsidRPr="4ACA7BF6" w:rsidR="446F7451">
              <w:rPr>
                <w:rFonts w:ascii="Calibri" w:hAnsi="Calibri" w:eastAsia="Calibri" w:cs="Calibri"/>
                <w:b w:val="0"/>
                <w:bCs w:val="0"/>
                <w:i w:val="0"/>
                <w:iCs w:val="0"/>
                <w:noProof w:val="0"/>
                <w:color w:val="000000" w:themeColor="text1" w:themeTint="FF" w:themeShade="FF"/>
                <w:sz w:val="20"/>
                <w:szCs w:val="20"/>
                <w:lang w:val="en-GB"/>
              </w:rPr>
              <w:t>Year 2</w:t>
            </w:r>
          </w:p>
          <w:p w:rsidRPr="003D2190" w:rsidR="00090643" w:rsidP="4ACA7BF6" w:rsidRDefault="00090643" w14:paraId="012545D0" w14:textId="3D317998">
            <w:pPr>
              <w:spacing w:after="200" w:line="276" w:lineRule="auto"/>
              <w:rPr>
                <w:rFonts w:ascii="Calibri" w:hAnsi="Calibri" w:eastAsia="Calibri" w:cs="Calibri"/>
                <w:b w:val="0"/>
                <w:bCs w:val="0"/>
                <w:i w:val="0"/>
                <w:iCs w:val="0"/>
                <w:noProof w:val="0"/>
                <w:color w:val="000000" w:themeColor="text1" w:themeTint="FF" w:themeShade="FF"/>
                <w:sz w:val="20"/>
                <w:szCs w:val="20"/>
                <w:lang w:val="en-GB"/>
              </w:rPr>
            </w:pPr>
            <w:hyperlink r:id="R433cbd75832f4d37">
              <w:r w:rsidRPr="4ACA7BF6" w:rsidR="446F7451">
                <w:rPr>
                  <w:rStyle w:val="Hyperlink"/>
                  <w:rFonts w:ascii="Calibri" w:hAnsi="Calibri" w:eastAsia="Calibri" w:cs="Calibri"/>
                  <w:b w:val="0"/>
                  <w:bCs w:val="0"/>
                  <w:i w:val="0"/>
                  <w:iCs w:val="0"/>
                  <w:noProof w:val="0"/>
                  <w:color w:val="0000FF"/>
                  <w:sz w:val="20"/>
                  <w:szCs w:val="20"/>
                  <w:u w:val="single"/>
                  <w:lang w:val="en-GB"/>
                </w:rPr>
                <w:t>https://classroom.thenational.academy/lessons/adding-and-subtracting-two-2-digit-numbers-ctk3gr</w:t>
              </w:r>
            </w:hyperlink>
          </w:p>
          <w:p w:rsidRPr="003D2190" w:rsidR="00090643" w:rsidP="4ACA7BF6" w:rsidRDefault="00090643" w14:paraId="05B36595" w14:textId="071B2055">
            <w:pPr>
              <w:pStyle w:val="Normal"/>
              <w:rPr>
                <w:sz w:val="20"/>
                <w:szCs w:val="20"/>
              </w:rPr>
            </w:pPr>
          </w:p>
        </w:tc>
        <w:tc>
          <w:tcPr>
            <w:tcW w:w="2685" w:type="dxa"/>
            <w:tcMar/>
          </w:tcPr>
          <w:p w:rsidRPr="00CA3E66" w:rsidR="5412B974" w:rsidP="03070F72" w:rsidRDefault="5412B974" w14:paraId="59867AC9" w14:textId="69B3F39B">
            <w:pPr>
              <w:spacing w:after="200" w:line="276" w:lineRule="auto"/>
              <w:rPr>
                <w:sz w:val="32"/>
                <w:szCs w:val="32"/>
              </w:rPr>
            </w:pPr>
            <w:r w:rsidRPr="4ACA7BF6" w:rsidR="5412B974">
              <w:rPr>
                <w:rFonts w:ascii="Tahoma" w:hAnsi="Tahoma" w:cs="Tahoma"/>
                <w:sz w:val="32"/>
                <w:szCs w:val="32"/>
              </w:rPr>
              <w:t>Computing</w:t>
            </w:r>
          </w:p>
          <w:p w:rsidRPr="003D2190" w:rsidR="00090643" w:rsidP="4ACA7BF6" w:rsidRDefault="00090643" w14:paraId="1C2BE049" w14:textId="3FCB5476">
            <w:pPr>
              <w:rPr>
                <w:rFonts w:ascii="Comic Sans MS" w:hAnsi="Comic Sans MS" w:eastAsia="Comic Sans MS" w:cs="Comic Sans MS"/>
                <w:b w:val="0"/>
                <w:bCs w:val="0"/>
                <w:i w:val="0"/>
                <w:iCs w:val="0"/>
                <w:noProof w:val="0"/>
                <w:color w:val="000000" w:themeColor="text1" w:themeTint="FF" w:themeShade="FF"/>
                <w:sz w:val="20"/>
                <w:szCs w:val="20"/>
                <w:lang w:val="en-GB"/>
              </w:rPr>
            </w:pPr>
            <w:r w:rsidRPr="4ACA7BF6" w:rsidR="52A37613">
              <w:rPr>
                <w:rFonts w:ascii="Comic Sans MS" w:hAnsi="Comic Sans MS" w:eastAsia="Comic Sans MS" w:cs="Comic Sans MS"/>
                <w:b w:val="0"/>
                <w:bCs w:val="0"/>
                <w:i w:val="0"/>
                <w:iCs w:val="0"/>
                <w:noProof w:val="0"/>
                <w:color w:val="000000" w:themeColor="text1" w:themeTint="FF" w:themeShade="FF"/>
                <w:sz w:val="20"/>
                <w:szCs w:val="20"/>
                <w:lang w:val="en-US"/>
              </w:rPr>
              <w:t xml:space="preserve">Design it: Can children think of a way that we could make a Bee-Bot draw a shape on paper? Can they design a program for a Bee-Bot that could do this job? </w:t>
            </w:r>
          </w:p>
          <w:p w:rsidRPr="003D2190" w:rsidR="00090643" w:rsidP="4ACA7BF6" w:rsidRDefault="00090643" w14:paraId="2B05E859" w14:textId="59A35833">
            <w:pPr>
              <w:rPr>
                <w:rFonts w:ascii="Comic Sans MS" w:hAnsi="Comic Sans MS" w:eastAsia="Comic Sans MS" w:cs="Comic Sans MS"/>
                <w:b w:val="0"/>
                <w:bCs w:val="0"/>
                <w:i w:val="0"/>
                <w:iCs w:val="0"/>
                <w:noProof w:val="0"/>
                <w:color w:val="000000" w:themeColor="text1" w:themeTint="FF" w:themeShade="FF"/>
                <w:sz w:val="20"/>
                <w:szCs w:val="20"/>
                <w:lang w:val="en-GB"/>
              </w:rPr>
            </w:pPr>
            <w:r w:rsidRPr="4ACA7BF6" w:rsidR="52A37613">
              <w:rPr>
                <w:rFonts w:ascii="Comic Sans MS" w:hAnsi="Comic Sans MS" w:eastAsia="Comic Sans MS" w:cs="Comic Sans MS"/>
                <w:b w:val="0"/>
                <w:bCs w:val="0"/>
                <w:i w:val="0"/>
                <w:iCs w:val="0"/>
                <w:noProof w:val="0"/>
                <w:color w:val="000000" w:themeColor="text1" w:themeTint="FF" w:themeShade="FF"/>
                <w:sz w:val="20"/>
                <w:szCs w:val="20"/>
                <w:lang w:val="en-US"/>
              </w:rPr>
              <w:t xml:space="preserve">  </w:t>
            </w:r>
          </w:p>
          <w:p w:rsidRPr="003D2190" w:rsidR="00090643" w:rsidP="4ACA7BF6" w:rsidRDefault="00090643" w14:paraId="1962E815" w14:textId="673B0A66">
            <w:pPr>
              <w:rPr>
                <w:rFonts w:ascii="Comic Sans MS" w:hAnsi="Comic Sans MS" w:eastAsia="Comic Sans MS" w:cs="Comic Sans MS"/>
                <w:b w:val="0"/>
                <w:bCs w:val="0"/>
                <w:i w:val="0"/>
                <w:iCs w:val="0"/>
                <w:noProof w:val="0"/>
                <w:color w:val="000000" w:themeColor="text1" w:themeTint="FF" w:themeShade="FF"/>
                <w:sz w:val="20"/>
                <w:szCs w:val="20"/>
                <w:lang w:val="en-GB"/>
              </w:rPr>
            </w:pPr>
          </w:p>
          <w:p w:rsidRPr="003D2190" w:rsidR="00090643" w:rsidP="4ACA7BF6" w:rsidRDefault="00090643" w14:paraId="5899F46B" w14:textId="5BB3FF2C">
            <w:pPr>
              <w:rPr>
                <w:rFonts w:ascii="Comic Sans MS" w:hAnsi="Comic Sans MS" w:eastAsia="Comic Sans MS" w:cs="Comic Sans MS"/>
                <w:b w:val="0"/>
                <w:bCs w:val="0"/>
                <w:i w:val="0"/>
                <w:iCs w:val="0"/>
                <w:noProof w:val="0"/>
                <w:color w:val="000000" w:themeColor="text1" w:themeTint="FF" w:themeShade="FF"/>
                <w:sz w:val="20"/>
                <w:szCs w:val="20"/>
                <w:lang w:val="en-GB"/>
              </w:rPr>
            </w:pPr>
            <w:hyperlink r:id="R0907da81b5234a71">
              <w:r w:rsidRPr="4ACA7BF6" w:rsidR="52A37613">
                <w:rPr>
                  <w:rStyle w:val="Hyperlink"/>
                  <w:rFonts w:ascii="Comic Sans MS" w:hAnsi="Comic Sans MS" w:eastAsia="Comic Sans MS" w:cs="Comic Sans MS"/>
                  <w:b w:val="0"/>
                  <w:bCs w:val="0"/>
                  <w:i w:val="0"/>
                  <w:iCs w:val="0"/>
                  <w:noProof w:val="0"/>
                  <w:color w:val="1155CC"/>
                  <w:sz w:val="20"/>
                  <w:szCs w:val="20"/>
                  <w:u w:val="single"/>
                  <w:lang w:val="en-US"/>
                </w:rPr>
                <w:t>https://www.bbc.co.uk/bitesize/topics/z3tbwmn/articles/ztgjq6f</w:t>
              </w:r>
            </w:hyperlink>
          </w:p>
          <w:p w:rsidRPr="003D2190" w:rsidR="00090643" w:rsidP="4ACA7BF6" w:rsidRDefault="00090643" w14:paraId="41C8F396" w14:textId="22D24F1C">
            <w:pPr>
              <w:pStyle w:val="Normal"/>
              <w:rPr>
                <w:rFonts w:ascii="Tahoma" w:hAnsi="Tahoma" w:cs="Tahoma"/>
                <w:sz w:val="32"/>
                <w:szCs w:val="32"/>
              </w:rPr>
            </w:pPr>
          </w:p>
        </w:tc>
        <w:tc>
          <w:tcPr>
            <w:tcW w:w="2531" w:type="dxa"/>
            <w:tcMar/>
          </w:tcPr>
          <w:p w:rsidRPr="00CA3E66" w:rsidR="00090643" w:rsidP="5B44E0FC" w:rsidRDefault="2029D9BE" w14:paraId="38653C1A" w14:textId="1C94FDEA">
            <w:pPr>
              <w:rPr>
                <w:rFonts w:ascii="Tahoma" w:hAnsi="Tahoma" w:cs="Tahoma"/>
                <w:sz w:val="32"/>
                <w:szCs w:val="32"/>
              </w:rPr>
            </w:pPr>
            <w:r w:rsidRPr="00CA3E66">
              <w:rPr>
                <w:rFonts w:ascii="Tahoma" w:hAnsi="Tahoma" w:cs="Tahoma"/>
                <w:sz w:val="32"/>
                <w:szCs w:val="32"/>
              </w:rPr>
              <w:t>PSHE/UW</w:t>
            </w:r>
          </w:p>
          <w:p w:rsidR="03070F72" w:rsidP="03070F72" w:rsidRDefault="03070F72" w14:paraId="0EFA4D95" w14:textId="265A69D7">
            <w:pPr>
              <w:rPr>
                <w:rFonts w:ascii="Tahoma" w:hAnsi="Tahoma" w:cs="Tahoma"/>
                <w:sz w:val="24"/>
                <w:szCs w:val="24"/>
              </w:rPr>
            </w:pPr>
          </w:p>
          <w:p w:rsidRPr="003D2190" w:rsidR="00090643" w:rsidP="4ACA7BF6" w:rsidRDefault="00090643" w14:paraId="30F709DE" w14:textId="125B5D91">
            <w:pPr>
              <w:spacing w:after="200" w:line="276" w:lineRule="auto"/>
              <w:rPr>
                <w:rFonts w:ascii="Arial" w:hAnsi="Arial" w:eastAsia="Arial" w:cs="Arial"/>
                <w:b w:val="0"/>
                <w:bCs w:val="0"/>
                <w:i w:val="0"/>
                <w:iCs w:val="0"/>
                <w:noProof w:val="0"/>
                <w:color w:val="000000" w:themeColor="text1" w:themeTint="FF" w:themeShade="FF"/>
                <w:sz w:val="24"/>
                <w:szCs w:val="24"/>
                <w:lang w:val="en-GB"/>
              </w:rPr>
            </w:pPr>
            <w:hyperlink r:id="Rcc682ab286164684">
              <w:r w:rsidRPr="4ACA7BF6" w:rsidR="0BBB7BC0">
                <w:rPr>
                  <w:rStyle w:val="Hyperlink"/>
                  <w:rFonts w:ascii="Arial" w:hAnsi="Arial" w:eastAsia="Arial" w:cs="Arial"/>
                  <w:b w:val="0"/>
                  <w:bCs w:val="0"/>
                  <w:i w:val="0"/>
                  <w:iCs w:val="0"/>
                  <w:noProof w:val="0"/>
                  <w:color w:val="1155CC"/>
                  <w:sz w:val="24"/>
                  <w:szCs w:val="24"/>
                  <w:u w:val="single"/>
                  <w:lang w:val="en-US"/>
                </w:rPr>
                <w:t>https://classroom.thenational.academy/lessons/dont-worry-about-a-thing-68u32d?</w:t>
              </w:r>
            </w:hyperlink>
          </w:p>
          <w:p w:rsidRPr="003D2190" w:rsidR="00090643" w:rsidP="4ACA7BF6" w:rsidRDefault="00090643" w14:paraId="72A3D3EC" w14:textId="1C5476B1">
            <w:pPr>
              <w:pStyle w:val="Normal"/>
              <w:rPr>
                <w:rFonts w:ascii="Tahoma" w:hAnsi="Tahoma" w:cs="Tahoma"/>
                <w:sz w:val="32"/>
                <w:szCs w:val="32"/>
              </w:rPr>
            </w:pPr>
          </w:p>
        </w:tc>
      </w:tr>
      <w:tr w:rsidRPr="000D3C3C" w:rsidR="00090643" w:rsidTr="4ACA7BF6" w14:paraId="06758EC0" w14:textId="77777777">
        <w:trPr>
          <w:trHeight w:val="1354"/>
        </w:trPr>
        <w:tc>
          <w:tcPr>
            <w:tcW w:w="1418" w:type="dxa"/>
            <w:tcMar/>
          </w:tcPr>
          <w:p w:rsidRPr="00741137" w:rsidR="00090643" w:rsidP="00090643" w:rsidRDefault="00090643" w14:paraId="6CAC590F" w14:textId="77777777">
            <w:pPr>
              <w:rPr>
                <w:rFonts w:ascii="Tahoma" w:hAnsi="Tahoma" w:cs="Tahoma"/>
              </w:rPr>
            </w:pPr>
            <w:r w:rsidRPr="00741137">
              <w:rPr>
                <w:rFonts w:ascii="Tahoma" w:hAnsi="Tahoma" w:cs="Tahoma"/>
              </w:rPr>
              <w:t>Thursday</w:t>
            </w:r>
          </w:p>
        </w:tc>
        <w:tc>
          <w:tcPr>
            <w:tcW w:w="2778" w:type="dxa"/>
            <w:tcMar/>
          </w:tcPr>
          <w:p w:rsidRPr="00BA29EA" w:rsidR="00090643" w:rsidP="5B44E0FC" w:rsidRDefault="00090643" w14:paraId="0F7C4F01" w14:textId="77777777">
            <w:pPr>
              <w:rPr>
                <w:rFonts w:ascii="Tahoma" w:hAnsi="Tahoma" w:cs="Tahoma"/>
                <w:sz w:val="32"/>
                <w:szCs w:val="32"/>
              </w:rPr>
            </w:pPr>
            <w:r w:rsidRPr="00BA29EA">
              <w:rPr>
                <w:rFonts w:ascii="Tahoma" w:hAnsi="Tahoma" w:cs="Tahoma"/>
                <w:sz w:val="32"/>
                <w:szCs w:val="32"/>
              </w:rPr>
              <w:t>Phonics/</w:t>
            </w:r>
          </w:p>
          <w:p w:rsidRPr="00BA29EA" w:rsidR="00090643" w:rsidP="5B44E0FC" w:rsidRDefault="00090643" w14:paraId="2EEF8E57" w14:textId="77777777">
            <w:pPr>
              <w:rPr>
                <w:rFonts w:ascii="Tahoma" w:hAnsi="Tahoma" w:cs="Tahoma"/>
                <w:sz w:val="32"/>
                <w:szCs w:val="32"/>
              </w:rPr>
            </w:pPr>
            <w:r w:rsidRPr="00BA29EA">
              <w:rPr>
                <w:rFonts w:ascii="Tahoma" w:hAnsi="Tahoma" w:cs="Tahoma"/>
                <w:sz w:val="32"/>
                <w:szCs w:val="32"/>
              </w:rPr>
              <w:t>Spelling</w:t>
            </w:r>
          </w:p>
          <w:p w:rsidRPr="00BA29EA" w:rsidR="00090643" w:rsidP="5B44E0FC" w:rsidRDefault="00EC17C3" w14:paraId="37346331" w14:textId="77777777">
            <w:pPr>
              <w:rPr>
                <w:color w:val="0000FF"/>
              </w:rPr>
            </w:pPr>
            <w:hyperlink w:anchor="bugclub_phonics" r:id="rId21">
              <w:r w:rsidRPr="00BA29EA" w:rsidR="00090643">
                <w:rPr>
                  <w:rStyle w:val="Hyperlink"/>
                </w:rPr>
                <w:t>https://www.activelearnprimary.co.uk/login?e=-610&amp;c=0#bugclub_phonics</w:t>
              </w:r>
            </w:hyperlink>
          </w:p>
          <w:p w:rsidRPr="00BA29EA" w:rsidR="00090643" w:rsidP="5B44E0FC" w:rsidRDefault="00BA29EA" w14:paraId="6FCE227E" w14:textId="68B384E9">
            <w:r w:rsidRPr="009035D1">
              <w:rPr>
                <w:b/>
              </w:rPr>
              <w:t>R</w:t>
            </w:r>
            <w:r>
              <w:t xml:space="preserve">: </w:t>
            </w:r>
            <w:r w:rsidR="00EF57CD">
              <w:t xml:space="preserve">unit </w:t>
            </w:r>
            <w:r w:rsidR="00656D69">
              <w:t>6 ‘x’</w:t>
            </w:r>
          </w:p>
          <w:p w:rsidRPr="00BA29EA" w:rsidR="00090643" w:rsidP="5B44E0FC" w:rsidRDefault="00BA29EA" w14:paraId="520E37DB" w14:textId="0AF4BBFB">
            <w:r w:rsidRPr="009035D1">
              <w:rPr>
                <w:b/>
              </w:rPr>
              <w:t>Y1</w:t>
            </w:r>
            <w:r w:rsidR="00A07C4A">
              <w:t xml:space="preserve">: </w:t>
            </w:r>
            <w:r w:rsidR="00F938F3">
              <w:t>unit 24 language session</w:t>
            </w:r>
          </w:p>
          <w:p w:rsidRPr="00BA29EA" w:rsidR="00090643" w:rsidP="5B44E0FC" w:rsidRDefault="00BA29EA" w14:paraId="06819E9C" w14:textId="35F1FDD2">
            <w:r>
              <w:t>Also play unit</w:t>
            </w:r>
            <w:r w:rsidR="00F938F3">
              <w:t xml:space="preserve"> 23</w:t>
            </w:r>
            <w:r w:rsidRPr="00BA29EA" w:rsidR="00090643">
              <w:t xml:space="preserve"> assessment games.</w:t>
            </w:r>
          </w:p>
          <w:p w:rsidRPr="00BA29EA" w:rsidR="00090643" w:rsidP="5B44E0FC" w:rsidRDefault="00090643" w14:paraId="35AE762D" w14:textId="77777777">
            <w:r w:rsidRPr="009035D1">
              <w:rPr>
                <w:b/>
              </w:rPr>
              <w:t>Y2</w:t>
            </w:r>
            <w:r w:rsidRPr="00BA29EA">
              <w:t>: as Y1, also spelling shed:</w:t>
            </w:r>
          </w:p>
          <w:p w:rsidRPr="00BA29EA" w:rsidR="00090643" w:rsidP="5B44E0FC" w:rsidRDefault="00EC17C3" w14:paraId="3F71A7FB" w14:textId="00F87C56">
            <w:pPr>
              <w:rPr>
                <w:color w:val="0000FF"/>
              </w:rPr>
            </w:pPr>
            <w:hyperlink r:id="rId22">
              <w:r w:rsidRPr="00BA29EA" w:rsidR="00090643">
                <w:rPr>
                  <w:rStyle w:val="Hyperlink"/>
                </w:rPr>
                <w:t>https://www.edshed.com/en-gb/login</w:t>
              </w:r>
            </w:hyperlink>
          </w:p>
        </w:tc>
        <w:tc>
          <w:tcPr>
            <w:tcW w:w="2778" w:type="dxa"/>
            <w:tcMar/>
          </w:tcPr>
          <w:p w:rsidR="00090643" w:rsidP="5B44E0FC" w:rsidRDefault="00090643" w14:paraId="57C69681" w14:textId="1DDC96AD">
            <w:pPr>
              <w:rPr>
                <w:rFonts w:ascii="Tahoma" w:hAnsi="Tahoma" w:cs="Tahoma"/>
                <w:bCs/>
                <w:sz w:val="32"/>
                <w:szCs w:val="32"/>
              </w:rPr>
            </w:pPr>
            <w:r w:rsidRPr="00C52E91">
              <w:rPr>
                <w:rFonts w:ascii="Tahoma" w:hAnsi="Tahoma" w:cs="Tahoma"/>
                <w:bCs/>
                <w:sz w:val="32"/>
                <w:szCs w:val="32"/>
              </w:rPr>
              <w:t>English</w:t>
            </w:r>
          </w:p>
          <w:p w:rsidR="00D02CC0" w:rsidP="00D02CC0" w:rsidRDefault="00D02CC0" w14:paraId="13125E8F" w14:textId="77777777">
            <w:pPr>
              <w:rPr>
                <w:rFonts w:ascii="Tahoma" w:hAnsi="Tahoma" w:cs="Tahoma"/>
                <w:sz w:val="20"/>
                <w:szCs w:val="20"/>
              </w:rPr>
            </w:pPr>
            <w:r>
              <w:rPr>
                <w:rFonts w:ascii="Tahoma" w:hAnsi="Tahoma" w:cs="Tahoma"/>
                <w:sz w:val="20"/>
                <w:szCs w:val="20"/>
              </w:rPr>
              <w:t xml:space="preserve">Draw a text map (see below for example) </w:t>
            </w:r>
          </w:p>
          <w:p w:rsidR="00D02CC0" w:rsidP="00D02CC0" w:rsidRDefault="00D02CC0" w14:paraId="2FEE5B6D" w14:textId="79FDDB8C">
            <w:pPr>
              <w:rPr>
                <w:rFonts w:ascii="Tahoma" w:hAnsi="Tahoma" w:cs="Tahoma"/>
                <w:sz w:val="20"/>
                <w:szCs w:val="20"/>
              </w:rPr>
            </w:pPr>
            <w:r>
              <w:rPr>
                <w:rFonts w:ascii="Tahoma" w:hAnsi="Tahoma" w:cs="Tahoma"/>
                <w:sz w:val="20"/>
                <w:szCs w:val="20"/>
              </w:rPr>
              <w:t>Y</w:t>
            </w:r>
            <w:r>
              <w:rPr>
                <w:rFonts w:ascii="Tahoma" w:hAnsi="Tahoma" w:cs="Tahoma"/>
                <w:sz w:val="20"/>
                <w:szCs w:val="20"/>
              </w:rPr>
              <w:t xml:space="preserve">1/2: </w:t>
            </w:r>
            <w:r>
              <w:rPr>
                <w:rFonts w:ascii="Tahoma" w:hAnsi="Tahoma" w:cs="Tahoma"/>
                <w:sz w:val="20"/>
                <w:szCs w:val="20"/>
              </w:rPr>
              <w:t>Children are to plan their instructions</w:t>
            </w:r>
            <w:r w:rsidRPr="00DD4D51">
              <w:rPr>
                <w:rFonts w:ascii="Tahoma" w:hAnsi="Tahoma" w:cs="Tahoma"/>
                <w:sz w:val="20"/>
                <w:szCs w:val="20"/>
              </w:rPr>
              <w:t xml:space="preserve"> for their most disgusting sa</w:t>
            </w:r>
            <w:r>
              <w:rPr>
                <w:rFonts w:ascii="Tahoma" w:hAnsi="Tahoma" w:cs="Tahoma"/>
                <w:sz w:val="20"/>
                <w:szCs w:val="20"/>
              </w:rPr>
              <w:t>ndwich – drawing out their ideas.</w:t>
            </w:r>
            <w:r>
              <w:rPr>
                <w:rFonts w:ascii="Tahoma" w:hAnsi="Tahoma" w:cs="Tahoma"/>
                <w:sz w:val="20"/>
                <w:szCs w:val="20"/>
              </w:rPr>
              <w:t xml:space="preserve"> Include bossy verbs and adverbs.</w:t>
            </w:r>
          </w:p>
          <w:p w:rsidRPr="00DD4D51" w:rsidR="00D02CC0" w:rsidP="00D02CC0" w:rsidRDefault="00D02CC0" w14:paraId="46574AC7" w14:textId="2DDD5EDB">
            <w:pPr>
              <w:rPr>
                <w:rFonts w:ascii="Tahoma" w:hAnsi="Tahoma" w:cs="Tahoma"/>
                <w:sz w:val="20"/>
                <w:szCs w:val="20"/>
              </w:rPr>
            </w:pPr>
            <w:r>
              <w:rPr>
                <w:rFonts w:ascii="Tahoma" w:hAnsi="Tahoma" w:cs="Tahoma"/>
                <w:sz w:val="20"/>
                <w:szCs w:val="20"/>
              </w:rPr>
              <w:t>R: Shared write a text map together. Get chn to tell you initial sounds / sound some words out.</w:t>
            </w:r>
            <w:r w:rsidR="00462C89">
              <w:rPr>
                <w:rFonts w:ascii="Tahoma" w:hAnsi="Tahoma" w:cs="Tahoma"/>
                <w:sz w:val="20"/>
                <w:szCs w:val="20"/>
              </w:rPr>
              <w:t xml:space="preserve"> </w:t>
            </w:r>
          </w:p>
          <w:p w:rsidRPr="00DE1DC8" w:rsidR="00C52E91" w:rsidP="00DE1DC8" w:rsidRDefault="00C52E91" w14:paraId="62B15C2E" w14:textId="63703404">
            <w:pPr>
              <w:rPr>
                <w:rFonts w:ascii="Tahoma" w:hAnsi="Tahoma" w:cs="Tahoma"/>
                <w:bCs/>
                <w:sz w:val="20"/>
                <w:szCs w:val="20"/>
              </w:rPr>
            </w:pPr>
          </w:p>
        </w:tc>
        <w:tc>
          <w:tcPr>
            <w:tcW w:w="3120" w:type="dxa"/>
            <w:tcMar/>
          </w:tcPr>
          <w:p w:rsidRPr="003D2190" w:rsidR="00090643" w:rsidP="5B44E0FC" w:rsidRDefault="00090643" w14:paraId="65CA71DF" w14:textId="43B977B1">
            <w:pPr>
              <w:rPr>
                <w:rFonts w:ascii="Tahoma" w:hAnsi="Tahoma" w:cs="Tahoma"/>
                <w:bCs/>
                <w:sz w:val="32"/>
                <w:szCs w:val="32"/>
              </w:rPr>
            </w:pPr>
            <w:r w:rsidRPr="003D2190">
              <w:rPr>
                <w:rFonts w:ascii="Tahoma" w:hAnsi="Tahoma" w:cs="Tahoma"/>
                <w:bCs/>
                <w:sz w:val="32"/>
                <w:szCs w:val="32"/>
              </w:rPr>
              <w:t>Maths</w:t>
            </w:r>
          </w:p>
          <w:p w:rsidR="03070F72" w:rsidP="03070F72" w:rsidRDefault="03070F72" w14:paraId="1AEC4B2A" w14:textId="6D4D3969">
            <w:pPr>
              <w:rPr>
                <w:rFonts w:ascii="Tahoma" w:hAnsi="Tahoma" w:cs="Tahoma"/>
                <w:b/>
                <w:bCs/>
                <w:sz w:val="20"/>
                <w:szCs w:val="20"/>
              </w:rPr>
            </w:pPr>
          </w:p>
          <w:p w:rsidRPr="003D2190" w:rsidR="00090643" w:rsidP="4ACA7BF6" w:rsidRDefault="00090643" w14:paraId="4059A684" w14:textId="1B2A86FE">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29130AF3">
              <w:rPr>
                <w:rFonts w:ascii="Tahoma" w:hAnsi="Tahoma" w:eastAsia="Tahoma" w:cs="Tahoma"/>
                <w:b w:val="1"/>
                <w:bCs w:val="1"/>
                <w:i w:val="0"/>
                <w:iCs w:val="0"/>
                <w:noProof w:val="0"/>
                <w:color w:val="000000" w:themeColor="text1" w:themeTint="FF" w:themeShade="FF"/>
                <w:sz w:val="20"/>
                <w:szCs w:val="20"/>
                <w:lang w:val="en-GB"/>
              </w:rPr>
              <w:t>YR</w:t>
            </w:r>
          </w:p>
          <w:p w:rsidRPr="003D2190" w:rsidR="00090643" w:rsidP="4ACA7BF6" w:rsidRDefault="00090643" w14:paraId="03D8188E" w14:textId="622360F6">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hyperlink r:id="Ra1f6a7492b0c4d87">
              <w:r w:rsidRPr="4ACA7BF6" w:rsidR="29130AF3">
                <w:rPr>
                  <w:rStyle w:val="Hyperlink"/>
                  <w:rFonts w:ascii="Tahoma" w:hAnsi="Tahoma" w:eastAsia="Tahoma" w:cs="Tahoma"/>
                  <w:b w:val="1"/>
                  <w:bCs w:val="1"/>
                  <w:i w:val="0"/>
                  <w:iCs w:val="0"/>
                  <w:noProof w:val="0"/>
                  <w:color w:val="0000FF"/>
                  <w:sz w:val="20"/>
                  <w:szCs w:val="20"/>
                  <w:u w:val="single"/>
                  <w:lang w:val="en-GB"/>
                </w:rPr>
                <w:t>https://classroom.thenational.academy/lessons/explore-one-fewer-within-six-6wr66c</w:t>
              </w:r>
            </w:hyperlink>
          </w:p>
          <w:p w:rsidRPr="003D2190" w:rsidR="00090643" w:rsidP="4ACA7BF6" w:rsidRDefault="00090643" w14:paraId="3D6EA5EA" w14:textId="54593594">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p>
          <w:p w:rsidRPr="003D2190" w:rsidR="00090643" w:rsidP="4ACA7BF6" w:rsidRDefault="00090643" w14:paraId="12550DDC" w14:textId="289E3FC7">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29130AF3">
              <w:rPr>
                <w:rFonts w:ascii="Tahoma" w:hAnsi="Tahoma" w:eastAsia="Tahoma" w:cs="Tahoma"/>
                <w:b w:val="0"/>
                <w:bCs w:val="0"/>
                <w:i w:val="0"/>
                <w:iCs w:val="0"/>
                <w:noProof w:val="0"/>
                <w:color w:val="000000" w:themeColor="text1" w:themeTint="FF" w:themeShade="FF"/>
                <w:sz w:val="20"/>
                <w:szCs w:val="20"/>
                <w:lang w:val="en-GB"/>
              </w:rPr>
              <w:t>Year 1</w:t>
            </w:r>
          </w:p>
          <w:p w:rsidRPr="003D2190" w:rsidR="00090643" w:rsidP="4ACA7BF6" w:rsidRDefault="00090643" w14:paraId="48381179" w14:textId="57542E4E">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hyperlink r:id="R9e3193c2141347de">
              <w:r w:rsidRPr="4ACA7BF6" w:rsidR="29130AF3">
                <w:rPr>
                  <w:rStyle w:val="Hyperlink"/>
                  <w:rFonts w:ascii="Tahoma" w:hAnsi="Tahoma" w:eastAsia="Tahoma" w:cs="Tahoma"/>
                  <w:b w:val="0"/>
                  <w:bCs w:val="0"/>
                  <w:i w:val="0"/>
                  <w:iCs w:val="0"/>
                  <w:noProof w:val="0"/>
                  <w:color w:val="0000FF"/>
                  <w:sz w:val="20"/>
                  <w:szCs w:val="20"/>
                  <w:u w:val="single"/>
                  <w:lang w:val="en-GB"/>
                </w:rPr>
                <w:t>https://classroom.thenational.academy/lessons/recognising-the-relationship-between-addition-and-subtraction-60tp4t</w:t>
              </w:r>
            </w:hyperlink>
          </w:p>
          <w:p w:rsidRPr="003D2190" w:rsidR="00090643" w:rsidP="4ACA7BF6" w:rsidRDefault="00090643" w14:paraId="0D9BF91B" w14:textId="680129C1">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r w:rsidRPr="4ACA7BF6" w:rsidR="29130AF3">
              <w:rPr>
                <w:rFonts w:ascii="Tahoma" w:hAnsi="Tahoma" w:eastAsia="Tahoma" w:cs="Tahoma"/>
                <w:b w:val="0"/>
                <w:bCs w:val="0"/>
                <w:i w:val="0"/>
                <w:iCs w:val="0"/>
                <w:noProof w:val="0"/>
                <w:color w:val="000000" w:themeColor="text1" w:themeTint="FF" w:themeShade="FF"/>
                <w:sz w:val="20"/>
                <w:szCs w:val="20"/>
                <w:lang w:val="en-GB"/>
              </w:rPr>
              <w:t>Year 2</w:t>
            </w:r>
          </w:p>
          <w:p w:rsidRPr="003D2190" w:rsidR="00090643" w:rsidP="4ACA7BF6" w:rsidRDefault="00090643" w14:paraId="23695A3E" w14:textId="0D1EDEAE">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hyperlink r:id="Rbcd64a5e30f44ac7">
              <w:r w:rsidRPr="4ACA7BF6" w:rsidR="29130AF3">
                <w:rPr>
                  <w:rStyle w:val="Hyperlink"/>
                  <w:rFonts w:ascii="Tahoma" w:hAnsi="Tahoma" w:eastAsia="Tahoma" w:cs="Tahoma"/>
                  <w:b w:val="0"/>
                  <w:bCs w:val="0"/>
                  <w:i w:val="0"/>
                  <w:iCs w:val="0"/>
                  <w:noProof w:val="0"/>
                  <w:color w:val="000000" w:themeColor="text1" w:themeTint="FF" w:themeShade="FF"/>
                  <w:sz w:val="20"/>
                  <w:szCs w:val="20"/>
                  <w:u w:val="single"/>
                  <w:lang w:val="en-GB"/>
                </w:rPr>
                <w:t>https://classroom.thenational.academy/lessons/exploring-strategies-to-add-three-1-digit-numbers-61j32c</w:t>
              </w:r>
            </w:hyperlink>
          </w:p>
          <w:p w:rsidRPr="003D2190" w:rsidR="00090643" w:rsidP="4ACA7BF6" w:rsidRDefault="00090643" w14:paraId="0DC19CE8" w14:textId="7A00DA0F">
            <w:pPr>
              <w:pStyle w:val="Normal"/>
              <w:rPr>
                <w:rFonts w:ascii="Tahoma" w:hAnsi="Tahoma" w:cs="Tahoma"/>
                <w:sz w:val="20"/>
                <w:szCs w:val="20"/>
              </w:rPr>
            </w:pPr>
          </w:p>
        </w:tc>
        <w:tc>
          <w:tcPr>
            <w:tcW w:w="2685" w:type="dxa"/>
            <w:tcMar/>
          </w:tcPr>
          <w:p w:rsidR="00090643" w:rsidP="00090643" w:rsidRDefault="00090643" w14:paraId="1E9FA635" w14:textId="77777777">
            <w:pPr>
              <w:rPr>
                <w:rFonts w:ascii="Tahoma" w:hAnsi="Tahoma" w:cs="Tahoma"/>
                <w:sz w:val="32"/>
              </w:rPr>
            </w:pPr>
            <w:r w:rsidRPr="00342497">
              <w:rPr>
                <w:rFonts w:ascii="Tahoma" w:hAnsi="Tahoma" w:cs="Tahoma"/>
                <w:sz w:val="32"/>
              </w:rPr>
              <w:t>PSHE</w:t>
            </w:r>
          </w:p>
          <w:p w:rsidR="005900B7" w:rsidP="005E0FC6" w:rsidRDefault="005900B7" w14:paraId="2F0AC65E" w14:textId="77777777"/>
          <w:p w:rsidR="00CA3E66" w:rsidP="00462C89" w:rsidRDefault="00462C89" w14:paraId="0EBC5856" w14:textId="77777777">
            <w:hyperlink w:history="1" r:id="rId23">
              <w:r>
                <w:rPr>
                  <w:rStyle w:val="Hyperlink"/>
                </w:rPr>
                <w:t>Online Heroes (thenational.academy)</w:t>
              </w:r>
            </w:hyperlink>
          </w:p>
          <w:p w:rsidRPr="0000385B" w:rsidR="00462C89" w:rsidP="00462C89" w:rsidRDefault="00462C89" w14:paraId="0D0B940D" w14:textId="63AD69AF"/>
        </w:tc>
        <w:tc>
          <w:tcPr>
            <w:tcW w:w="2531" w:type="dxa"/>
            <w:tcMar/>
          </w:tcPr>
          <w:p w:rsidR="00090643" w:rsidP="5B44E0FC" w:rsidRDefault="00CA3E66" w14:paraId="2752F321" w14:textId="6C9B450F">
            <w:pPr>
              <w:rPr>
                <w:rFonts w:ascii="Tahoma" w:hAnsi="Tahoma" w:cs="Tahoma"/>
                <w:sz w:val="32"/>
              </w:rPr>
            </w:pPr>
            <w:r>
              <w:rPr>
                <w:rFonts w:ascii="Tahoma" w:hAnsi="Tahoma" w:cs="Tahoma"/>
                <w:sz w:val="32"/>
              </w:rPr>
              <w:t>Art</w:t>
            </w:r>
          </w:p>
          <w:p w:rsidR="00857F5E" w:rsidP="00656D69" w:rsidRDefault="00857F5E" w14:paraId="40D982E9" w14:textId="77777777">
            <w:pPr>
              <w:rPr>
                <w:rFonts w:ascii="Tahoma" w:hAnsi="Tahoma" w:eastAsia="Comic Sans MS" w:cs="Tahoma"/>
                <w:sz w:val="20"/>
                <w:szCs w:val="20"/>
              </w:rPr>
            </w:pPr>
          </w:p>
          <w:p w:rsidRPr="0000385B" w:rsidR="00656D69" w:rsidP="00656D69" w:rsidRDefault="00656D69" w14:paraId="3758C71B" w14:textId="6B65905F">
            <w:pPr>
              <w:rPr>
                <w:color w:val="FF0000"/>
              </w:rPr>
            </w:pPr>
            <w:r>
              <w:rPr>
                <w:rFonts w:ascii="Tahoma" w:hAnsi="Tahoma" w:eastAsia="Comic Sans MS" w:cs="Tahoma"/>
                <w:sz w:val="20"/>
                <w:szCs w:val="20"/>
              </w:rPr>
              <w:t xml:space="preserve">Make your own wave picture.  Experiment with textures.  If you use paint, try adding flour to it.  You can cut and stick different scraps of fabrics or magazine cuttings, perhaps some rice or lentils – whatever you have. Be creative! </w:t>
            </w:r>
          </w:p>
        </w:tc>
      </w:tr>
      <w:tr w:rsidRPr="000D3C3C" w:rsidR="00604F04" w:rsidTr="4ACA7BF6" w14:paraId="0F4430F4" w14:textId="77777777">
        <w:trPr>
          <w:trHeight w:val="1354"/>
        </w:trPr>
        <w:tc>
          <w:tcPr>
            <w:tcW w:w="1418" w:type="dxa"/>
            <w:tcMar/>
          </w:tcPr>
          <w:p w:rsidRPr="00741137" w:rsidR="00604F04" w:rsidP="00604F04" w:rsidRDefault="00604F04" w14:paraId="5D26DC16" w14:textId="77777777">
            <w:pPr>
              <w:rPr>
                <w:rFonts w:ascii="Tahoma" w:hAnsi="Tahoma" w:cs="Tahoma"/>
              </w:rPr>
            </w:pPr>
            <w:r w:rsidRPr="00741137">
              <w:rPr>
                <w:rFonts w:ascii="Tahoma" w:hAnsi="Tahoma" w:cs="Tahoma"/>
              </w:rPr>
              <w:t>Friday</w:t>
            </w:r>
          </w:p>
        </w:tc>
        <w:tc>
          <w:tcPr>
            <w:tcW w:w="2778" w:type="dxa"/>
            <w:tcMar/>
          </w:tcPr>
          <w:p w:rsidR="00604F04" w:rsidP="00604F04" w:rsidRDefault="00604F04" w14:paraId="2A557E77" w14:textId="77777777">
            <w:pPr>
              <w:rPr>
                <w:rFonts w:ascii="Tahoma" w:hAnsi="Tahoma" w:cs="Tahoma"/>
                <w:sz w:val="32"/>
                <w:szCs w:val="32"/>
              </w:rPr>
            </w:pPr>
            <w:r w:rsidRPr="5B44E0FC">
              <w:rPr>
                <w:rFonts w:ascii="Tahoma" w:hAnsi="Tahoma" w:cs="Tahoma"/>
                <w:sz w:val="32"/>
                <w:szCs w:val="32"/>
              </w:rPr>
              <w:t>Phonics/Spelling</w:t>
            </w:r>
          </w:p>
          <w:p w:rsidRPr="00BA29EA" w:rsidR="00604F04" w:rsidP="00604F04" w:rsidRDefault="00EC17C3" w14:paraId="2CE17466" w14:textId="77777777">
            <w:pPr>
              <w:rPr>
                <w:color w:val="0000FF"/>
              </w:rPr>
            </w:pPr>
            <w:hyperlink w:anchor="bugclub_phonics" r:id="rId24">
              <w:r w:rsidRPr="00BA29EA" w:rsidR="00604F04">
                <w:rPr>
                  <w:rStyle w:val="Hyperlink"/>
                </w:rPr>
                <w:t>https://www.activelearnprimary.co.uk/login?e=-610&amp;c=0#bugclub_phonics</w:t>
              </w:r>
            </w:hyperlink>
          </w:p>
          <w:p w:rsidRPr="00BA29EA" w:rsidR="00604F04" w:rsidP="00604F04" w:rsidRDefault="00604F04" w14:paraId="603B2660" w14:textId="7974A90E">
            <w:r w:rsidRPr="009035D1">
              <w:rPr>
                <w:b/>
              </w:rPr>
              <w:t>R</w:t>
            </w:r>
            <w:r w:rsidR="00656D69">
              <w:t xml:space="preserve">: unit 6 language session </w:t>
            </w:r>
          </w:p>
          <w:p w:rsidRPr="00BA29EA" w:rsidR="00604F04" w:rsidP="00604F04" w:rsidRDefault="00604F04" w14:paraId="583C08FD" w14:textId="59BE39F7">
            <w:r w:rsidRPr="009035D1">
              <w:rPr>
                <w:b/>
              </w:rPr>
              <w:t>Y1</w:t>
            </w:r>
            <w:r w:rsidR="00A07C4A">
              <w:t xml:space="preserve">: unit </w:t>
            </w:r>
            <w:r w:rsidR="00F938F3">
              <w:t>24 assessment games</w:t>
            </w:r>
          </w:p>
          <w:p w:rsidRPr="00BA29EA" w:rsidR="00604F04" w:rsidP="00604F04" w:rsidRDefault="00A07C4A" w14:paraId="1231C321" w14:textId="19986EAB">
            <w:r>
              <w:t>Also pl</w:t>
            </w:r>
            <w:r w:rsidR="00656D69">
              <w:t>ay unit 23</w:t>
            </w:r>
            <w:r w:rsidRPr="00BA29EA" w:rsidR="00604F04">
              <w:t xml:space="preserve"> assessment games.</w:t>
            </w:r>
          </w:p>
          <w:p w:rsidRPr="00BA29EA" w:rsidR="00604F04" w:rsidP="00604F04" w:rsidRDefault="00604F04" w14:paraId="1A178E13" w14:textId="77777777">
            <w:r w:rsidRPr="009035D1">
              <w:rPr>
                <w:b/>
              </w:rPr>
              <w:t>Y2</w:t>
            </w:r>
            <w:r w:rsidRPr="00BA29EA">
              <w:t>: as Y1, also spelling shed:</w:t>
            </w:r>
          </w:p>
          <w:p w:rsidRPr="00090643" w:rsidR="00604F04" w:rsidP="00604F04" w:rsidRDefault="00EC17C3" w14:paraId="5E68C5AA" w14:textId="14B23484">
            <w:pPr>
              <w:rPr>
                <w:rFonts w:ascii="Tahoma" w:hAnsi="Tahoma" w:cs="Tahoma"/>
                <w:sz w:val="32"/>
                <w:szCs w:val="32"/>
              </w:rPr>
            </w:pPr>
            <w:hyperlink r:id="rId25">
              <w:r w:rsidRPr="00BA29EA" w:rsidR="00604F04">
                <w:rPr>
                  <w:rStyle w:val="Hyperlink"/>
                </w:rPr>
                <w:t>https://www.edshed.com/en-gb/login</w:t>
              </w:r>
            </w:hyperlink>
          </w:p>
        </w:tc>
        <w:tc>
          <w:tcPr>
            <w:tcW w:w="2778" w:type="dxa"/>
            <w:tcMar/>
          </w:tcPr>
          <w:p w:rsidRPr="00DE1DC8" w:rsidR="007D492E" w:rsidP="007D492E" w:rsidRDefault="00604F04" w14:paraId="58EFD65F" w14:textId="12CB6E55">
            <w:pPr>
              <w:rPr>
                <w:rFonts w:ascii="Tahoma" w:hAnsi="Tahoma" w:cs="Tahoma"/>
                <w:sz w:val="32"/>
                <w:szCs w:val="32"/>
              </w:rPr>
            </w:pPr>
            <w:r w:rsidRPr="00604F04">
              <w:rPr>
                <w:rFonts w:ascii="Tahoma" w:hAnsi="Tahoma" w:cs="Tahoma"/>
                <w:sz w:val="32"/>
                <w:szCs w:val="32"/>
              </w:rPr>
              <w:t>English</w:t>
            </w:r>
          </w:p>
          <w:p w:rsidR="005650B6" w:rsidP="005650B6" w:rsidRDefault="005650B6" w14:paraId="2A36BC30" w14:textId="725D0C7F">
            <w:r>
              <w:t xml:space="preserve">R: </w:t>
            </w:r>
            <w:r w:rsidRPr="009A01A7">
              <w:rPr>
                <w:b/>
              </w:rPr>
              <w:t>login t</w:t>
            </w:r>
            <w:r w:rsidRPr="009A01A7" w:rsidR="00111830">
              <w:rPr>
                <w:b/>
              </w:rPr>
              <w:t>o bugclub and read ‘</w:t>
            </w:r>
            <w:r w:rsidRPr="009A01A7" w:rsidR="009A01A7">
              <w:rPr>
                <w:b/>
              </w:rPr>
              <w:t>Cheer up Donkey!’</w:t>
            </w:r>
            <w:r w:rsidR="009A01A7">
              <w:t xml:space="preserve"> - </w:t>
            </w:r>
            <w:r w:rsidR="009A01A7">
              <w:t>Main question: Is Donkey happy by the end of the story</w:t>
            </w:r>
            <w:r w:rsidR="009A01A7">
              <w:t>?</w:t>
            </w:r>
            <w:r w:rsidR="009A01A7">
              <w:t xml:space="preserve"> Ask children if anyone has ever tried to cheer them up. Pages 2–3: Discuss how Donkey is feeling. Encourage children to point to the things in the picture that tell them</w:t>
            </w:r>
            <w:r w:rsidR="009A01A7">
              <w:t xml:space="preserve"> this</w:t>
            </w:r>
            <w:r w:rsidR="009A01A7">
              <w:t>. Ask children what Sarah is doing to try and cheer him up. Pages 4–5: Talk about what Sarah is giving Donkey. Ask them if they think he is still sad. Talk about the things in the picture that tell us how Donkey feels. Page 8: Ask children how Donkey feels now. Talk ab</w:t>
            </w:r>
            <w:r w:rsidR="009A01A7">
              <w:t xml:space="preserve">out what has cheered Donkey up. </w:t>
            </w:r>
            <w:r w:rsidR="00A670C1">
              <w:t>Complete sheet below.</w:t>
            </w:r>
          </w:p>
          <w:p w:rsidR="009A01A7" w:rsidP="005650B6" w:rsidRDefault="009A01A7" w14:paraId="6455FD9B" w14:textId="77777777"/>
          <w:p w:rsidRPr="009A01A7" w:rsidR="005650B6" w:rsidP="005650B6" w:rsidRDefault="005650B6" w14:paraId="1BF3F896" w14:textId="0B3446D7">
            <w:pPr>
              <w:rPr>
                <w:b/>
              </w:rPr>
            </w:pPr>
            <w:r>
              <w:t xml:space="preserve">Y1/2: </w:t>
            </w:r>
            <w:r w:rsidRPr="009A01A7">
              <w:rPr>
                <w:b/>
              </w:rPr>
              <w:t>Login to bugclub.</w:t>
            </w:r>
          </w:p>
          <w:p w:rsidR="005650B6" w:rsidP="005650B6" w:rsidRDefault="009A01A7" w14:paraId="1D846B16" w14:textId="3986EFEB">
            <w:r w:rsidRPr="009A01A7">
              <w:rPr>
                <w:b/>
              </w:rPr>
              <w:t>Read ‘Grow it back</w:t>
            </w:r>
            <w:r w:rsidRPr="009A01A7" w:rsidR="005650B6">
              <w:rPr>
                <w:b/>
              </w:rPr>
              <w:t>’</w:t>
            </w:r>
            <w:r>
              <w:t xml:space="preserve"> </w:t>
            </w:r>
            <w:r>
              <w:t xml:space="preserve">Main question: What interesting information can we find out in the book? Pages 4–5: How did this lizard lose its </w:t>
            </w:r>
            <w:r>
              <w:t xml:space="preserve">tail? </w:t>
            </w:r>
            <w:r>
              <w:t>Pages 8–9: What happened to this stick insect</w:t>
            </w:r>
            <w:r>
              <w:t xml:space="preserve">’s leg? </w:t>
            </w:r>
            <w:r>
              <w:t xml:space="preserve">Pages 12–13: What are the </w:t>
            </w:r>
            <w:r>
              <w:t>deer doing and why?</w:t>
            </w:r>
            <w:r>
              <w:t xml:space="preserve"> Pages 14–15: How is a child like a shark? </w:t>
            </w:r>
            <w:r w:rsidR="00A670C1">
              <w:t>Complete sheet below.</w:t>
            </w:r>
          </w:p>
          <w:p w:rsidRPr="009035D1" w:rsidR="00900BB0" w:rsidP="005650B6" w:rsidRDefault="00900BB0" w14:paraId="6EC55787" w14:textId="628877A9">
            <w:pPr>
              <w:rPr>
                <w:rFonts w:ascii="Tahoma" w:hAnsi="Tahoma" w:cs="Tahoma"/>
                <w:sz w:val="20"/>
                <w:szCs w:val="20"/>
              </w:rPr>
            </w:pPr>
          </w:p>
        </w:tc>
        <w:tc>
          <w:tcPr>
            <w:tcW w:w="3120" w:type="dxa"/>
            <w:tcMar/>
          </w:tcPr>
          <w:p w:rsidRPr="003D2190" w:rsidR="00604F04" w:rsidP="00604F04" w:rsidRDefault="00604F04" w14:paraId="4587AFE1" w14:textId="7C7DC19C">
            <w:pPr>
              <w:rPr>
                <w:rFonts w:ascii="Tahoma" w:hAnsi="Tahoma" w:cs="Tahoma"/>
                <w:sz w:val="32"/>
                <w:szCs w:val="32"/>
              </w:rPr>
            </w:pPr>
            <w:r w:rsidRPr="4ACA7BF6" w:rsidR="00604F04">
              <w:rPr>
                <w:rFonts w:ascii="Tahoma" w:hAnsi="Tahoma" w:cs="Tahoma"/>
                <w:sz w:val="32"/>
                <w:szCs w:val="32"/>
              </w:rPr>
              <w:t>Maths</w:t>
            </w:r>
          </w:p>
          <w:p w:rsidR="03070F72" w:rsidP="4ACA7BF6" w:rsidRDefault="03070F72" w14:paraId="693258C6" w14:textId="0458D93F">
            <w:pPr>
              <w:spacing w:after="200" w:line="276" w:lineRule="auto"/>
              <w:rPr>
                <w:rFonts w:ascii="Tahoma" w:hAnsi="Tahoma" w:eastAsia="Tahoma" w:cs="Tahoma"/>
                <w:b w:val="0"/>
                <w:bCs w:val="0"/>
                <w:i w:val="0"/>
                <w:iCs w:val="0"/>
                <w:noProof w:val="0"/>
                <w:color w:val="000000" w:themeColor="text1" w:themeTint="FF" w:themeShade="FF"/>
                <w:sz w:val="24"/>
                <w:szCs w:val="24"/>
                <w:lang w:val="en-GB"/>
              </w:rPr>
            </w:pPr>
            <w:r w:rsidRPr="4ACA7BF6" w:rsidR="2188B311">
              <w:rPr>
                <w:rFonts w:ascii="Tahoma" w:hAnsi="Tahoma" w:eastAsia="Tahoma" w:cs="Tahoma"/>
                <w:b w:val="0"/>
                <w:bCs w:val="0"/>
                <w:i w:val="0"/>
                <w:iCs w:val="0"/>
                <w:noProof w:val="0"/>
                <w:color w:val="000000" w:themeColor="text1" w:themeTint="FF" w:themeShade="FF"/>
                <w:sz w:val="24"/>
                <w:szCs w:val="24"/>
                <w:lang w:val="en-GB"/>
              </w:rPr>
              <w:t>YR</w:t>
            </w:r>
          </w:p>
          <w:p w:rsidR="03070F72" w:rsidP="4ACA7BF6" w:rsidRDefault="03070F72" w14:paraId="389D26AC" w14:textId="496A449A">
            <w:pPr>
              <w:spacing w:after="200" w:line="276" w:lineRule="auto"/>
              <w:rPr>
                <w:rFonts w:ascii="Tahoma" w:hAnsi="Tahoma" w:eastAsia="Tahoma" w:cs="Tahoma"/>
                <w:b w:val="0"/>
                <w:bCs w:val="0"/>
                <w:i w:val="0"/>
                <w:iCs w:val="0"/>
                <w:noProof w:val="0"/>
                <w:color w:val="000000" w:themeColor="text1" w:themeTint="FF" w:themeShade="FF"/>
                <w:sz w:val="24"/>
                <w:szCs w:val="24"/>
                <w:lang w:val="en-GB"/>
              </w:rPr>
            </w:pPr>
            <w:hyperlink r:id="Re913b430432341c8">
              <w:r w:rsidRPr="4ACA7BF6" w:rsidR="2188B311">
                <w:rPr>
                  <w:rStyle w:val="Hyperlink"/>
                  <w:rFonts w:ascii="Tahoma" w:hAnsi="Tahoma" w:eastAsia="Tahoma" w:cs="Tahoma"/>
                  <w:b w:val="0"/>
                  <w:bCs w:val="0"/>
                  <w:i w:val="0"/>
                  <w:iCs w:val="0"/>
                  <w:noProof w:val="0"/>
                  <w:color w:val="0000FF"/>
                  <w:sz w:val="24"/>
                  <w:szCs w:val="24"/>
                  <w:u w:val="single"/>
                  <w:lang w:val="en-GB"/>
                </w:rPr>
                <w:t>https://classroom.thenational.academy/lessons/to-place-numbers-1-6-in-order-ctk66t</w:t>
              </w:r>
            </w:hyperlink>
          </w:p>
          <w:p w:rsidR="03070F72" w:rsidP="4ACA7BF6" w:rsidRDefault="03070F72" w14:paraId="73D38958" w14:textId="279BFBA6">
            <w:pPr>
              <w:spacing w:after="200" w:line="276" w:lineRule="auto"/>
              <w:rPr>
                <w:rFonts w:ascii="Tahoma" w:hAnsi="Tahoma" w:eastAsia="Tahoma" w:cs="Tahoma"/>
                <w:b w:val="0"/>
                <w:bCs w:val="0"/>
                <w:i w:val="0"/>
                <w:iCs w:val="0"/>
                <w:noProof w:val="0"/>
                <w:color w:val="000000" w:themeColor="text1" w:themeTint="FF" w:themeShade="FF"/>
                <w:sz w:val="24"/>
                <w:szCs w:val="24"/>
                <w:lang w:val="en-GB"/>
              </w:rPr>
            </w:pPr>
          </w:p>
          <w:p w:rsidR="03070F72" w:rsidP="4ACA7BF6" w:rsidRDefault="03070F72" w14:paraId="5DE68A07" w14:textId="618E6A39">
            <w:pPr>
              <w:spacing w:after="200" w:line="276" w:lineRule="auto"/>
              <w:rPr>
                <w:rFonts w:ascii="Tahoma" w:hAnsi="Tahoma" w:eastAsia="Tahoma" w:cs="Tahoma"/>
                <w:b w:val="0"/>
                <w:bCs w:val="0"/>
                <w:i w:val="0"/>
                <w:iCs w:val="0"/>
                <w:noProof w:val="0"/>
                <w:color w:val="000000" w:themeColor="text1" w:themeTint="FF" w:themeShade="FF"/>
                <w:sz w:val="18"/>
                <w:szCs w:val="18"/>
                <w:lang w:val="en-GB"/>
              </w:rPr>
            </w:pPr>
          </w:p>
          <w:p w:rsidR="03070F72" w:rsidP="4ACA7BF6" w:rsidRDefault="03070F72" w14:paraId="04F1FF3B" w14:textId="36A18385">
            <w:pPr>
              <w:spacing w:after="200" w:line="276" w:lineRule="auto"/>
              <w:rPr>
                <w:rFonts w:ascii="Tahoma" w:hAnsi="Tahoma" w:eastAsia="Tahoma" w:cs="Tahoma"/>
                <w:b w:val="0"/>
                <w:bCs w:val="0"/>
                <w:i w:val="0"/>
                <w:iCs w:val="0"/>
                <w:noProof w:val="0"/>
                <w:color w:val="000000" w:themeColor="text1" w:themeTint="FF" w:themeShade="FF"/>
                <w:sz w:val="24"/>
                <w:szCs w:val="24"/>
                <w:lang w:val="en-GB"/>
              </w:rPr>
            </w:pPr>
            <w:r w:rsidRPr="4ACA7BF6" w:rsidR="2188B311">
              <w:rPr>
                <w:rFonts w:ascii="Tahoma" w:hAnsi="Tahoma" w:eastAsia="Tahoma" w:cs="Tahoma"/>
                <w:b w:val="0"/>
                <w:bCs w:val="0"/>
                <w:i w:val="0"/>
                <w:iCs w:val="0"/>
                <w:noProof w:val="0"/>
                <w:color w:val="000000" w:themeColor="text1" w:themeTint="FF" w:themeShade="FF"/>
                <w:sz w:val="24"/>
                <w:szCs w:val="24"/>
                <w:lang w:val="en-GB"/>
              </w:rPr>
              <w:t>Year 1</w:t>
            </w:r>
          </w:p>
          <w:p w:rsidR="03070F72" w:rsidP="4ACA7BF6" w:rsidRDefault="03070F72" w14:paraId="25B3C72A" w14:textId="6983BFBA">
            <w:pPr>
              <w:spacing w:after="200" w:line="276" w:lineRule="auto"/>
              <w:rPr>
                <w:rFonts w:ascii="Tahoma" w:hAnsi="Tahoma" w:eastAsia="Tahoma" w:cs="Tahoma"/>
                <w:b w:val="0"/>
                <w:bCs w:val="0"/>
                <w:i w:val="0"/>
                <w:iCs w:val="0"/>
                <w:noProof w:val="0"/>
                <w:color w:val="000000" w:themeColor="text1" w:themeTint="FF" w:themeShade="FF"/>
                <w:sz w:val="24"/>
                <w:szCs w:val="24"/>
                <w:lang w:val="en-GB"/>
              </w:rPr>
            </w:pPr>
            <w:hyperlink r:id="R7f6404f162e547a0">
              <w:r w:rsidRPr="4ACA7BF6" w:rsidR="2188B311">
                <w:rPr>
                  <w:rStyle w:val="Hyperlink"/>
                  <w:rFonts w:ascii="Tahoma" w:hAnsi="Tahoma" w:eastAsia="Tahoma" w:cs="Tahoma"/>
                  <w:b w:val="0"/>
                  <w:bCs w:val="0"/>
                  <w:i w:val="0"/>
                  <w:iCs w:val="0"/>
                  <w:noProof w:val="0"/>
                  <w:color w:val="0000FF"/>
                  <w:sz w:val="24"/>
                  <w:szCs w:val="24"/>
                  <w:u w:val="single"/>
                  <w:lang w:val="en-GB"/>
                </w:rPr>
                <w:t>https://classroom.thenational.academy/lessons/exploring-problems-involving-addition-and-subtraction-6dh68c</w:t>
              </w:r>
            </w:hyperlink>
          </w:p>
          <w:p w:rsidR="03070F72" w:rsidP="4ACA7BF6" w:rsidRDefault="03070F72" w14:paraId="23317993" w14:textId="399B8C89">
            <w:pPr>
              <w:spacing w:after="200" w:line="276" w:lineRule="auto"/>
              <w:rPr>
                <w:rFonts w:ascii="Tahoma" w:hAnsi="Tahoma" w:eastAsia="Tahoma" w:cs="Tahoma"/>
                <w:b w:val="0"/>
                <w:bCs w:val="0"/>
                <w:i w:val="0"/>
                <w:iCs w:val="0"/>
                <w:noProof w:val="0"/>
                <w:color w:val="000000" w:themeColor="text1" w:themeTint="FF" w:themeShade="FF"/>
                <w:sz w:val="24"/>
                <w:szCs w:val="24"/>
                <w:lang w:val="en-GB"/>
              </w:rPr>
            </w:pPr>
          </w:p>
          <w:p w:rsidR="03070F72" w:rsidP="4ACA7BF6" w:rsidRDefault="03070F72" w14:paraId="5BF35B92" w14:textId="642BB9C1">
            <w:pPr>
              <w:spacing w:after="200" w:line="276" w:lineRule="auto"/>
              <w:rPr>
                <w:rFonts w:ascii="Tahoma" w:hAnsi="Tahoma" w:eastAsia="Tahoma" w:cs="Tahoma"/>
                <w:b w:val="0"/>
                <w:bCs w:val="0"/>
                <w:i w:val="0"/>
                <w:iCs w:val="0"/>
                <w:noProof w:val="0"/>
                <w:color w:val="000000" w:themeColor="text1" w:themeTint="FF" w:themeShade="FF"/>
                <w:sz w:val="24"/>
                <w:szCs w:val="24"/>
                <w:lang w:val="en-GB"/>
              </w:rPr>
            </w:pPr>
            <w:r w:rsidRPr="4ACA7BF6" w:rsidR="2188B311">
              <w:rPr>
                <w:rFonts w:ascii="Tahoma" w:hAnsi="Tahoma" w:eastAsia="Tahoma" w:cs="Tahoma"/>
                <w:b w:val="0"/>
                <w:bCs w:val="0"/>
                <w:i w:val="0"/>
                <w:iCs w:val="0"/>
                <w:noProof w:val="0"/>
                <w:color w:val="000000" w:themeColor="text1" w:themeTint="FF" w:themeShade="FF"/>
                <w:sz w:val="24"/>
                <w:szCs w:val="24"/>
                <w:lang w:val="en-GB"/>
              </w:rPr>
              <w:t>Year 2</w:t>
            </w:r>
          </w:p>
          <w:p w:rsidR="03070F72" w:rsidP="4ACA7BF6" w:rsidRDefault="03070F72" w14:paraId="522F813F" w14:textId="532CC1A0">
            <w:pPr>
              <w:spacing w:after="200" w:line="276" w:lineRule="auto"/>
              <w:rPr>
                <w:rFonts w:ascii="Tahoma" w:hAnsi="Tahoma" w:eastAsia="Tahoma" w:cs="Tahoma"/>
                <w:b w:val="0"/>
                <w:bCs w:val="0"/>
                <w:i w:val="0"/>
                <w:iCs w:val="0"/>
                <w:noProof w:val="0"/>
                <w:color w:val="000000" w:themeColor="text1" w:themeTint="FF" w:themeShade="FF"/>
                <w:sz w:val="18"/>
                <w:szCs w:val="18"/>
                <w:lang w:val="en-GB"/>
              </w:rPr>
            </w:pPr>
            <w:r w:rsidRPr="4ACA7BF6" w:rsidR="2188B311">
              <w:rPr>
                <w:rFonts w:ascii="Tahoma" w:hAnsi="Tahoma" w:eastAsia="Tahoma" w:cs="Tahoma"/>
                <w:b w:val="0"/>
                <w:bCs w:val="0"/>
                <w:i w:val="0"/>
                <w:iCs w:val="0"/>
                <w:noProof w:val="0"/>
                <w:color w:val="000000" w:themeColor="text1" w:themeTint="FF" w:themeShade="FF"/>
                <w:sz w:val="18"/>
                <w:szCs w:val="18"/>
                <w:lang w:val="en-GB"/>
              </w:rPr>
              <w:t>Addition problem solving task</w:t>
            </w:r>
          </w:p>
          <w:p w:rsidR="03070F72" w:rsidP="4ACA7BF6" w:rsidRDefault="03070F72" w14:paraId="2C0AAA3F" w14:textId="43EEE510">
            <w:pPr>
              <w:spacing w:after="200" w:line="276" w:lineRule="auto"/>
              <w:rPr>
                <w:rFonts w:ascii="Tahoma" w:hAnsi="Tahoma" w:eastAsia="Tahoma" w:cs="Tahoma"/>
                <w:b w:val="0"/>
                <w:bCs w:val="0"/>
                <w:i w:val="0"/>
                <w:iCs w:val="0"/>
                <w:noProof w:val="0"/>
                <w:color w:val="000000" w:themeColor="text1" w:themeTint="FF" w:themeShade="FF"/>
                <w:sz w:val="18"/>
                <w:szCs w:val="18"/>
                <w:lang w:val="en-GB"/>
              </w:rPr>
            </w:pPr>
            <w:hyperlink r:id="Recbab74568444981">
              <w:r w:rsidRPr="4ACA7BF6" w:rsidR="2188B311">
                <w:rPr>
                  <w:rStyle w:val="Hyperlink"/>
                  <w:rFonts w:ascii="Tahoma" w:hAnsi="Tahoma" w:eastAsia="Tahoma" w:cs="Tahoma"/>
                  <w:b w:val="0"/>
                  <w:bCs w:val="0"/>
                  <w:i w:val="0"/>
                  <w:iCs w:val="0"/>
                  <w:noProof w:val="0"/>
                  <w:color w:val="000000" w:themeColor="text1" w:themeTint="FF" w:themeShade="FF"/>
                  <w:sz w:val="18"/>
                  <w:szCs w:val="18"/>
                  <w:u w:val="single"/>
                  <w:lang w:val="en-GB"/>
                </w:rPr>
                <w:t>https://nrich.maths.org/7819</w:t>
              </w:r>
            </w:hyperlink>
          </w:p>
          <w:p w:rsidR="03070F72" w:rsidP="4ACA7BF6" w:rsidRDefault="03070F72" w14:paraId="5A50199B" w14:textId="08070960">
            <w:pPr>
              <w:pStyle w:val="Normal"/>
              <w:rPr>
                <w:rFonts w:ascii="Tahoma" w:hAnsi="Tahoma" w:cs="Tahoma"/>
                <w:sz w:val="24"/>
                <w:szCs w:val="24"/>
              </w:rPr>
            </w:pPr>
          </w:p>
          <w:p w:rsidRPr="003D2190" w:rsidR="00604F04" w:rsidP="00604F04" w:rsidRDefault="00604F04" w14:paraId="02569F5B" w14:textId="175CD2A7">
            <w:pPr>
              <w:rPr>
                <w:rFonts w:ascii="Tahoma" w:hAnsi="Tahoma" w:cs="Tahoma"/>
                <w:sz w:val="18"/>
                <w:szCs w:val="18"/>
              </w:rPr>
            </w:pPr>
          </w:p>
          <w:p w:rsidRPr="003D2190" w:rsidR="00604F04" w:rsidP="00604F04" w:rsidRDefault="00604F04" w14:paraId="5F4ABABF" w14:textId="641AAA20">
            <w:pPr>
              <w:rPr>
                <w:rFonts w:ascii="Tahoma" w:hAnsi="Tahoma" w:cs="Tahoma"/>
                <w:sz w:val="24"/>
                <w:szCs w:val="24"/>
              </w:rPr>
            </w:pPr>
          </w:p>
          <w:p w:rsidRPr="003D2190" w:rsidR="00604F04" w:rsidP="00604F04" w:rsidRDefault="00604F04" w14:paraId="28302B94" w14:textId="659558EE">
            <w:pPr>
              <w:rPr>
                <w:rFonts w:ascii="Tahoma" w:hAnsi="Tahoma" w:cs="Tahoma"/>
                <w:sz w:val="24"/>
                <w:szCs w:val="24"/>
              </w:rPr>
            </w:pPr>
          </w:p>
        </w:tc>
        <w:tc>
          <w:tcPr>
            <w:tcW w:w="2685" w:type="dxa"/>
            <w:tcMar/>
          </w:tcPr>
          <w:p w:rsidR="00604F04" w:rsidP="00604F04" w:rsidRDefault="00604F04" w14:paraId="78C83A46" w14:textId="77777777">
            <w:pPr>
              <w:rPr>
                <w:rFonts w:ascii="Tahoma" w:hAnsi="Tahoma" w:cs="Tahoma"/>
                <w:sz w:val="32"/>
              </w:rPr>
            </w:pPr>
            <w:r>
              <w:rPr>
                <w:rFonts w:ascii="Tahoma" w:hAnsi="Tahoma" w:cs="Tahoma"/>
                <w:sz w:val="32"/>
              </w:rPr>
              <w:t>Science</w:t>
            </w:r>
          </w:p>
          <w:p w:rsidR="00EC17C3" w:rsidP="00A127A7" w:rsidRDefault="00EC17C3" w14:paraId="3F3F8180" w14:textId="77777777">
            <w:pPr>
              <w:rPr>
                <w:rFonts w:ascii="Tahoma" w:hAnsi="Tahoma" w:cs="Tahoma"/>
                <w:sz w:val="20"/>
                <w:szCs w:val="20"/>
              </w:rPr>
            </w:pPr>
          </w:p>
          <w:p w:rsidRPr="00EC17C3" w:rsidR="00A127A7" w:rsidP="00A127A7" w:rsidRDefault="00900BB0" w14:paraId="593D23BC" w14:textId="4535E282">
            <w:pPr>
              <w:rPr>
                <w:rFonts w:ascii="Tahoma" w:hAnsi="Tahoma" w:cs="Tahoma"/>
                <w:b/>
                <w:sz w:val="20"/>
                <w:szCs w:val="20"/>
              </w:rPr>
            </w:pPr>
            <w:r w:rsidRPr="00EC17C3">
              <w:rPr>
                <w:rFonts w:ascii="Tahoma" w:hAnsi="Tahoma" w:cs="Tahoma"/>
                <w:b/>
                <w:sz w:val="20"/>
                <w:szCs w:val="20"/>
              </w:rPr>
              <w:t>Food chains</w:t>
            </w:r>
          </w:p>
          <w:p w:rsidR="00CA3E66" w:rsidP="00A127A7" w:rsidRDefault="00CA3E66" w14:paraId="6527062C" w14:textId="77777777">
            <w:pPr>
              <w:rPr>
                <w:rFonts w:ascii="Tahoma" w:hAnsi="Tahoma" w:cs="Tahoma"/>
                <w:sz w:val="20"/>
                <w:szCs w:val="20"/>
              </w:rPr>
            </w:pPr>
          </w:p>
          <w:p w:rsidR="00462C89" w:rsidP="00462C89" w:rsidRDefault="00462C89" w14:paraId="002496C5" w14:textId="77777777">
            <w:hyperlink w:history="1" r:id="rId26">
              <w:r>
                <w:rPr>
                  <w:rStyle w:val="Hyperlink"/>
                </w:rPr>
                <w:t>http://devonba</w:t>
              </w:r>
              <w:r>
                <w:rPr>
                  <w:rStyle w:val="Hyperlink"/>
                </w:rPr>
                <w:t>t</w:t>
              </w:r>
              <w:r>
                <w:rPr>
                  <w:rStyle w:val="Hyperlink"/>
                </w:rPr>
                <w:t>project.org/</w:t>
              </w:r>
            </w:hyperlink>
          </w:p>
          <w:p w:rsidR="00CA3E66" w:rsidP="00462C89" w:rsidRDefault="00462C89" w14:paraId="0785DE25" w14:textId="77777777">
            <w:pPr>
              <w:rPr>
                <w:rFonts w:ascii="Tahoma" w:hAnsi="Tahoma" w:cs="Tahoma"/>
                <w:sz w:val="20"/>
                <w:szCs w:val="20"/>
              </w:rPr>
            </w:pPr>
            <w:r>
              <w:rPr>
                <w:rFonts w:ascii="Tahoma" w:hAnsi="Tahoma" w:cs="Tahoma"/>
                <w:sz w:val="20"/>
                <w:szCs w:val="20"/>
              </w:rPr>
              <w:t>In the search box, type in ‘food chain’</w:t>
            </w:r>
          </w:p>
          <w:p w:rsidR="00462C89" w:rsidP="00462C89" w:rsidRDefault="00462C89" w14:paraId="05E05338" w14:textId="77777777">
            <w:pPr>
              <w:rPr>
                <w:rFonts w:ascii="Tahoma" w:hAnsi="Tahoma" w:cs="Tahoma"/>
                <w:sz w:val="20"/>
                <w:szCs w:val="20"/>
              </w:rPr>
            </w:pPr>
          </w:p>
          <w:p w:rsidRPr="00EB4A7B" w:rsidR="00462C89" w:rsidP="00462C89" w:rsidRDefault="00462C89" w14:paraId="4B94D5A5" w14:textId="6BCE961B">
            <w:pPr>
              <w:rPr>
                <w:rFonts w:ascii="Tahoma" w:hAnsi="Tahoma" w:cs="Tahoma"/>
                <w:sz w:val="20"/>
                <w:szCs w:val="20"/>
              </w:rPr>
            </w:pPr>
            <w:r>
              <w:rPr>
                <w:rFonts w:ascii="Tahoma" w:hAnsi="Tahoma" w:cs="Tahoma"/>
                <w:sz w:val="20"/>
                <w:szCs w:val="20"/>
              </w:rPr>
              <w:t>Use the poster and resources to create your own horseshoe bat food chain.</w:t>
            </w:r>
            <w:bookmarkStart w:name="_GoBack" w:id="0"/>
            <w:bookmarkEnd w:id="0"/>
          </w:p>
        </w:tc>
        <w:tc>
          <w:tcPr>
            <w:tcW w:w="2531" w:type="dxa"/>
            <w:tcMar/>
          </w:tcPr>
          <w:p w:rsidR="00EC17C3" w:rsidP="00EC17C3" w:rsidRDefault="00604F04" w14:paraId="750B151D" w14:textId="77777777">
            <w:pPr>
              <w:spacing w:after="200" w:line="276" w:lineRule="auto"/>
              <w:rPr>
                <w:rFonts w:ascii="Tahoma" w:hAnsi="Tahoma" w:cs="Tahoma"/>
                <w:sz w:val="32"/>
                <w:szCs w:val="32"/>
              </w:rPr>
            </w:pPr>
            <w:r w:rsidRPr="002D7E2A">
              <w:rPr>
                <w:rFonts w:ascii="Tahoma" w:hAnsi="Tahoma" w:cs="Tahoma"/>
                <w:sz w:val="32"/>
                <w:szCs w:val="32"/>
              </w:rPr>
              <w:t>PE</w:t>
            </w:r>
          </w:p>
          <w:p w:rsidRPr="00EC17C3" w:rsidR="00604F04" w:rsidP="00EC17C3" w:rsidRDefault="001727F4" w14:paraId="18294E48" w14:textId="78C9E961">
            <w:pPr>
              <w:spacing w:after="200" w:line="276" w:lineRule="auto"/>
              <w:rPr>
                <w:rFonts w:ascii="Tahoma" w:hAnsi="Tahoma" w:cs="Tahoma"/>
                <w:b/>
                <w:color w:val="000000"/>
                <w:sz w:val="20"/>
                <w:szCs w:val="20"/>
                <w:bdr w:val="none" w:color="auto" w:sz="0" w:space="0" w:frame="1"/>
              </w:rPr>
            </w:pPr>
            <w:r w:rsidRPr="00EC17C3">
              <w:rPr>
                <w:rFonts w:ascii="Tahoma" w:hAnsi="Tahoma" w:cs="Tahoma"/>
                <w:b/>
                <w:color w:val="000000"/>
                <w:sz w:val="20"/>
                <w:szCs w:val="20"/>
                <w:bdr w:val="none" w:color="auto" w:sz="0" w:space="0" w:frame="1"/>
              </w:rPr>
              <w:t>Disco dice:</w:t>
            </w:r>
          </w:p>
          <w:p w:rsidRPr="00EC17C3" w:rsidR="001727F4" w:rsidP="001727F4" w:rsidRDefault="00EC17C3" w14:paraId="42267339" w14:textId="433BE6B0">
            <w:pPr>
              <w:textAlignment w:val="baseline"/>
              <w:rPr>
                <w:rFonts w:ascii="Tahoma" w:hAnsi="Tahoma" w:cs="Tahoma"/>
                <w:color w:val="000000"/>
                <w:sz w:val="20"/>
                <w:szCs w:val="20"/>
                <w:bdr w:val="none" w:color="auto" w:sz="0" w:space="0" w:frame="1"/>
              </w:rPr>
            </w:pPr>
            <w:r w:rsidRPr="00EC17C3">
              <w:rPr>
                <w:rFonts w:ascii="Tahoma" w:hAnsi="Tahoma" w:cs="Tahoma"/>
                <w:color w:val="000000"/>
                <w:sz w:val="20"/>
                <w:szCs w:val="20"/>
                <w:bdr w:val="none" w:color="auto" w:sz="0" w:space="0" w:frame="1"/>
              </w:rPr>
              <w:t>Adult rolls a dice.  Perform the following actions for each number.</w:t>
            </w:r>
          </w:p>
          <w:p w:rsidRPr="00EC17C3" w:rsidR="00EC17C3" w:rsidP="00EC17C3" w:rsidRDefault="00EC17C3" w14:paraId="6C0DCB25" w14:textId="7AD6BC9E">
            <w:pPr>
              <w:pStyle w:val="ListParagraph"/>
              <w:numPr>
                <w:ilvl w:val="0"/>
                <w:numId w:val="8"/>
              </w:numPr>
              <w:textAlignment w:val="baseline"/>
              <w:rPr>
                <w:rFonts w:ascii="Tahoma" w:hAnsi="Tahoma" w:cs="Tahoma"/>
                <w:color w:val="000000"/>
                <w:sz w:val="20"/>
                <w:szCs w:val="20"/>
              </w:rPr>
            </w:pPr>
            <w:r w:rsidRPr="00EC17C3">
              <w:rPr>
                <w:rFonts w:ascii="Tahoma" w:hAnsi="Tahoma" w:cs="Tahoma"/>
                <w:color w:val="000000"/>
                <w:sz w:val="20"/>
                <w:szCs w:val="20"/>
              </w:rPr>
              <w:t>Jog on the spot</w:t>
            </w:r>
          </w:p>
          <w:p w:rsidRPr="00EC17C3" w:rsidR="00EC17C3" w:rsidP="00EC17C3" w:rsidRDefault="00EC17C3" w14:paraId="1B0EF9AE" w14:textId="6B6C99A4">
            <w:pPr>
              <w:pStyle w:val="ListParagraph"/>
              <w:numPr>
                <w:ilvl w:val="0"/>
                <w:numId w:val="8"/>
              </w:numPr>
              <w:textAlignment w:val="baseline"/>
              <w:rPr>
                <w:rFonts w:ascii="Tahoma" w:hAnsi="Tahoma" w:cs="Tahoma"/>
                <w:color w:val="000000"/>
                <w:sz w:val="20"/>
                <w:szCs w:val="20"/>
              </w:rPr>
            </w:pPr>
            <w:r w:rsidRPr="00EC17C3">
              <w:rPr>
                <w:rFonts w:ascii="Tahoma" w:hAnsi="Tahoma" w:cs="Tahoma"/>
                <w:color w:val="000000"/>
                <w:sz w:val="20"/>
                <w:szCs w:val="20"/>
              </w:rPr>
              <w:t>Jumping jacks (star jumps)</w:t>
            </w:r>
          </w:p>
          <w:p w:rsidRPr="00EC17C3" w:rsidR="00EC17C3" w:rsidP="00EC17C3" w:rsidRDefault="00EC17C3" w14:paraId="404F2556" w14:textId="48F56EA4">
            <w:pPr>
              <w:pStyle w:val="ListParagraph"/>
              <w:numPr>
                <w:ilvl w:val="0"/>
                <w:numId w:val="8"/>
              </w:numPr>
              <w:textAlignment w:val="baseline"/>
              <w:rPr>
                <w:rFonts w:ascii="Tahoma" w:hAnsi="Tahoma" w:cs="Tahoma"/>
                <w:color w:val="000000"/>
                <w:sz w:val="20"/>
                <w:szCs w:val="20"/>
              </w:rPr>
            </w:pPr>
            <w:r w:rsidRPr="00EC17C3">
              <w:rPr>
                <w:rFonts w:ascii="Tahoma" w:hAnsi="Tahoma" w:cs="Tahoma"/>
                <w:color w:val="000000"/>
                <w:sz w:val="20"/>
                <w:szCs w:val="20"/>
              </w:rPr>
              <w:t>Side to side jumps (speed bounce)</w:t>
            </w:r>
          </w:p>
          <w:p w:rsidRPr="00EC17C3" w:rsidR="00EC17C3" w:rsidP="00EC17C3" w:rsidRDefault="00EC17C3" w14:paraId="0AA26478" w14:textId="4A8265B8">
            <w:pPr>
              <w:pStyle w:val="ListParagraph"/>
              <w:numPr>
                <w:ilvl w:val="0"/>
                <w:numId w:val="8"/>
              </w:numPr>
              <w:textAlignment w:val="baseline"/>
              <w:rPr>
                <w:rFonts w:ascii="Tahoma" w:hAnsi="Tahoma" w:cs="Tahoma"/>
                <w:color w:val="000000"/>
                <w:sz w:val="20"/>
                <w:szCs w:val="20"/>
              </w:rPr>
            </w:pPr>
            <w:r w:rsidRPr="00EC17C3">
              <w:rPr>
                <w:rFonts w:ascii="Tahoma" w:hAnsi="Tahoma" w:cs="Tahoma"/>
                <w:color w:val="000000"/>
                <w:sz w:val="20"/>
                <w:szCs w:val="20"/>
              </w:rPr>
              <w:t>Bend down, stretch up.</w:t>
            </w:r>
          </w:p>
          <w:p w:rsidRPr="00EC17C3" w:rsidR="00EC17C3" w:rsidP="00EC17C3" w:rsidRDefault="00EC17C3" w14:paraId="07851585" w14:textId="75BB19EB">
            <w:pPr>
              <w:pStyle w:val="ListParagraph"/>
              <w:numPr>
                <w:ilvl w:val="0"/>
                <w:numId w:val="8"/>
              </w:numPr>
              <w:textAlignment w:val="baseline"/>
              <w:rPr>
                <w:rFonts w:ascii="Tahoma" w:hAnsi="Tahoma" w:cs="Tahoma"/>
                <w:color w:val="000000"/>
                <w:sz w:val="20"/>
                <w:szCs w:val="20"/>
              </w:rPr>
            </w:pPr>
            <w:r w:rsidRPr="00EC17C3">
              <w:rPr>
                <w:rFonts w:ascii="Tahoma" w:hAnsi="Tahoma" w:cs="Tahoma"/>
                <w:color w:val="000000"/>
                <w:sz w:val="20"/>
                <w:szCs w:val="20"/>
              </w:rPr>
              <w:t>Spotty dog (alternate feet forwards and backwards)</w:t>
            </w:r>
          </w:p>
          <w:p w:rsidRPr="00EC17C3" w:rsidR="00EC17C3" w:rsidP="00EC17C3" w:rsidRDefault="00EC17C3" w14:paraId="25DE4D2D" w14:textId="13C5A761">
            <w:pPr>
              <w:pStyle w:val="ListParagraph"/>
              <w:numPr>
                <w:ilvl w:val="0"/>
                <w:numId w:val="8"/>
              </w:numPr>
              <w:textAlignment w:val="baseline"/>
              <w:rPr>
                <w:rFonts w:ascii="Tahoma" w:hAnsi="Tahoma" w:cs="Tahoma"/>
                <w:color w:val="000000"/>
                <w:sz w:val="20"/>
                <w:szCs w:val="20"/>
              </w:rPr>
            </w:pPr>
            <w:r w:rsidRPr="00EC17C3">
              <w:rPr>
                <w:rFonts w:ascii="Tahoma" w:hAnsi="Tahoma" w:cs="Tahoma"/>
                <w:color w:val="000000"/>
                <w:sz w:val="20"/>
                <w:szCs w:val="20"/>
              </w:rPr>
              <w:t>Clap under knee</w:t>
            </w:r>
          </w:p>
          <w:p w:rsidR="00604F04" w:rsidP="00604F04" w:rsidRDefault="00604F04" w14:paraId="2E17111D" w14:textId="77777777">
            <w:pPr>
              <w:rPr>
                <w:rFonts w:ascii="Tahoma" w:hAnsi="Tahoma" w:cs="Tahoma"/>
                <w:sz w:val="20"/>
                <w:szCs w:val="20"/>
              </w:rPr>
            </w:pPr>
          </w:p>
          <w:p w:rsidRPr="00302DB8" w:rsidR="00EC17C3" w:rsidP="00604F04" w:rsidRDefault="00EC17C3" w14:paraId="23472CDF" w14:textId="3B4A71ED">
            <w:pPr>
              <w:rPr>
                <w:rFonts w:ascii="Tahoma" w:hAnsi="Tahoma" w:cs="Tahoma"/>
                <w:sz w:val="20"/>
                <w:szCs w:val="20"/>
              </w:rPr>
            </w:pPr>
            <w:r>
              <w:rPr>
                <w:rFonts w:ascii="Tahoma" w:hAnsi="Tahoma" w:cs="Tahoma"/>
                <w:sz w:val="20"/>
                <w:szCs w:val="20"/>
              </w:rPr>
              <w:t>Play a game of tag or stuck in the mud with your family.</w:t>
            </w:r>
          </w:p>
        </w:tc>
      </w:tr>
    </w:tbl>
    <w:p w:rsidR="00DF523E" w:rsidP="00DF523E" w:rsidRDefault="00DF523E" w14:paraId="4E7010BB" w14:textId="70C8D1DC">
      <w:pPr>
        <w:rPr>
          <w:rFonts w:ascii="Tahoma" w:hAnsi="Tahoma" w:cs="Tahoma"/>
          <w:sz w:val="28"/>
          <w:szCs w:val="28"/>
        </w:rPr>
      </w:pPr>
    </w:p>
    <w:p w:rsidR="00900BB0" w:rsidP="00F31758" w:rsidRDefault="00900BB0" w14:paraId="1DC845B4" w14:textId="599683D3">
      <w:pPr>
        <w:tabs>
          <w:tab w:val="left" w:pos="11835"/>
        </w:tabs>
        <w:rPr>
          <w:rFonts w:ascii="Tahoma" w:hAnsi="Tahoma" w:cs="Tahoma"/>
          <w:sz w:val="28"/>
          <w:szCs w:val="28"/>
        </w:rPr>
      </w:pPr>
    </w:p>
    <w:p w:rsidR="00A670C1" w:rsidP="00A670C1" w:rsidRDefault="004F13A1" w14:paraId="0DD7D2F6" w14:textId="56E3F7C1">
      <w:pPr>
        <w:rPr>
          <w:rFonts w:ascii="Tahoma" w:hAnsi="Tahoma" w:cs="Tahoma"/>
          <w:sz w:val="28"/>
          <w:szCs w:val="28"/>
        </w:rPr>
      </w:pPr>
      <w:r>
        <w:rPr>
          <w:noProof/>
          <w:lang w:eastAsia="en-GB"/>
        </w:rPr>
        <w:drawing>
          <wp:anchor distT="0" distB="0" distL="114300" distR="114300" simplePos="0" relativeHeight="251660800" behindDoc="0" locked="0" layoutInCell="1" allowOverlap="1" wp14:anchorId="3F669D17" wp14:editId="762F2B2D">
            <wp:simplePos x="0" y="0"/>
            <wp:positionH relativeFrom="column">
              <wp:posOffset>5391150</wp:posOffset>
            </wp:positionH>
            <wp:positionV relativeFrom="paragraph">
              <wp:posOffset>331470</wp:posOffset>
            </wp:positionV>
            <wp:extent cx="4133850" cy="4124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133850" cy="4124325"/>
                    </a:xfrm>
                    <a:prstGeom prst="rect">
                      <a:avLst/>
                    </a:prstGeom>
                  </pic:spPr>
                </pic:pic>
              </a:graphicData>
            </a:graphic>
          </wp:anchor>
        </w:drawing>
      </w:r>
      <w:r w:rsidRPr="00A670C1" w:rsidR="00A670C1">
        <w:rPr>
          <w:rFonts w:ascii="Tahoma" w:hAnsi="Tahoma" w:cs="Tahoma"/>
          <w:sz w:val="28"/>
          <w:szCs w:val="28"/>
          <w:highlight w:val="yellow"/>
        </w:rPr>
        <w:t>Highlight the bossy verbs.</w:t>
      </w:r>
      <w:r w:rsidR="004F13A1">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462C89">
        <w:rPr>
          <w:rFonts w:ascii="Tahoma" w:hAnsi="Tahoma" w:cs="Tahoma"/>
          <w:sz w:val="28"/>
          <w:szCs w:val="28"/>
        </w:rPr>
        <w:t>Text map example Thursday</w:t>
      </w:r>
    </w:p>
    <w:p w:rsidRPr="00A670C1" w:rsidR="00A670C1" w:rsidP="00A670C1" w:rsidRDefault="00A670C1" w14:paraId="4226B5A7" w14:textId="13F7F112">
      <w:pPr>
        <w:rPr>
          <w:rFonts w:ascii="Tahoma" w:hAnsi="Tahoma" w:cs="Tahoma"/>
          <w:sz w:val="28"/>
          <w:szCs w:val="28"/>
        </w:rPr>
      </w:pPr>
      <w:r w:rsidRPr="00A670C1">
        <w:rPr>
          <w:rFonts w:ascii="Tahoma" w:hAnsi="Tahoma" w:cs="Tahoma"/>
          <w:sz w:val="28"/>
          <w:szCs w:val="28"/>
        </w:rPr>
        <w:t xml:space="preserve">First, </w:t>
      </w:r>
      <w:r w:rsidRPr="00A670C1">
        <w:rPr>
          <w:rFonts w:ascii="Tahoma" w:hAnsi="Tahoma" w:cs="Tahoma"/>
          <w:sz w:val="28"/>
          <w:szCs w:val="28"/>
          <w:highlight w:val="yellow"/>
        </w:rPr>
        <w:t>turn</w:t>
      </w:r>
      <w:r w:rsidRPr="00A670C1">
        <w:rPr>
          <w:rFonts w:ascii="Tahoma" w:hAnsi="Tahoma" w:cs="Tahoma"/>
          <w:sz w:val="28"/>
          <w:szCs w:val="28"/>
        </w:rPr>
        <w:t xml:space="preserve"> on the tap.</w:t>
      </w:r>
    </w:p>
    <w:p w:rsidRPr="00A670C1" w:rsidR="00A670C1" w:rsidP="00A670C1" w:rsidRDefault="00A670C1" w14:paraId="62139A89" w14:textId="3010FB20">
      <w:pPr>
        <w:rPr>
          <w:rFonts w:ascii="Tahoma" w:hAnsi="Tahoma" w:cs="Tahoma"/>
          <w:sz w:val="28"/>
          <w:szCs w:val="28"/>
        </w:rPr>
      </w:pPr>
      <w:r w:rsidRPr="00A670C1">
        <w:rPr>
          <w:rFonts w:ascii="Tahoma" w:hAnsi="Tahoma" w:cs="Tahoma"/>
          <w:sz w:val="28"/>
          <w:szCs w:val="28"/>
        </w:rPr>
        <w:t>Second, wet your hands.</w:t>
      </w:r>
    </w:p>
    <w:p w:rsidRPr="00A670C1" w:rsidR="00A670C1" w:rsidP="00A670C1" w:rsidRDefault="00A670C1" w14:paraId="251C75ED" w14:textId="77777777">
      <w:pPr>
        <w:rPr>
          <w:rFonts w:ascii="Tahoma" w:hAnsi="Tahoma" w:cs="Tahoma"/>
          <w:sz w:val="28"/>
          <w:szCs w:val="28"/>
        </w:rPr>
      </w:pPr>
      <w:r w:rsidRPr="00A670C1">
        <w:rPr>
          <w:rFonts w:ascii="Tahoma" w:hAnsi="Tahoma" w:cs="Tahoma"/>
          <w:sz w:val="28"/>
          <w:szCs w:val="28"/>
        </w:rPr>
        <w:t>Next, squirt some soap onto your hands.</w:t>
      </w:r>
    </w:p>
    <w:p w:rsidRPr="00A670C1" w:rsidR="00A670C1" w:rsidP="00A670C1" w:rsidRDefault="00A670C1" w14:paraId="4FE4DE1D" w14:textId="77777777">
      <w:pPr>
        <w:rPr>
          <w:rFonts w:ascii="Tahoma" w:hAnsi="Tahoma" w:cs="Tahoma"/>
          <w:sz w:val="28"/>
          <w:szCs w:val="28"/>
        </w:rPr>
      </w:pPr>
      <w:r w:rsidRPr="00A670C1">
        <w:rPr>
          <w:rFonts w:ascii="Tahoma" w:hAnsi="Tahoma" w:cs="Tahoma"/>
          <w:sz w:val="28"/>
          <w:szCs w:val="28"/>
        </w:rPr>
        <w:t>After that, rub your hands all over for 20 seconds to make bubbles.</w:t>
      </w:r>
    </w:p>
    <w:p w:rsidRPr="00A670C1" w:rsidR="00A670C1" w:rsidP="00A670C1" w:rsidRDefault="00A670C1" w14:paraId="1A29D049" w14:textId="77777777">
      <w:pPr>
        <w:rPr>
          <w:rFonts w:ascii="Tahoma" w:hAnsi="Tahoma" w:cs="Tahoma"/>
          <w:sz w:val="28"/>
          <w:szCs w:val="28"/>
        </w:rPr>
      </w:pPr>
      <w:r w:rsidRPr="00A670C1">
        <w:rPr>
          <w:rFonts w:ascii="Tahoma" w:hAnsi="Tahoma" w:cs="Tahoma"/>
          <w:sz w:val="28"/>
          <w:szCs w:val="28"/>
        </w:rPr>
        <w:t>Then, rinse your hands under the tap.</w:t>
      </w:r>
    </w:p>
    <w:p w:rsidRPr="00A670C1" w:rsidR="00A670C1" w:rsidP="00A670C1" w:rsidRDefault="00A670C1" w14:paraId="51283A83" w14:textId="77777777">
      <w:pPr>
        <w:rPr>
          <w:rFonts w:ascii="Tahoma" w:hAnsi="Tahoma" w:cs="Tahoma"/>
          <w:sz w:val="28"/>
          <w:szCs w:val="28"/>
        </w:rPr>
      </w:pPr>
      <w:r w:rsidRPr="00A670C1">
        <w:rPr>
          <w:rFonts w:ascii="Tahoma" w:hAnsi="Tahoma" w:cs="Tahoma"/>
          <w:sz w:val="28"/>
          <w:szCs w:val="28"/>
        </w:rPr>
        <w:t>After that, turn the tap off.</w:t>
      </w:r>
    </w:p>
    <w:p w:rsidRPr="00A670C1" w:rsidR="00A670C1" w:rsidP="00A670C1" w:rsidRDefault="00A670C1" w14:paraId="0F59A40F" w14:textId="77777777">
      <w:pPr>
        <w:rPr>
          <w:rFonts w:ascii="Tahoma" w:hAnsi="Tahoma" w:cs="Tahoma"/>
          <w:sz w:val="28"/>
          <w:szCs w:val="28"/>
        </w:rPr>
      </w:pPr>
      <w:r w:rsidRPr="00A670C1">
        <w:rPr>
          <w:rFonts w:ascii="Tahoma" w:hAnsi="Tahoma" w:cs="Tahoma"/>
          <w:sz w:val="28"/>
          <w:szCs w:val="28"/>
        </w:rPr>
        <w:t>Next, dry your hands with a paper towel.</w:t>
      </w:r>
    </w:p>
    <w:p w:rsidRPr="00A670C1" w:rsidR="00A670C1" w:rsidP="00A670C1" w:rsidRDefault="00A670C1" w14:paraId="7CF79F93" w14:textId="77777777">
      <w:pPr>
        <w:rPr>
          <w:rFonts w:ascii="Tahoma" w:hAnsi="Tahoma" w:cs="Tahoma"/>
          <w:sz w:val="28"/>
          <w:szCs w:val="28"/>
        </w:rPr>
      </w:pPr>
      <w:r w:rsidRPr="00A670C1">
        <w:rPr>
          <w:rFonts w:ascii="Tahoma" w:hAnsi="Tahoma" w:cs="Tahoma"/>
          <w:sz w:val="28"/>
          <w:szCs w:val="28"/>
        </w:rPr>
        <w:t>Finally, throw your paper towel in the bin.</w:t>
      </w:r>
    </w:p>
    <w:p w:rsidR="009A01A7" w:rsidP="00F31758" w:rsidRDefault="009A01A7" w14:paraId="5BCBC5E8" w14:textId="097FF04C">
      <w:pPr>
        <w:tabs>
          <w:tab w:val="left" w:pos="11835"/>
        </w:tabs>
        <w:rPr>
          <w:rFonts w:ascii="Tahoma" w:hAnsi="Tahoma" w:cs="Tahoma"/>
          <w:sz w:val="28"/>
          <w:szCs w:val="28"/>
        </w:rPr>
      </w:pPr>
    </w:p>
    <w:p w:rsidR="00656D69" w:rsidP="00F31758" w:rsidRDefault="00656D69" w14:paraId="396583DF" w14:textId="77777777">
      <w:pPr>
        <w:tabs>
          <w:tab w:val="left" w:pos="11835"/>
        </w:tabs>
        <w:rPr>
          <w:rFonts w:ascii="Tahoma" w:hAnsi="Tahoma" w:cs="Tahoma"/>
          <w:sz w:val="28"/>
          <w:szCs w:val="28"/>
        </w:rPr>
      </w:pPr>
    </w:p>
    <w:p w:rsidR="00656D69" w:rsidP="00F31758" w:rsidRDefault="00656D69" w14:paraId="171D7BC7" w14:textId="77777777">
      <w:pPr>
        <w:tabs>
          <w:tab w:val="left" w:pos="11835"/>
        </w:tabs>
        <w:rPr>
          <w:rFonts w:ascii="Tahoma" w:hAnsi="Tahoma" w:cs="Tahoma"/>
          <w:sz w:val="28"/>
          <w:szCs w:val="28"/>
        </w:rPr>
      </w:pPr>
    </w:p>
    <w:p w:rsidR="009A01A7" w:rsidP="00F31758" w:rsidRDefault="00A670C1" w14:paraId="50850FE9" w14:textId="0680D2A3">
      <w:pPr>
        <w:tabs>
          <w:tab w:val="left" w:pos="11835"/>
        </w:tabs>
        <w:rPr>
          <w:rFonts w:ascii="Tahoma" w:hAnsi="Tahoma" w:cs="Tahoma"/>
          <w:sz w:val="28"/>
          <w:szCs w:val="28"/>
        </w:rPr>
      </w:pPr>
      <w:r>
        <w:rPr>
          <w:rFonts w:ascii="Tahoma" w:hAnsi="Tahoma" w:cs="Tahoma"/>
          <w:sz w:val="28"/>
          <w:szCs w:val="28"/>
        </w:rPr>
        <w:t>Reception</w:t>
      </w:r>
      <w:r>
        <w:rPr>
          <w:rFonts w:ascii="Tahoma" w:hAnsi="Tahoma" w:cs="Tahoma"/>
          <w:sz w:val="28"/>
          <w:szCs w:val="28"/>
        </w:rPr>
        <w:tab/>
      </w:r>
      <w:r>
        <w:rPr>
          <w:rFonts w:ascii="Tahoma" w:hAnsi="Tahoma" w:cs="Tahoma"/>
          <w:sz w:val="28"/>
          <w:szCs w:val="28"/>
        </w:rPr>
        <w:t>Year 1/2</w:t>
      </w:r>
    </w:p>
    <w:p w:rsidR="00A670C1" w:rsidP="00F31758" w:rsidRDefault="00A670C1" w14:paraId="47F9AA73" w14:textId="77777777">
      <w:pPr>
        <w:tabs>
          <w:tab w:val="left" w:pos="11835"/>
        </w:tabs>
        <w:rPr>
          <w:rFonts w:ascii="Tahoma" w:hAnsi="Tahoma" w:cs="Tahoma"/>
          <w:sz w:val="28"/>
          <w:szCs w:val="28"/>
        </w:rPr>
      </w:pPr>
    </w:p>
    <w:p w:rsidR="00A670C1" w:rsidP="00F31758" w:rsidRDefault="00A670C1" w14:paraId="38A78BDF" w14:textId="77777777">
      <w:pPr>
        <w:tabs>
          <w:tab w:val="left" w:pos="11835"/>
        </w:tabs>
        <w:rPr>
          <w:rFonts w:ascii="Tahoma" w:hAnsi="Tahoma" w:cs="Tahoma"/>
          <w:sz w:val="28"/>
          <w:szCs w:val="28"/>
        </w:rPr>
      </w:pPr>
    </w:p>
    <w:p w:rsidR="00A07C4A" w:rsidP="00F31758" w:rsidRDefault="009A01A7" w14:paraId="4EE79AB6" w14:textId="2614B617">
      <w:pPr>
        <w:tabs>
          <w:tab w:val="left" w:pos="11835"/>
        </w:tabs>
        <w:rPr>
          <w:rFonts w:ascii="Tahoma" w:hAnsi="Tahoma" w:cs="Tahoma"/>
          <w:sz w:val="28"/>
          <w:szCs w:val="28"/>
        </w:rPr>
      </w:pPr>
      <w:r>
        <w:rPr>
          <w:noProof/>
          <w:lang w:eastAsia="en-GB"/>
        </w:rPr>
        <w:drawing>
          <wp:anchor distT="0" distB="0" distL="114300" distR="114300" simplePos="0" relativeHeight="251657728" behindDoc="0" locked="0" layoutInCell="1" allowOverlap="1" wp14:anchorId="0AB9C2DB" wp14:editId="700EDEFB">
            <wp:simplePos x="0" y="0"/>
            <wp:positionH relativeFrom="column">
              <wp:posOffset>4581525</wp:posOffset>
            </wp:positionH>
            <wp:positionV relativeFrom="paragraph">
              <wp:posOffset>-471805</wp:posOffset>
            </wp:positionV>
            <wp:extent cx="4848225" cy="561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848225" cy="561975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14:anchorId="47EA730B" wp14:editId="776777ED">
            <wp:simplePos x="0" y="0"/>
            <wp:positionH relativeFrom="column">
              <wp:posOffset>-638175</wp:posOffset>
            </wp:positionH>
            <wp:positionV relativeFrom="paragraph">
              <wp:posOffset>-557530</wp:posOffset>
            </wp:positionV>
            <wp:extent cx="4933950" cy="5648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933950" cy="5648325"/>
                    </a:xfrm>
                    <a:prstGeom prst="rect">
                      <a:avLst/>
                    </a:prstGeom>
                  </pic:spPr>
                </pic:pic>
              </a:graphicData>
            </a:graphic>
          </wp:anchor>
        </w:drawing>
      </w:r>
      <w:r w:rsidR="4ACA7BF6">
        <w:rPr/>
        <w:t/>
      </w:r>
    </w:p>
    <w:p w:rsidRPr="00F31758" w:rsidR="00A07C4A" w:rsidP="00A07C4A" w:rsidRDefault="00A07C4A" w14:paraId="4DDE60D3" w14:textId="2A1F189D">
      <w:pPr>
        <w:tabs>
          <w:tab w:val="left" w:pos="11835"/>
        </w:tabs>
        <w:rPr>
          <w:rFonts w:ascii="Tahoma" w:hAnsi="Tahoma" w:cs="Tahoma"/>
          <w:sz w:val="28"/>
          <w:szCs w:val="28"/>
        </w:rPr>
      </w:pPr>
    </w:p>
    <w:sectPr w:rsidRPr="00F31758" w:rsidR="00A07C4A" w:rsidSect="00A670C1">
      <w:pgSz w:w="16838" w:h="11906" w:orient="landscape"/>
      <w:pgMar w:top="1276" w:right="96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F0" w:rsidP="006B33F0" w:rsidRDefault="006B33F0" w14:paraId="4A6AC965" w14:textId="77777777">
      <w:pPr>
        <w:spacing w:after="0" w:line="240" w:lineRule="auto"/>
      </w:pPr>
      <w:r>
        <w:separator/>
      </w:r>
    </w:p>
  </w:endnote>
  <w:endnote w:type="continuationSeparator" w:id="0">
    <w:p w:rsidR="006B33F0" w:rsidP="006B33F0" w:rsidRDefault="006B33F0" w14:paraId="151F82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F0" w:rsidP="006B33F0" w:rsidRDefault="006B33F0" w14:paraId="7355A60E" w14:textId="77777777">
      <w:pPr>
        <w:spacing w:after="0" w:line="240" w:lineRule="auto"/>
      </w:pPr>
      <w:r>
        <w:separator/>
      </w:r>
    </w:p>
  </w:footnote>
  <w:footnote w:type="continuationSeparator" w:id="0">
    <w:p w:rsidR="006B33F0" w:rsidP="006B33F0" w:rsidRDefault="006B33F0" w14:paraId="58BA80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646D"/>
    <w:multiLevelType w:val="multilevel"/>
    <w:tmpl w:val="E9B46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EF7268B"/>
    <w:multiLevelType w:val="hybridMultilevel"/>
    <w:tmpl w:val="DC58A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5F53DC"/>
    <w:multiLevelType w:val="hybridMultilevel"/>
    <w:tmpl w:val="ED289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55D35"/>
    <w:multiLevelType w:val="multilevel"/>
    <w:tmpl w:val="085880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5D205BC"/>
    <w:multiLevelType w:val="multilevel"/>
    <w:tmpl w:val="7FF8B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6696293"/>
    <w:multiLevelType w:val="multilevel"/>
    <w:tmpl w:val="FBC8EA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954647F"/>
    <w:multiLevelType w:val="multilevel"/>
    <w:tmpl w:val="4C249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E623AE3"/>
    <w:multiLevelType w:val="multilevel"/>
    <w:tmpl w:val="BAC21C2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07C16"/>
    <w:rsid w:val="0000385B"/>
    <w:rsid w:val="000111BE"/>
    <w:rsid w:val="00031AAD"/>
    <w:rsid w:val="00031D54"/>
    <w:rsid w:val="00054FDF"/>
    <w:rsid w:val="00090643"/>
    <w:rsid w:val="000D13AC"/>
    <w:rsid w:val="000D3C3C"/>
    <w:rsid w:val="000E6314"/>
    <w:rsid w:val="000F250F"/>
    <w:rsid w:val="00111830"/>
    <w:rsid w:val="00115E35"/>
    <w:rsid w:val="00116C22"/>
    <w:rsid w:val="001727F4"/>
    <w:rsid w:val="001A19FA"/>
    <w:rsid w:val="001E5359"/>
    <w:rsid w:val="001F58FD"/>
    <w:rsid w:val="00204AA3"/>
    <w:rsid w:val="002934D6"/>
    <w:rsid w:val="002B5E71"/>
    <w:rsid w:val="002D7E2A"/>
    <w:rsid w:val="002F539A"/>
    <w:rsid w:val="00302DB8"/>
    <w:rsid w:val="00342497"/>
    <w:rsid w:val="00357A4D"/>
    <w:rsid w:val="003627AF"/>
    <w:rsid w:val="00363CA1"/>
    <w:rsid w:val="003755A2"/>
    <w:rsid w:val="003933AE"/>
    <w:rsid w:val="003A21E3"/>
    <w:rsid w:val="003D2190"/>
    <w:rsid w:val="003D571B"/>
    <w:rsid w:val="0040601D"/>
    <w:rsid w:val="00423722"/>
    <w:rsid w:val="0044354A"/>
    <w:rsid w:val="00462C89"/>
    <w:rsid w:val="004B664D"/>
    <w:rsid w:val="004F13A1"/>
    <w:rsid w:val="00524A2B"/>
    <w:rsid w:val="005617E7"/>
    <w:rsid w:val="005650B6"/>
    <w:rsid w:val="005900B7"/>
    <w:rsid w:val="0059355F"/>
    <w:rsid w:val="005A225D"/>
    <w:rsid w:val="005D7243"/>
    <w:rsid w:val="005E0FC6"/>
    <w:rsid w:val="005F44E7"/>
    <w:rsid w:val="00604F04"/>
    <w:rsid w:val="00605A39"/>
    <w:rsid w:val="00656D69"/>
    <w:rsid w:val="006B33F0"/>
    <w:rsid w:val="006B3EEC"/>
    <w:rsid w:val="006B42D3"/>
    <w:rsid w:val="006FAEF7"/>
    <w:rsid w:val="00741137"/>
    <w:rsid w:val="00752527"/>
    <w:rsid w:val="00774703"/>
    <w:rsid w:val="007B49D2"/>
    <w:rsid w:val="007D492E"/>
    <w:rsid w:val="00800140"/>
    <w:rsid w:val="00811D14"/>
    <w:rsid w:val="00821077"/>
    <w:rsid w:val="008401E8"/>
    <w:rsid w:val="00857F5E"/>
    <w:rsid w:val="008613AE"/>
    <w:rsid w:val="00867565"/>
    <w:rsid w:val="008831F0"/>
    <w:rsid w:val="008A00E8"/>
    <w:rsid w:val="008A0888"/>
    <w:rsid w:val="008B2A9C"/>
    <w:rsid w:val="008C6D35"/>
    <w:rsid w:val="008D1521"/>
    <w:rsid w:val="00900BB0"/>
    <w:rsid w:val="009035D1"/>
    <w:rsid w:val="0091235C"/>
    <w:rsid w:val="00941922"/>
    <w:rsid w:val="009A01A7"/>
    <w:rsid w:val="009B5BFD"/>
    <w:rsid w:val="00A07C4A"/>
    <w:rsid w:val="00A127A7"/>
    <w:rsid w:val="00A670C1"/>
    <w:rsid w:val="00A90B79"/>
    <w:rsid w:val="00AE7514"/>
    <w:rsid w:val="00AF0F35"/>
    <w:rsid w:val="00B20CB3"/>
    <w:rsid w:val="00B25772"/>
    <w:rsid w:val="00B4282E"/>
    <w:rsid w:val="00B62123"/>
    <w:rsid w:val="00B87F31"/>
    <w:rsid w:val="00BA29EA"/>
    <w:rsid w:val="00BB0CC8"/>
    <w:rsid w:val="00BE3D1A"/>
    <w:rsid w:val="00BE7AEB"/>
    <w:rsid w:val="00BF3086"/>
    <w:rsid w:val="00C07C16"/>
    <w:rsid w:val="00C52E91"/>
    <w:rsid w:val="00C55A83"/>
    <w:rsid w:val="00CA3E66"/>
    <w:rsid w:val="00D02CC0"/>
    <w:rsid w:val="00D5393A"/>
    <w:rsid w:val="00DA0F2F"/>
    <w:rsid w:val="00DE1DC8"/>
    <w:rsid w:val="00DF523E"/>
    <w:rsid w:val="00E13441"/>
    <w:rsid w:val="00E16BD9"/>
    <w:rsid w:val="00E55FC4"/>
    <w:rsid w:val="00E749C4"/>
    <w:rsid w:val="00EA224F"/>
    <w:rsid w:val="00EB4A7B"/>
    <w:rsid w:val="00EC17C3"/>
    <w:rsid w:val="00EF57CD"/>
    <w:rsid w:val="00F31758"/>
    <w:rsid w:val="00F938F3"/>
    <w:rsid w:val="023A7456"/>
    <w:rsid w:val="03070F72"/>
    <w:rsid w:val="0497F1FE"/>
    <w:rsid w:val="04A7B2FD"/>
    <w:rsid w:val="04E33858"/>
    <w:rsid w:val="054FFE06"/>
    <w:rsid w:val="0593630B"/>
    <w:rsid w:val="05A13745"/>
    <w:rsid w:val="065C155E"/>
    <w:rsid w:val="06E400B8"/>
    <w:rsid w:val="07DA56DE"/>
    <w:rsid w:val="08023A77"/>
    <w:rsid w:val="08367FBE"/>
    <w:rsid w:val="08C7114A"/>
    <w:rsid w:val="08DC6CB5"/>
    <w:rsid w:val="09137F3D"/>
    <w:rsid w:val="099B8D13"/>
    <w:rsid w:val="0AA9D4B0"/>
    <w:rsid w:val="0BA296D5"/>
    <w:rsid w:val="0BA56180"/>
    <w:rsid w:val="0BBB7BC0"/>
    <w:rsid w:val="0BCCBB26"/>
    <w:rsid w:val="0CBA0D77"/>
    <w:rsid w:val="0D3D8F15"/>
    <w:rsid w:val="0D6F12E2"/>
    <w:rsid w:val="0DFC27EA"/>
    <w:rsid w:val="0E09B115"/>
    <w:rsid w:val="0E7FC9C5"/>
    <w:rsid w:val="0EC98F63"/>
    <w:rsid w:val="0F27537B"/>
    <w:rsid w:val="0FAFB52D"/>
    <w:rsid w:val="104CE91A"/>
    <w:rsid w:val="112B6B7F"/>
    <w:rsid w:val="11BCF196"/>
    <w:rsid w:val="11C38079"/>
    <w:rsid w:val="1249B54A"/>
    <w:rsid w:val="12A5288B"/>
    <w:rsid w:val="12CC8E73"/>
    <w:rsid w:val="13599187"/>
    <w:rsid w:val="138CFC9E"/>
    <w:rsid w:val="153CF45D"/>
    <w:rsid w:val="1553FFF3"/>
    <w:rsid w:val="159C2C6F"/>
    <w:rsid w:val="15D28CB7"/>
    <w:rsid w:val="15F5D762"/>
    <w:rsid w:val="164DB2E6"/>
    <w:rsid w:val="183136A8"/>
    <w:rsid w:val="18606DC1"/>
    <w:rsid w:val="18C79D49"/>
    <w:rsid w:val="19C818FE"/>
    <w:rsid w:val="1A1E54D5"/>
    <w:rsid w:val="1B58B27F"/>
    <w:rsid w:val="1BD793FC"/>
    <w:rsid w:val="1BDBD682"/>
    <w:rsid w:val="1C12F00A"/>
    <w:rsid w:val="1EABD7D6"/>
    <w:rsid w:val="1EE14048"/>
    <w:rsid w:val="1EF3560C"/>
    <w:rsid w:val="1FEAB7DB"/>
    <w:rsid w:val="2029D9BE"/>
    <w:rsid w:val="2149F3A0"/>
    <w:rsid w:val="21615403"/>
    <w:rsid w:val="2188B311"/>
    <w:rsid w:val="2191DDDE"/>
    <w:rsid w:val="2228EC3F"/>
    <w:rsid w:val="22E15727"/>
    <w:rsid w:val="23CA7A9E"/>
    <w:rsid w:val="23EC98CF"/>
    <w:rsid w:val="24CC06F2"/>
    <w:rsid w:val="24D0FD61"/>
    <w:rsid w:val="25265775"/>
    <w:rsid w:val="25494BD6"/>
    <w:rsid w:val="256C1FC2"/>
    <w:rsid w:val="257EEDC9"/>
    <w:rsid w:val="258F278F"/>
    <w:rsid w:val="25911D0D"/>
    <w:rsid w:val="25A00225"/>
    <w:rsid w:val="25F4D418"/>
    <w:rsid w:val="261D4A59"/>
    <w:rsid w:val="267F700C"/>
    <w:rsid w:val="26A089A9"/>
    <w:rsid w:val="290D6422"/>
    <w:rsid w:val="29130AF3"/>
    <w:rsid w:val="2ADD002D"/>
    <w:rsid w:val="2B09EE1D"/>
    <w:rsid w:val="2B665A99"/>
    <w:rsid w:val="2B9809E0"/>
    <w:rsid w:val="2CAFD618"/>
    <w:rsid w:val="2EF5E5DE"/>
    <w:rsid w:val="2F6AEAB9"/>
    <w:rsid w:val="2F83EB60"/>
    <w:rsid w:val="3090B054"/>
    <w:rsid w:val="314FBC13"/>
    <w:rsid w:val="31853E09"/>
    <w:rsid w:val="32B80FA6"/>
    <w:rsid w:val="32DF14FC"/>
    <w:rsid w:val="33144A17"/>
    <w:rsid w:val="33277E9A"/>
    <w:rsid w:val="332A34F4"/>
    <w:rsid w:val="33C4C400"/>
    <w:rsid w:val="353FDE5D"/>
    <w:rsid w:val="3593071D"/>
    <w:rsid w:val="367C06CF"/>
    <w:rsid w:val="379A840B"/>
    <w:rsid w:val="38BF8391"/>
    <w:rsid w:val="396607C0"/>
    <w:rsid w:val="39D03E38"/>
    <w:rsid w:val="3A241A1D"/>
    <w:rsid w:val="3A2974D3"/>
    <w:rsid w:val="3A3B2203"/>
    <w:rsid w:val="3ADF48DD"/>
    <w:rsid w:val="3B577438"/>
    <w:rsid w:val="3C6FA766"/>
    <w:rsid w:val="3C89D29C"/>
    <w:rsid w:val="3C9EB8E4"/>
    <w:rsid w:val="3D30108E"/>
    <w:rsid w:val="3D949FA0"/>
    <w:rsid w:val="3DB7F3DA"/>
    <w:rsid w:val="3E06EE02"/>
    <w:rsid w:val="3E16E99F"/>
    <w:rsid w:val="3EE5E706"/>
    <w:rsid w:val="3F9B4504"/>
    <w:rsid w:val="3FB4A648"/>
    <w:rsid w:val="40079F1E"/>
    <w:rsid w:val="4062B4F4"/>
    <w:rsid w:val="40912F1B"/>
    <w:rsid w:val="40A0F501"/>
    <w:rsid w:val="41226485"/>
    <w:rsid w:val="41D14ABE"/>
    <w:rsid w:val="4243815F"/>
    <w:rsid w:val="42E3A40C"/>
    <w:rsid w:val="434A75C5"/>
    <w:rsid w:val="43643CB9"/>
    <w:rsid w:val="43D614C9"/>
    <w:rsid w:val="446F7451"/>
    <w:rsid w:val="45B8CA5A"/>
    <w:rsid w:val="45C03A9F"/>
    <w:rsid w:val="4601A0EE"/>
    <w:rsid w:val="4625D27E"/>
    <w:rsid w:val="462FAA86"/>
    <w:rsid w:val="46594B7E"/>
    <w:rsid w:val="47005A43"/>
    <w:rsid w:val="4807A792"/>
    <w:rsid w:val="4818A4BA"/>
    <w:rsid w:val="483E52B5"/>
    <w:rsid w:val="4871D468"/>
    <w:rsid w:val="4881EF14"/>
    <w:rsid w:val="497BC91D"/>
    <w:rsid w:val="49A76253"/>
    <w:rsid w:val="49C806F4"/>
    <w:rsid w:val="4A498880"/>
    <w:rsid w:val="4AA069D1"/>
    <w:rsid w:val="4ACA7BF6"/>
    <w:rsid w:val="4BFDB747"/>
    <w:rsid w:val="4CC17837"/>
    <w:rsid w:val="4CCBFE35"/>
    <w:rsid w:val="4CEC24FE"/>
    <w:rsid w:val="4D1B47F0"/>
    <w:rsid w:val="4D5478B4"/>
    <w:rsid w:val="4DD01E19"/>
    <w:rsid w:val="4E41EB87"/>
    <w:rsid w:val="4EA16B2B"/>
    <w:rsid w:val="4EBBD91E"/>
    <w:rsid w:val="4FA80F4B"/>
    <w:rsid w:val="4FAC66DE"/>
    <w:rsid w:val="5084B470"/>
    <w:rsid w:val="51555379"/>
    <w:rsid w:val="51E38CB2"/>
    <w:rsid w:val="52A37613"/>
    <w:rsid w:val="53BB529B"/>
    <w:rsid w:val="53C9A1EB"/>
    <w:rsid w:val="53CC79FE"/>
    <w:rsid w:val="5412B974"/>
    <w:rsid w:val="55180052"/>
    <w:rsid w:val="552B7B62"/>
    <w:rsid w:val="557051BB"/>
    <w:rsid w:val="55A88676"/>
    <w:rsid w:val="56EAE582"/>
    <w:rsid w:val="56F3B3DB"/>
    <w:rsid w:val="57023249"/>
    <w:rsid w:val="57083D59"/>
    <w:rsid w:val="576E8D44"/>
    <w:rsid w:val="57EA5585"/>
    <w:rsid w:val="57F7786D"/>
    <w:rsid w:val="583A4AE7"/>
    <w:rsid w:val="586CBAD2"/>
    <w:rsid w:val="595FD9CF"/>
    <w:rsid w:val="596E98C3"/>
    <w:rsid w:val="5972B103"/>
    <w:rsid w:val="59E36E04"/>
    <w:rsid w:val="59F864C7"/>
    <w:rsid w:val="5A33067A"/>
    <w:rsid w:val="5A346627"/>
    <w:rsid w:val="5A3F2FAE"/>
    <w:rsid w:val="5A968869"/>
    <w:rsid w:val="5B44E0FC"/>
    <w:rsid w:val="5BA5761A"/>
    <w:rsid w:val="5C26F855"/>
    <w:rsid w:val="5C2DFD9E"/>
    <w:rsid w:val="5C55FE4E"/>
    <w:rsid w:val="5CB394C3"/>
    <w:rsid w:val="5CC601CB"/>
    <w:rsid w:val="5CC93B12"/>
    <w:rsid w:val="5CD7F82B"/>
    <w:rsid w:val="5D5F351F"/>
    <w:rsid w:val="5DB8042F"/>
    <w:rsid w:val="5DD2E47E"/>
    <w:rsid w:val="5DE36741"/>
    <w:rsid w:val="5E1A4358"/>
    <w:rsid w:val="5E5BDB03"/>
    <w:rsid w:val="5FD12BB1"/>
    <w:rsid w:val="60005779"/>
    <w:rsid w:val="60598612"/>
    <w:rsid w:val="60745808"/>
    <w:rsid w:val="609B957A"/>
    <w:rsid w:val="62A54625"/>
    <w:rsid w:val="62CBE580"/>
    <w:rsid w:val="63974B8C"/>
    <w:rsid w:val="63C5CB83"/>
    <w:rsid w:val="64157ED9"/>
    <w:rsid w:val="66FFF733"/>
    <w:rsid w:val="679C2C27"/>
    <w:rsid w:val="67C5DF33"/>
    <w:rsid w:val="68344010"/>
    <w:rsid w:val="68488624"/>
    <w:rsid w:val="68753979"/>
    <w:rsid w:val="6958AC83"/>
    <w:rsid w:val="698E6D15"/>
    <w:rsid w:val="6A19A3EA"/>
    <w:rsid w:val="6A686BF6"/>
    <w:rsid w:val="6AA35C6F"/>
    <w:rsid w:val="6B603A5A"/>
    <w:rsid w:val="6B715199"/>
    <w:rsid w:val="6BF490CC"/>
    <w:rsid w:val="6C5746EF"/>
    <w:rsid w:val="6C5B761C"/>
    <w:rsid w:val="6CF6D365"/>
    <w:rsid w:val="6D416ACD"/>
    <w:rsid w:val="6D6EC893"/>
    <w:rsid w:val="6DAFC19E"/>
    <w:rsid w:val="6E61F236"/>
    <w:rsid w:val="6FFFD140"/>
    <w:rsid w:val="7017C201"/>
    <w:rsid w:val="702571F4"/>
    <w:rsid w:val="711520B3"/>
    <w:rsid w:val="71507013"/>
    <w:rsid w:val="722ABBA4"/>
    <w:rsid w:val="742C3FD7"/>
    <w:rsid w:val="74613E61"/>
    <w:rsid w:val="74CAD786"/>
    <w:rsid w:val="752CC196"/>
    <w:rsid w:val="75DDBD42"/>
    <w:rsid w:val="7607AA07"/>
    <w:rsid w:val="77124F05"/>
    <w:rsid w:val="77CC423C"/>
    <w:rsid w:val="77E56DD3"/>
    <w:rsid w:val="77E9A276"/>
    <w:rsid w:val="784D17A9"/>
    <w:rsid w:val="78C99702"/>
    <w:rsid w:val="794C49E0"/>
    <w:rsid w:val="79AAC915"/>
    <w:rsid w:val="7A197865"/>
    <w:rsid w:val="7A3D6E8F"/>
    <w:rsid w:val="7AA7DA83"/>
    <w:rsid w:val="7AE82BF6"/>
    <w:rsid w:val="7AFECA5D"/>
    <w:rsid w:val="7B0F2578"/>
    <w:rsid w:val="7B2011D3"/>
    <w:rsid w:val="7B3780AB"/>
    <w:rsid w:val="7BDE72C6"/>
    <w:rsid w:val="7C5D8C14"/>
    <w:rsid w:val="7D0E2314"/>
    <w:rsid w:val="7D5B319A"/>
    <w:rsid w:val="7E0C0A00"/>
    <w:rsid w:val="7EE07424"/>
    <w:rsid w:val="7F8E8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06F4FC"/>
  <w15:docId w15:val="{AA675C54-9B61-4586-88D0-EE042AA1D5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27A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A21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2497"/>
    <w:rPr>
      <w:color w:val="0000FF"/>
      <w:u w:val="single"/>
    </w:rPr>
  </w:style>
  <w:style w:type="character" w:styleId="FollowedHyperlink">
    <w:name w:val="FollowedHyperlink"/>
    <w:basedOn w:val="DefaultParagraphFont"/>
    <w:uiPriority w:val="99"/>
    <w:semiHidden/>
    <w:unhideWhenUsed/>
    <w:rsid w:val="00AF0F35"/>
    <w:rPr>
      <w:color w:val="800080" w:themeColor="followedHyperlink"/>
      <w:u w:val="single"/>
    </w:rPr>
  </w:style>
  <w:style w:type="paragraph" w:styleId="Header">
    <w:name w:val="header"/>
    <w:basedOn w:val="Normal"/>
    <w:link w:val="HeaderChar"/>
    <w:uiPriority w:val="99"/>
    <w:unhideWhenUsed/>
    <w:rsid w:val="006B33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3F0"/>
  </w:style>
  <w:style w:type="paragraph" w:styleId="Footer">
    <w:name w:val="footer"/>
    <w:basedOn w:val="Normal"/>
    <w:link w:val="FooterChar"/>
    <w:uiPriority w:val="99"/>
    <w:unhideWhenUsed/>
    <w:rsid w:val="006B33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3F0"/>
  </w:style>
  <w:style w:type="character" w:styleId="Emphasis">
    <w:name w:val="Emphasis"/>
    <w:basedOn w:val="DefaultParagraphFont"/>
    <w:uiPriority w:val="20"/>
    <w:qFormat/>
    <w:rsid w:val="00115E35"/>
    <w:rPr>
      <w:i/>
      <w:iCs/>
    </w:rPr>
  </w:style>
  <w:style w:type="paragraph" w:styleId="ListParagraph">
    <w:name w:val="List Paragraph"/>
    <w:basedOn w:val="Normal"/>
    <w:uiPriority w:val="34"/>
    <w:qFormat/>
    <w:rsid w:val="00B87F31"/>
    <w:pPr>
      <w:spacing w:after="0" w:line="240" w:lineRule="auto"/>
      <w:ind w:left="720"/>
      <w:contextualSpacing/>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536">
      <w:bodyDiv w:val="1"/>
      <w:marLeft w:val="0"/>
      <w:marRight w:val="0"/>
      <w:marTop w:val="0"/>
      <w:marBottom w:val="0"/>
      <w:divBdr>
        <w:top w:val="none" w:sz="0" w:space="0" w:color="auto"/>
        <w:left w:val="none" w:sz="0" w:space="0" w:color="auto"/>
        <w:bottom w:val="none" w:sz="0" w:space="0" w:color="auto"/>
        <w:right w:val="none" w:sz="0" w:space="0" w:color="auto"/>
      </w:divBdr>
    </w:div>
    <w:div w:id="997613582">
      <w:bodyDiv w:val="1"/>
      <w:marLeft w:val="0"/>
      <w:marRight w:val="0"/>
      <w:marTop w:val="0"/>
      <w:marBottom w:val="0"/>
      <w:divBdr>
        <w:top w:val="none" w:sz="0" w:space="0" w:color="auto"/>
        <w:left w:val="none" w:sz="0" w:space="0" w:color="auto"/>
        <w:bottom w:val="none" w:sz="0" w:space="0" w:color="auto"/>
        <w:right w:val="none" w:sz="0" w:space="0" w:color="auto"/>
      </w:divBdr>
    </w:div>
    <w:div w:id="1279138948">
      <w:bodyDiv w:val="1"/>
      <w:marLeft w:val="0"/>
      <w:marRight w:val="0"/>
      <w:marTop w:val="0"/>
      <w:marBottom w:val="0"/>
      <w:divBdr>
        <w:top w:val="none" w:sz="0" w:space="0" w:color="auto"/>
        <w:left w:val="none" w:sz="0" w:space="0" w:color="auto"/>
        <w:bottom w:val="none" w:sz="0" w:space="0" w:color="auto"/>
        <w:right w:val="none" w:sz="0" w:space="0" w:color="auto"/>
      </w:divBdr>
    </w:div>
    <w:div w:id="1326200792">
      <w:bodyDiv w:val="1"/>
      <w:marLeft w:val="0"/>
      <w:marRight w:val="0"/>
      <w:marTop w:val="0"/>
      <w:marBottom w:val="0"/>
      <w:divBdr>
        <w:top w:val="none" w:sz="0" w:space="0" w:color="auto"/>
        <w:left w:val="none" w:sz="0" w:space="0" w:color="auto"/>
        <w:bottom w:val="none" w:sz="0" w:space="0" w:color="auto"/>
        <w:right w:val="none" w:sz="0" w:space="0" w:color="auto"/>
      </w:divBdr>
    </w:div>
    <w:div w:id="1343431491">
      <w:bodyDiv w:val="1"/>
      <w:marLeft w:val="0"/>
      <w:marRight w:val="0"/>
      <w:marTop w:val="0"/>
      <w:marBottom w:val="0"/>
      <w:divBdr>
        <w:top w:val="none" w:sz="0" w:space="0" w:color="auto"/>
        <w:left w:val="none" w:sz="0" w:space="0" w:color="auto"/>
        <w:bottom w:val="none" w:sz="0" w:space="0" w:color="auto"/>
        <w:right w:val="none" w:sz="0" w:space="0" w:color="auto"/>
      </w:divBdr>
    </w:div>
    <w:div w:id="1348948184">
      <w:bodyDiv w:val="1"/>
      <w:marLeft w:val="0"/>
      <w:marRight w:val="0"/>
      <w:marTop w:val="0"/>
      <w:marBottom w:val="0"/>
      <w:divBdr>
        <w:top w:val="none" w:sz="0" w:space="0" w:color="auto"/>
        <w:left w:val="none" w:sz="0" w:space="0" w:color="auto"/>
        <w:bottom w:val="none" w:sz="0" w:space="0" w:color="auto"/>
        <w:right w:val="none" w:sz="0" w:space="0" w:color="auto"/>
      </w:divBdr>
    </w:div>
    <w:div w:id="16614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bbc.co.uk/bitesize/topics/zrqqtfr/articles/z8strwx" TargetMode="External" Id="rId13" /><Relationship Type="http://schemas.openxmlformats.org/officeDocument/2006/relationships/hyperlink" Target="https://www.activelearnprimary.co.uk/login?e=-610&amp;c=0" TargetMode="External" Id="rId18" /><Relationship Type="http://schemas.openxmlformats.org/officeDocument/2006/relationships/hyperlink" Target="http://devonbatproject.org/" TargetMode="External" Id="rId26" /><Relationship Type="http://schemas.openxmlformats.org/officeDocument/2006/relationships/settings" Target="settings.xml" Id="rId3" /><Relationship Type="http://schemas.openxmlformats.org/officeDocument/2006/relationships/hyperlink" Target="https://www.activelearnprimary.co.uk/login?e=-610&amp;c=0" TargetMode="External" Id="rId21" /><Relationship Type="http://schemas.openxmlformats.org/officeDocument/2006/relationships/image" Target="media/image1.png" Id="rId7" /><Relationship Type="http://schemas.openxmlformats.org/officeDocument/2006/relationships/hyperlink" Target="https://www.edshed.com/en-gb/login" TargetMode="External" Id="rId12" /><Relationship Type="http://schemas.openxmlformats.org/officeDocument/2006/relationships/hyperlink" Target="https://www.bbc.co.uk/bitesize/topics/zwwp8mn/articles/zgsgxfr" TargetMode="External" Id="rId17" /><Relationship Type="http://schemas.openxmlformats.org/officeDocument/2006/relationships/hyperlink" Target="https://www.edshed.com/en-gb/login" TargetMode="External" Id="rId25" /><Relationship Type="http://schemas.openxmlformats.org/officeDocument/2006/relationships/styles" Target="styles.xml" Id="rId2" /><Relationship Type="http://schemas.openxmlformats.org/officeDocument/2006/relationships/hyperlink" Target="https://www.edshed.com/en-gb/login" TargetMode="External" Id="rId16" /><Relationship Type="http://schemas.openxmlformats.org/officeDocument/2006/relationships/hyperlink" Target="https://www.edshed.com/en-gb/login" TargetMode="External" Id="rId20" /><Relationship Type="http://schemas.openxmlformats.org/officeDocument/2006/relationships/image" Target="media/image6.png"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activelearnprimary.co.uk/planning" TargetMode="External" Id="rId11" /><Relationship Type="http://schemas.openxmlformats.org/officeDocument/2006/relationships/hyperlink" Target="https://www.activelearnprimary.co.uk/login?e=-610&amp;c=0" TargetMode="External" Id="rId24" /><Relationship Type="http://schemas.openxmlformats.org/officeDocument/2006/relationships/footnotes" Target="footnotes.xml" Id="rId5" /><Relationship Type="http://schemas.openxmlformats.org/officeDocument/2006/relationships/hyperlink" Target="https://www.activelearnprimary.co.uk/planning" TargetMode="External" Id="rId15" /><Relationship Type="http://schemas.openxmlformats.org/officeDocument/2006/relationships/hyperlink" Target="https://classroom.thenational.academy/lessons/online-heroes-65j3at" TargetMode="External" Id="rId23" /><Relationship Type="http://schemas.openxmlformats.org/officeDocument/2006/relationships/image" Target="media/image5.png" Id="rId28" /><Relationship Type="http://schemas.openxmlformats.org/officeDocument/2006/relationships/hyperlink" Target="https://www.activelearnprimary.co.uk/login?e=-610&amp;c=0" TargetMode="External" Id="rId10" /><Relationship Type="http://schemas.openxmlformats.org/officeDocument/2006/relationships/hyperlink" Target="https://www.activelearnprimary.co.uk/planning" TargetMode="Externa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hyperlink" Target="https://www.activelearnprimary.co.uk/login?e=-610&amp;c=0" TargetMode="External" Id="rId14" /><Relationship Type="http://schemas.openxmlformats.org/officeDocument/2006/relationships/hyperlink" Target="https://www.edshed.com/en-gb/login" TargetMode="External" Id="rId22" /><Relationship Type="http://schemas.openxmlformats.org/officeDocument/2006/relationships/image" Target="media/image4.png" Id="rId27" /><Relationship Type="http://schemas.openxmlformats.org/officeDocument/2006/relationships/fontTable" Target="fontTable.xml" Id="rId30" /><Relationship Type="http://schemas.openxmlformats.org/officeDocument/2006/relationships/hyperlink" Target="https://classroom.thenational.academy/lessons/count-six-objects-reliably-61k6cc" TargetMode="External" Id="Rbd24b8114eb848ab" /><Relationship Type="http://schemas.openxmlformats.org/officeDocument/2006/relationships/hyperlink" Target="https://classroom.thenational.academy/lessons/subtracting-by-partitioning-crr3jr" TargetMode="External" Id="Rb12365cf704143b1" /><Relationship Type="http://schemas.openxmlformats.org/officeDocument/2006/relationships/hyperlink" Target="https://classroom.thenational.academy/lessons/adding-two-2-digit-numbers-crvk6d" TargetMode="External" Id="Rc553e17adaba46ad" /><Relationship Type="http://schemas.openxmlformats.org/officeDocument/2006/relationships/hyperlink" Target="https://aleph.org/sites/default/files/2014/09/breisheit6panelsbright.jpg" TargetMode="External" Id="R38d0729a80a540fa" /><Relationship Type="http://schemas.openxmlformats.org/officeDocument/2006/relationships/hyperlink" Target="https://classroom.thenational.academy/lessons/same-or-different-cthkac" TargetMode="External" Id="Ra376724c15324f62" /><Relationship Type="http://schemas.openxmlformats.org/officeDocument/2006/relationships/hyperlink" Target="https://classroom.thenational.academy/lessons/explore-conservation-of-number-within-6-ccw30c" TargetMode="External" Id="Ra779b47419564409" /><Relationship Type="http://schemas.openxmlformats.org/officeDocument/2006/relationships/hyperlink" Target="https://classroom.thenational.academy/lessons/counting-back-in-ones-to-subtract-6gu64r" TargetMode="External" Id="Rcce4fc110df14c3c" /><Relationship Type="http://schemas.openxmlformats.org/officeDocument/2006/relationships/hyperlink" Target="https://classroom.thenational.academy/lessons/subtracting-two-2-digit-numbers-6gup2t" TargetMode="External" Id="Rf3e4da15ca6c42d6" /><Relationship Type="http://schemas.openxmlformats.org/officeDocument/2006/relationships/hyperlink" Target="https://primaryfacts.com/3277/captain-james-cook-facts-and-information/" TargetMode="External" Id="Re3e1f5104e1945f5" /><Relationship Type="http://schemas.openxmlformats.org/officeDocument/2006/relationships/hyperlink" Target="https://classroom.thenational.academy/lessons/we-have-rights-ctgket" TargetMode="External" Id="R29781ea4ac974f4c" /><Relationship Type="http://schemas.openxmlformats.org/officeDocument/2006/relationships/hyperlink" Target="https://classroom.thenational.academy/lessons/to-explore-one-more-within-six-74u34t" TargetMode="External" Id="R240da88bd18c4abd" /><Relationship Type="http://schemas.openxmlformats.org/officeDocument/2006/relationships/hyperlink" Target="https://classroom.thenational.academy/lessons/linking-subtraction-equations-to-problem-solving-contexts-cdjkgc" TargetMode="External" Id="Rf235940361c347a5" /><Relationship Type="http://schemas.openxmlformats.org/officeDocument/2006/relationships/hyperlink" Target="https://classroom.thenational.academy/lessons/adding-and-subtracting-two-2-digit-numbers-ctk3gr" TargetMode="External" Id="R433cbd75832f4d37" /><Relationship Type="http://schemas.openxmlformats.org/officeDocument/2006/relationships/hyperlink" Target="https://www.bbc.co.uk/bitesize/topics/z3tbwmn/articles/ztgjq6f" TargetMode="External" Id="R0907da81b5234a71" /><Relationship Type="http://schemas.openxmlformats.org/officeDocument/2006/relationships/hyperlink" Target="https://classroom.thenational.academy/lessons/dont-worry-about-a-thing-68u32d?step=1&amp;activity=video" TargetMode="External" Id="Rcc682ab286164684" /><Relationship Type="http://schemas.openxmlformats.org/officeDocument/2006/relationships/hyperlink" Target="https://classroom.thenational.academy/lessons/explore-one-fewer-within-six-6wr66c" TargetMode="External" Id="Ra1f6a7492b0c4d87" /><Relationship Type="http://schemas.openxmlformats.org/officeDocument/2006/relationships/hyperlink" Target="https://classroom.thenational.academy/lessons/recognising-the-relationship-between-addition-and-subtraction-60tp4t" TargetMode="External" Id="R9e3193c2141347de" /><Relationship Type="http://schemas.openxmlformats.org/officeDocument/2006/relationships/hyperlink" Target="https://classroom.thenational.academy/lessons/exploring-strategies-to-add-three-1-digit-numbers-61j32c" TargetMode="External" Id="Rbcd64a5e30f44ac7" /><Relationship Type="http://schemas.openxmlformats.org/officeDocument/2006/relationships/hyperlink" Target="https://classroom.thenational.academy/lessons/to-place-numbers-1-6-in-order-ctk66t" TargetMode="External" Id="Re913b430432341c8" /><Relationship Type="http://schemas.openxmlformats.org/officeDocument/2006/relationships/hyperlink" Target="https://classroom.thenational.academy/lessons/exploring-problems-involving-addition-and-subtraction-6dh68c" TargetMode="External" Id="R7f6404f162e547a0" /><Relationship Type="http://schemas.openxmlformats.org/officeDocument/2006/relationships/hyperlink" Target="https://nrich.maths.org/7819" TargetMode="External" Id="Recbab7456844498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20Finn\Downloads\learning%20from%20home%20grid%20LCEP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learning from home grid LCEPS template (2)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 Bartlett</dc:creator>
  <lastModifiedBy>Jenna Finn</lastModifiedBy>
  <revision>6</revision>
  <dcterms:created xsi:type="dcterms:W3CDTF">2020-11-25T13:36:00.0000000Z</dcterms:created>
  <dcterms:modified xsi:type="dcterms:W3CDTF">2020-11-27T14:32:47.3400729Z</dcterms:modified>
</coreProperties>
</file>