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D527" w14:textId="64667386" w:rsidR="00145950" w:rsidRDefault="00145950">
      <w:r>
        <w:rPr>
          <w:noProof/>
        </w:rPr>
        <w:drawing>
          <wp:anchor distT="0" distB="0" distL="114300" distR="114300" simplePos="0" relativeHeight="251672576" behindDoc="0" locked="0" layoutInCell="1" allowOverlap="1" wp14:anchorId="4B9D4442" wp14:editId="19622A86">
            <wp:simplePos x="0" y="0"/>
            <wp:positionH relativeFrom="column">
              <wp:posOffset>8490857</wp:posOffset>
            </wp:positionH>
            <wp:positionV relativeFrom="paragraph">
              <wp:posOffset>234406</wp:posOffset>
            </wp:positionV>
            <wp:extent cx="847725" cy="8858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57894F4F" wp14:editId="3BB10A60">
                <wp:simplePos x="0" y="0"/>
                <wp:positionH relativeFrom="column">
                  <wp:posOffset>8393204</wp:posOffset>
                </wp:positionH>
                <wp:positionV relativeFrom="paragraph">
                  <wp:posOffset>-163240</wp:posOffset>
                </wp:positionV>
                <wp:extent cx="1066800" cy="1476375"/>
                <wp:effectExtent l="23812" t="33338" r="23813" b="23812"/>
                <wp:wrapNone/>
                <wp:docPr id="31" name="Arrow: Pentagon 31"/>
                <wp:cNvGraphicFramePr/>
                <a:graphic xmlns:a="http://schemas.openxmlformats.org/drawingml/2006/main">
                  <a:graphicData uri="http://schemas.microsoft.com/office/word/2010/wordprocessingShape">
                    <wps:wsp>
                      <wps:cNvSpPr/>
                      <wps:spPr>
                        <a:xfrm rot="16200000">
                          <a:off x="0" y="0"/>
                          <a:ext cx="1066800" cy="1476375"/>
                        </a:xfrm>
                        <a:prstGeom prst="homePlate">
                          <a:avLst>
                            <a:gd name="adj" fmla="val 47458"/>
                          </a:avLst>
                        </a:prstGeom>
                        <a:noFill/>
                        <a:ln w="444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1502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1" o:spid="_x0000_s1026" type="#_x0000_t15" style="position:absolute;margin-left:660.9pt;margin-top:-12.85pt;width:84pt;height:116.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" adj="11349" filled="f" strokecolor="black [3213]" strokeweight="3.5pt"/>
            </w:pict>
          </mc:Fallback>
        </mc:AlternateContent>
      </w:r>
      <w:r>
        <w:rPr>
          <w:noProof/>
        </w:rPr>
        <mc:AlternateContent>
          <mc:Choice Requires="wps">
            <w:drawing>
              <wp:anchor distT="0" distB="0" distL="114300" distR="114300" simplePos="0" relativeHeight="251668480" behindDoc="0" locked="0" layoutInCell="1" allowOverlap="1" wp14:anchorId="544A2555" wp14:editId="039E74CC">
                <wp:simplePos x="0" y="0"/>
                <wp:positionH relativeFrom="margin">
                  <wp:posOffset>2939596</wp:posOffset>
                </wp:positionH>
                <wp:positionV relativeFrom="paragraph">
                  <wp:posOffset>-106680</wp:posOffset>
                </wp:positionV>
                <wp:extent cx="4551045" cy="11391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1045" cy="1139190"/>
                        </a:xfrm>
                        <a:prstGeom prst="rect">
                          <a:avLst/>
                        </a:prstGeom>
                        <a:extLst>
                          <a:ext uri="{AF507438-7753-43E0-B8FC-AC1667EBCBE1}">
                            <a14:hiddenEffects xmlns:a14="http://schemas.microsoft.com/office/drawing/2010/main">
                              <a:effectLst/>
                            </a14:hiddenEffects>
                          </a:ext>
                        </a:extLst>
                      </wps:spPr>
                      <wps:txbx>
                        <w:txbxContent>
                          <w:p w14:paraId="78F56B9C" w14:textId="77777777" w:rsidR="00E55CC3" w:rsidRDefault="00E55CC3"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A2E2FC3" w14:textId="77777777" w:rsidR="00E55CC3" w:rsidRDefault="00E55CC3"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4A2555" id="_x0000_t202" coordsize="21600,21600" o:spt="202" path="m,l,21600r21600,l21600,xe">
                <v:stroke joinstyle="miter"/>
                <v:path gradientshapeok="t" o:connecttype="rect"/>
              </v:shapetype>
              <v:shape id="Text Box 29" o:spid="_x0000_s1026" type="#_x0000_t202" style="position:absolute;margin-left:231.45pt;margin-top:-8.4pt;width:358.35pt;height:89.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" filled="f" stroked="f">
                <o:lock v:ext="edit" shapetype="t"/>
                <v:textbox style="mso-fit-shape-to-text:t">
                  <w:txbxContent>
                    <w:p w14:paraId="78F56B9C" w14:textId="77777777" w:rsidR="00E55CC3" w:rsidRDefault="00E55CC3"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A2E2FC3" w14:textId="77777777" w:rsidR="00E55CC3" w:rsidRDefault="00E55CC3" w:rsidP="00145950">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w10:wrap anchorx="margin"/>
              </v:shape>
            </w:pict>
          </mc:Fallback>
        </mc:AlternateContent>
      </w:r>
      <w:r>
        <w:t xml:space="preserve">    </w:t>
      </w:r>
      <w:r>
        <w:rPr>
          <w:rFonts w:ascii="Tahoma" w:eastAsia="Tahoma" w:hAnsi="Tahoma" w:cs="Tahoma"/>
          <w:noProof/>
          <w:color w:val="3D85C6"/>
          <w:sz w:val="36"/>
          <w:szCs w:val="36"/>
        </w:rPr>
        <w:drawing>
          <wp:inline distT="0" distB="0" distL="0" distR="0" wp14:anchorId="33357CFC" wp14:editId="26088FC3">
            <wp:extent cx="1583690" cy="1094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690" cy="1094105"/>
                    </a:xfrm>
                    <a:prstGeom prst="rect">
                      <a:avLst/>
                    </a:prstGeom>
                    <a:noFill/>
                    <a:ln>
                      <a:noFill/>
                    </a:ln>
                  </pic:spPr>
                </pic:pic>
              </a:graphicData>
            </a:graphic>
          </wp:inline>
        </w:drawing>
      </w:r>
      <w:r>
        <w:t xml:space="preserve">  </w:t>
      </w:r>
      <w:r>
        <w:rPr>
          <w:noProof/>
        </w:rPr>
        <w:drawing>
          <wp:inline distT="0" distB="0" distL="0" distR="0" wp14:anchorId="61B281C4" wp14:editId="44DA6A89">
            <wp:extent cx="1045210" cy="96329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210" cy="963295"/>
                    </a:xfrm>
                    <a:prstGeom prst="rect">
                      <a:avLst/>
                    </a:prstGeom>
                    <a:noFill/>
                    <a:ln>
                      <a:noFill/>
                    </a:ln>
                  </pic:spPr>
                </pic:pic>
              </a:graphicData>
            </a:graphic>
          </wp:inline>
        </w:drawing>
      </w:r>
      <w:r>
        <w:t xml:space="preserve"> </w:t>
      </w:r>
    </w:p>
    <w:p w14:paraId="5C54A7EF" w14:textId="6BBD9E1B" w:rsidR="00145950" w:rsidRDefault="00145950"/>
    <w:tbl>
      <w:tblPr>
        <w:tblW w:w="161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1843"/>
        <w:gridCol w:w="1521"/>
        <w:gridCol w:w="1245"/>
        <w:gridCol w:w="3187"/>
        <w:gridCol w:w="2693"/>
        <w:gridCol w:w="3691"/>
      </w:tblGrid>
      <w:tr w:rsidR="00145950" w14:paraId="3ED79C61" w14:textId="77777777" w:rsidTr="00D66789">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35AE8B4F" w14:textId="77777777" w:rsidR="00145950" w:rsidRDefault="00145950" w:rsidP="006B1009">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14:paraId="042313D2" w14:textId="3B72E2C5" w:rsidR="00145950" w:rsidRDefault="00145950" w:rsidP="006B1009">
            <w:pPr>
              <w:widowControl w:val="0"/>
              <w:rPr>
                <w:rFonts w:ascii="Twinkl Cursive Looped Thin" w:hAnsi="Twinkl Cursive Looped Thin"/>
                <w:color w:val="0000FF"/>
                <w:sz w:val="28"/>
                <w:szCs w:val="28"/>
              </w:rPr>
            </w:pPr>
            <w:r>
              <w:rPr>
                <w:rFonts w:ascii="Twinkl Cursive Looped Thin" w:hAnsi="Twinkl Cursive Looped Thin"/>
                <w:color w:val="0000FF"/>
                <w:sz w:val="28"/>
                <w:szCs w:val="28"/>
              </w:rPr>
              <w:t xml:space="preserve">Wk beg: </w:t>
            </w:r>
            <w:r w:rsidR="00581717">
              <w:rPr>
                <w:rFonts w:ascii="Twinkl Cursive Looped Thin" w:hAnsi="Twinkl Cursive Looped Thin"/>
                <w:color w:val="0000FF"/>
                <w:sz w:val="28"/>
                <w:szCs w:val="28"/>
              </w:rPr>
              <w:t>1</w:t>
            </w:r>
            <w:r w:rsidR="008732A1">
              <w:rPr>
                <w:rFonts w:ascii="Twinkl Cursive Looped Thin" w:hAnsi="Twinkl Cursive Looped Thin"/>
                <w:color w:val="0000FF"/>
                <w:sz w:val="28"/>
                <w:szCs w:val="28"/>
              </w:rPr>
              <w:t>7</w:t>
            </w:r>
            <w:r w:rsidR="00895326">
              <w:rPr>
                <w:rFonts w:ascii="Twinkl Cursive Looped Thin" w:hAnsi="Twinkl Cursive Looped Thin"/>
                <w:color w:val="0000FF"/>
                <w:sz w:val="28"/>
                <w:szCs w:val="28"/>
              </w:rPr>
              <w:t>th</w:t>
            </w:r>
            <w:r w:rsidR="00BA209D">
              <w:rPr>
                <w:rFonts w:ascii="Twinkl Cursive Looped Thin" w:hAnsi="Twinkl Cursive Looped Thin"/>
                <w:color w:val="0000FF"/>
                <w:sz w:val="28"/>
                <w:szCs w:val="28"/>
              </w:rPr>
              <w:t xml:space="preserve"> </w:t>
            </w:r>
            <w:r w:rsidR="00895326">
              <w:rPr>
                <w:rFonts w:ascii="Twinkl Cursive Looped Thin" w:hAnsi="Twinkl Cursive Looped Thin"/>
                <w:color w:val="0000FF"/>
                <w:sz w:val="28"/>
                <w:szCs w:val="28"/>
              </w:rPr>
              <w:t>May</w:t>
            </w:r>
            <w:r>
              <w:rPr>
                <w:rFonts w:ascii="Twinkl Cursive Looped Thin" w:hAnsi="Twinkl Cursive Looped Thin"/>
                <w:color w:val="0000FF"/>
                <w:sz w:val="28"/>
                <w:szCs w:val="28"/>
              </w:rPr>
              <w:t xml:space="preserve"> ‘21</w:t>
            </w:r>
          </w:p>
          <w:p w14:paraId="57BEB6AE" w14:textId="5351AFEA" w:rsidR="00145950" w:rsidRPr="00DE7B9B" w:rsidRDefault="00145950" w:rsidP="006B1009">
            <w:pPr>
              <w:widowControl w:val="0"/>
              <w:rPr>
                <w:rFonts w:ascii="Tahoma" w:hAnsi="Tahoma" w:cs="Tahoma"/>
                <w:color w:val="0000FF"/>
                <w:sz w:val="28"/>
                <w:szCs w:val="28"/>
              </w:rPr>
            </w:pPr>
          </w:p>
        </w:tc>
        <w:tc>
          <w:tcPr>
            <w:tcW w:w="14180" w:type="dxa"/>
            <w:gridSpan w:val="6"/>
            <w:tcBorders>
              <w:top w:val="single" w:sz="8" w:space="0" w:color="000000"/>
              <w:left w:val="single" w:sz="8" w:space="0" w:color="000000"/>
              <w:bottom w:val="single" w:sz="8" w:space="0" w:color="000000"/>
              <w:right w:val="single" w:sz="8" w:space="0" w:color="000000"/>
            </w:tcBorders>
            <w:hideMark/>
          </w:tcPr>
          <w:p w14:paraId="4A730E46" w14:textId="456DFDF0" w:rsidR="00145950" w:rsidRDefault="00145950" w:rsidP="00A67F29">
            <w:pPr>
              <w:widowControl w:val="0"/>
              <w:jc w:val="both"/>
              <w:rPr>
                <w:rFonts w:ascii="Tahoma" w:eastAsia="Tahoma" w:hAnsi="Tahoma" w:cs="Tahoma"/>
                <w:b/>
              </w:rPr>
            </w:pPr>
            <w:r>
              <w:rPr>
                <w:rFonts w:ascii="Tahoma" w:eastAsia="Tahoma" w:hAnsi="Tahoma" w:cs="Tahoma"/>
                <w:b/>
              </w:rPr>
              <w:t>Our Key Learning Behaviour this week is the</w:t>
            </w:r>
            <w:r w:rsidR="002D4DDE">
              <w:rPr>
                <w:rFonts w:ascii="Tahoma" w:eastAsia="Tahoma" w:hAnsi="Tahoma" w:cs="Tahoma"/>
                <w:b/>
              </w:rPr>
              <w:t xml:space="preserve"> </w:t>
            </w:r>
            <w:r w:rsidR="00A67F29">
              <w:rPr>
                <w:rFonts w:ascii="Tahoma" w:eastAsia="Tahoma" w:hAnsi="Tahoma" w:cs="Tahoma"/>
                <w:b/>
              </w:rPr>
              <w:t>spider’</w:t>
            </w:r>
            <w:r w:rsidR="000E12F3">
              <w:rPr>
                <w:rFonts w:ascii="Tahoma" w:eastAsia="Tahoma" w:hAnsi="Tahoma" w:cs="Tahoma"/>
                <w:b/>
              </w:rPr>
              <w:t xml:space="preserve">s behaviour: </w:t>
            </w:r>
            <w:r w:rsidR="00A67F29">
              <w:rPr>
                <w:rFonts w:ascii="Tahoma" w:eastAsia="Tahoma" w:hAnsi="Tahoma" w:cs="Tahoma"/>
                <w:b/>
              </w:rPr>
              <w:t>making links</w:t>
            </w:r>
          </w:p>
          <w:p w14:paraId="3AF75DD6" w14:textId="27B3B801" w:rsidR="008732A1" w:rsidRPr="00A67F29" w:rsidRDefault="00433574" w:rsidP="00DE7B9B">
            <w:pPr>
              <w:widowControl w:val="0"/>
              <w:rPr>
                <w:noProof/>
                <w:lang w:eastAsia="en-GB"/>
              </w:rPr>
            </w:pPr>
            <w:r>
              <w:rPr>
                <w:noProof/>
              </w:rPr>
              <mc:AlternateContent>
                <mc:Choice Requires="wps">
                  <w:drawing>
                    <wp:anchor distT="0" distB="0" distL="114300" distR="114300" simplePos="0" relativeHeight="251659264" behindDoc="0" locked="0" layoutInCell="1" allowOverlap="1" wp14:anchorId="77CBC765" wp14:editId="6DE655E3">
                      <wp:simplePos x="0" y="0"/>
                      <wp:positionH relativeFrom="column">
                        <wp:posOffset>3699733</wp:posOffset>
                      </wp:positionH>
                      <wp:positionV relativeFrom="paragraph">
                        <wp:posOffset>121696</wp:posOffset>
                      </wp:positionV>
                      <wp:extent cx="5001111" cy="1983703"/>
                      <wp:effectExtent l="0" t="0" r="28575" b="171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111" cy="1983703"/>
                              </a:xfrm>
                              <a:prstGeom prst="rect">
                                <a:avLst/>
                              </a:prstGeom>
                              <a:solidFill>
                                <a:srgbClr val="FFFFFF"/>
                              </a:solidFill>
                              <a:ln w="9525">
                                <a:solidFill>
                                  <a:srgbClr val="000000"/>
                                </a:solidFill>
                                <a:miter lim="800000"/>
                                <a:headEnd/>
                                <a:tailEnd/>
                              </a:ln>
                            </wps:spPr>
                            <wps:txbx>
                              <w:txbxContent>
                                <w:p w14:paraId="68759420" w14:textId="73A9BB83" w:rsidR="00E55CC3" w:rsidRDefault="000E12F3" w:rsidP="00895326">
                                  <w:pPr>
                                    <w:rPr>
                                      <w:rFonts w:ascii="Arial" w:hAnsi="Arial" w:cs="Arial"/>
                                      <w:sz w:val="24"/>
                                      <w:szCs w:val="24"/>
                                    </w:rPr>
                                  </w:pPr>
                                  <w:r>
                                    <w:rPr>
                                      <w:rFonts w:ascii="Arial" w:hAnsi="Arial" w:cs="Arial"/>
                                      <w:sz w:val="24"/>
                                      <w:szCs w:val="24"/>
                                    </w:rPr>
                                    <w:t xml:space="preserve">This week, </w:t>
                                  </w:r>
                                  <w:r w:rsidR="00192F92">
                                    <w:rPr>
                                      <w:rFonts w:ascii="Arial" w:hAnsi="Arial" w:cs="Arial"/>
                                      <w:sz w:val="24"/>
                                      <w:szCs w:val="24"/>
                                    </w:rPr>
                                    <w:t xml:space="preserve">as we continue a range of projects, there will be times when you will need to work independently and other times when you will need to collaborate with others and seek help. </w:t>
                                  </w:r>
                                  <w:r w:rsidR="006E3720">
                                    <w:rPr>
                                      <w:rFonts w:ascii="Arial" w:hAnsi="Arial" w:cs="Arial"/>
                                      <w:sz w:val="24"/>
                                      <w:szCs w:val="24"/>
                                    </w:rPr>
                                    <w:t xml:space="preserve">In particular, we will complete a range of independent and collaborative tasks when we explore the local stream on Tuesday. However, you may also need to seek some help in locating and gathering relevant information and ideas for your writing, as you prepare for and write the final persuasive report in our current Literacy topic, about an area of environmental concern. It will need to contain a balance of facts you have researched and your own independent ideas. </w:t>
                                  </w:r>
                                </w:p>
                                <w:p w14:paraId="115CBC9A" w14:textId="77777777" w:rsidR="00E55CC3" w:rsidRPr="002D4DDE" w:rsidRDefault="00E55CC3" w:rsidP="007959CF">
                                  <w:pPr>
                                    <w:rPr>
                                      <w:rFonts w:ascii="Arial" w:hAnsi="Arial" w:cs="Arial"/>
                                      <w:sz w:val="24"/>
                                      <w:szCs w:val="24"/>
                                    </w:rPr>
                                  </w:pPr>
                                </w:p>
                                <w:p w14:paraId="23F125E1" w14:textId="77777777" w:rsidR="00E55CC3" w:rsidRPr="008A281C" w:rsidRDefault="00E55CC3" w:rsidP="007959CF">
                                  <w:pPr>
                                    <w:rPr>
                                      <w:rFonts w:ascii="Arial" w:hAnsi="Arial" w:cs="Arial"/>
                                    </w:rPr>
                                  </w:pPr>
                                </w:p>
                                <w:p w14:paraId="7461E87B" w14:textId="19769516" w:rsidR="00E55CC3" w:rsidRDefault="00E55CC3" w:rsidP="0014595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BC765" id="Text Box 307" o:spid="_x0000_s1027" type="#_x0000_t202" style="position:absolute;margin-left:291.3pt;margin-top:9.6pt;width:393.8pt;height:15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">
                      <v:textbox>
                        <w:txbxContent>
                          <w:p w14:paraId="68759420" w14:textId="73A9BB83" w:rsidR="00E55CC3" w:rsidRDefault="000E12F3" w:rsidP="00895326">
                            <w:pPr>
                              <w:rPr>
                                <w:rFonts w:ascii="Arial" w:hAnsi="Arial" w:cs="Arial"/>
                                <w:sz w:val="24"/>
                                <w:szCs w:val="24"/>
                              </w:rPr>
                            </w:pPr>
                            <w:r>
                              <w:rPr>
                                <w:rFonts w:ascii="Arial" w:hAnsi="Arial" w:cs="Arial"/>
                                <w:sz w:val="24"/>
                                <w:szCs w:val="24"/>
                              </w:rPr>
                              <w:t xml:space="preserve">This week, </w:t>
                            </w:r>
                            <w:r w:rsidR="00192F92">
                              <w:rPr>
                                <w:rFonts w:ascii="Arial" w:hAnsi="Arial" w:cs="Arial"/>
                                <w:sz w:val="24"/>
                                <w:szCs w:val="24"/>
                              </w:rPr>
                              <w:t xml:space="preserve">as we continue a range of projects, there will be times when you will need to work independently and other times when you will need to collaborate with others and seek help. </w:t>
                            </w:r>
                            <w:r w:rsidR="006E3720">
                              <w:rPr>
                                <w:rFonts w:ascii="Arial" w:hAnsi="Arial" w:cs="Arial"/>
                                <w:sz w:val="24"/>
                                <w:szCs w:val="24"/>
                              </w:rPr>
                              <w:t xml:space="preserve">In particular, we will complete a range of independent and collaborative tasks when we explore the local stream on Tuesday. However, you may also need to seek some help in locating and gathering relevant information and ideas for your writing, as you prepare for and write the final persuasive report in our current Literacy topic, about an area of environmental concern. It will need to contain a balance of facts you have researched and your own independent ideas. </w:t>
                            </w:r>
                          </w:p>
                          <w:p w14:paraId="115CBC9A" w14:textId="77777777" w:rsidR="00E55CC3" w:rsidRPr="002D4DDE" w:rsidRDefault="00E55CC3" w:rsidP="007959CF">
                            <w:pPr>
                              <w:rPr>
                                <w:rFonts w:ascii="Arial" w:hAnsi="Arial" w:cs="Arial"/>
                                <w:sz w:val="24"/>
                                <w:szCs w:val="24"/>
                              </w:rPr>
                            </w:pPr>
                          </w:p>
                          <w:p w14:paraId="23F125E1" w14:textId="77777777" w:rsidR="00E55CC3" w:rsidRPr="008A281C" w:rsidRDefault="00E55CC3" w:rsidP="007959CF">
                            <w:pPr>
                              <w:rPr>
                                <w:rFonts w:ascii="Arial" w:hAnsi="Arial" w:cs="Arial"/>
                              </w:rPr>
                            </w:pPr>
                          </w:p>
                          <w:p w14:paraId="7461E87B" w14:textId="19769516" w:rsidR="00E55CC3" w:rsidRDefault="00E55CC3" w:rsidP="00145950">
                            <w:pPr>
                              <w:rPr>
                                <w:rFonts w:ascii="Arial" w:hAnsi="Arial" w:cs="Arial"/>
                              </w:rPr>
                            </w:pPr>
                          </w:p>
                        </w:txbxContent>
                      </v:textbox>
                    </v:shape>
                  </w:pict>
                </mc:Fallback>
              </mc:AlternateContent>
            </w:r>
            <w:r w:rsidR="004F65A5">
              <w:rPr>
                <w:noProof/>
                <w:lang w:eastAsia="en-GB"/>
              </w:rPr>
              <w:t xml:space="preserve">                </w:t>
            </w:r>
            <w:r w:rsidR="008732A1">
              <w:rPr>
                <w:noProof/>
                <w:lang w:eastAsia="en-GB"/>
              </w:rPr>
              <w:drawing>
                <wp:inline distT="0" distB="0" distL="0" distR="0" wp14:anchorId="20D26BDC" wp14:editId="4380AD04">
                  <wp:extent cx="2743200" cy="20988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82358" cy="2128846"/>
                          </a:xfrm>
                          <a:prstGeom prst="rect">
                            <a:avLst/>
                          </a:prstGeom>
                        </pic:spPr>
                      </pic:pic>
                    </a:graphicData>
                  </a:graphic>
                </wp:inline>
              </w:drawing>
            </w:r>
          </w:p>
        </w:tc>
      </w:tr>
      <w:tr w:rsidR="00145950" w14:paraId="6B15D94C" w14:textId="77777777" w:rsidTr="00433574">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70971392" w14:textId="77777777" w:rsidR="00145950" w:rsidRDefault="00145950" w:rsidP="006B1009">
            <w:pPr>
              <w:rPr>
                <w:rFonts w:ascii="Twinkl Cursive Looped Thin" w:hAnsi="Twinkl Cursive Looped Thin"/>
                <w:color w:val="0000FF"/>
                <w:sz w:val="28"/>
                <w:szCs w:val="28"/>
              </w:rPr>
            </w:pPr>
          </w:p>
        </w:tc>
        <w:tc>
          <w:tcPr>
            <w:tcW w:w="1843" w:type="dxa"/>
            <w:tcBorders>
              <w:top w:val="single" w:sz="8" w:space="0" w:color="000000"/>
              <w:left w:val="single" w:sz="8" w:space="0" w:color="000000"/>
              <w:bottom w:val="single" w:sz="8" w:space="0" w:color="000000"/>
              <w:right w:val="single" w:sz="8" w:space="0" w:color="000000"/>
            </w:tcBorders>
            <w:hideMark/>
          </w:tcPr>
          <w:p w14:paraId="3EFDF92B" w14:textId="2A1615FA" w:rsidR="00145950" w:rsidRDefault="00145950" w:rsidP="006B1009">
            <w:pPr>
              <w:widowControl w:val="0"/>
              <w:jc w:val="center"/>
              <w:rPr>
                <w:rFonts w:ascii="Tahoma" w:eastAsia="Tahoma" w:hAnsi="Tahoma" w:cs="Tahoma"/>
                <w:b/>
              </w:rPr>
            </w:pPr>
            <w:r>
              <w:rPr>
                <w:rFonts w:ascii="Tahoma" w:eastAsia="Tahoma" w:hAnsi="Tahoma" w:cs="Tahoma"/>
                <w:b/>
              </w:rPr>
              <w:t>Mental Health</w:t>
            </w:r>
          </w:p>
          <w:p w14:paraId="304CB2F9" w14:textId="77777777" w:rsidR="00145950" w:rsidRDefault="00145950" w:rsidP="006B1009">
            <w:pPr>
              <w:widowControl w:val="0"/>
              <w:jc w:val="center"/>
              <w:rPr>
                <w:rFonts w:ascii="Tahoma" w:eastAsia="Tahoma" w:hAnsi="Tahoma" w:cs="Tahoma"/>
                <w:b/>
              </w:rPr>
            </w:pPr>
            <w:r>
              <w:rPr>
                <w:rFonts w:ascii="Tahoma" w:eastAsia="Tahoma" w:hAnsi="Tahoma" w:cs="Tahoma"/>
                <w:b/>
              </w:rPr>
              <w:t>(30 minutes)</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65334" w14:textId="58FE9122" w:rsidR="00145950" w:rsidRPr="00D66789" w:rsidRDefault="00145950" w:rsidP="00D66789">
            <w:pPr>
              <w:widowControl w:val="0"/>
              <w:jc w:val="center"/>
              <w:rPr>
                <w:rFonts w:ascii="Tahoma" w:eastAsia="Tahoma" w:hAnsi="Tahoma" w:cs="Tahoma"/>
                <w:b/>
              </w:rPr>
            </w:pPr>
            <w:r>
              <w:rPr>
                <w:rFonts w:ascii="Tahoma" w:eastAsia="Tahoma" w:hAnsi="Tahoma" w:cs="Tahoma"/>
                <w:b/>
              </w:rPr>
              <w:t>Spelling (30 mins)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2C969" w14:textId="77777777" w:rsidR="00145950" w:rsidRDefault="00145950" w:rsidP="006B1009">
            <w:pPr>
              <w:widowControl w:val="0"/>
              <w:jc w:val="center"/>
              <w:rPr>
                <w:rFonts w:ascii="Tahoma" w:eastAsia="Tahoma" w:hAnsi="Tahoma" w:cs="Tahoma"/>
                <w:b/>
              </w:rPr>
            </w:pPr>
            <w:r>
              <w:rPr>
                <w:rFonts w:ascii="Tahoma" w:eastAsia="Tahoma" w:hAnsi="Tahoma" w:cs="Tahoma"/>
                <w:b/>
              </w:rPr>
              <w:t>Reading (30 mins)</w:t>
            </w:r>
          </w:p>
        </w:tc>
        <w:tc>
          <w:tcPr>
            <w:tcW w:w="3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57A9E" w14:textId="77777777" w:rsidR="00145950" w:rsidRDefault="00145950" w:rsidP="006B1009">
            <w:pPr>
              <w:widowControl w:val="0"/>
              <w:jc w:val="center"/>
              <w:rPr>
                <w:rFonts w:ascii="Tahoma" w:eastAsia="Tahoma" w:hAnsi="Tahoma" w:cs="Tahoma"/>
                <w:b/>
              </w:rPr>
            </w:pPr>
            <w:r>
              <w:rPr>
                <w:rFonts w:ascii="Tahoma" w:eastAsia="Tahoma" w:hAnsi="Tahoma" w:cs="Tahoma"/>
                <w:b/>
              </w:rPr>
              <w:t>Writing (1 hour)</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DBF16" w14:textId="77777777" w:rsidR="00145950" w:rsidRDefault="00145950" w:rsidP="006B1009">
            <w:pPr>
              <w:widowControl w:val="0"/>
              <w:jc w:val="center"/>
              <w:rPr>
                <w:rFonts w:ascii="Tahoma" w:eastAsia="Tahoma" w:hAnsi="Tahoma" w:cs="Tahoma"/>
                <w:b/>
              </w:rPr>
            </w:pPr>
            <w:r>
              <w:rPr>
                <w:rFonts w:ascii="Tahoma" w:eastAsia="Tahoma" w:hAnsi="Tahoma" w:cs="Tahoma"/>
                <w:b/>
              </w:rPr>
              <w:t>Maths (45 mins)</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498B9" w14:textId="6585CC61" w:rsidR="00145950" w:rsidRDefault="00145950" w:rsidP="00D66789">
            <w:pPr>
              <w:widowControl w:val="0"/>
              <w:jc w:val="center"/>
              <w:rPr>
                <w:rFonts w:ascii="Tahoma" w:eastAsia="Tahoma" w:hAnsi="Tahoma" w:cs="Tahoma"/>
                <w:b/>
              </w:rPr>
            </w:pPr>
            <w:r>
              <w:rPr>
                <w:rFonts w:ascii="Tahoma" w:eastAsia="Tahoma" w:hAnsi="Tahoma" w:cs="Tahoma"/>
                <w:b/>
              </w:rPr>
              <w:t>Afternoon Projec</w:t>
            </w:r>
            <w:r w:rsidR="00D66789">
              <w:rPr>
                <w:rFonts w:ascii="Tahoma" w:eastAsia="Tahoma" w:hAnsi="Tahoma" w:cs="Tahoma"/>
                <w:b/>
              </w:rPr>
              <w:t>t</w:t>
            </w:r>
          </w:p>
          <w:p w14:paraId="16C3A822" w14:textId="77777777" w:rsidR="00145950" w:rsidRDefault="00145950" w:rsidP="006B1009">
            <w:pPr>
              <w:widowControl w:val="0"/>
              <w:rPr>
                <w:rFonts w:ascii="Tahoma" w:eastAsia="Tahoma" w:hAnsi="Tahoma" w:cs="Tahoma"/>
                <w:b/>
              </w:rPr>
            </w:pPr>
            <w:r>
              <w:rPr>
                <w:rFonts w:ascii="Tahoma" w:eastAsia="Tahoma" w:hAnsi="Tahoma" w:cs="Tahoma"/>
                <w:b/>
              </w:rPr>
              <w:t xml:space="preserve"> When finished each day</w:t>
            </w:r>
          </w:p>
        </w:tc>
      </w:tr>
      <w:tr w:rsidR="00581717" w14:paraId="4EEAF5C7" w14:textId="77777777" w:rsidTr="00433574">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2482382E" w14:textId="7BA89795" w:rsidR="00581717" w:rsidRDefault="00581717" w:rsidP="00581717">
            <w:pPr>
              <w:widowControl w:val="0"/>
              <w:rPr>
                <w:rFonts w:ascii="Tahoma" w:eastAsia="Tahoma" w:hAnsi="Tahoma" w:cs="Tahoma"/>
                <w:b/>
              </w:rPr>
            </w:pPr>
            <w:r>
              <w:rPr>
                <w:rFonts w:ascii="Tahoma" w:eastAsia="Tahoma" w:hAnsi="Tahoma" w:cs="Tahoma"/>
                <w:b/>
              </w:rPr>
              <w:t>Monday</w:t>
            </w:r>
          </w:p>
          <w:p w14:paraId="07218C95" w14:textId="77777777" w:rsidR="00A67F29" w:rsidRDefault="00A67F29" w:rsidP="00A67F29">
            <w:pPr>
              <w:widowControl w:val="0"/>
              <w:rPr>
                <w:rFonts w:ascii="Tahoma" w:eastAsia="Tahoma" w:hAnsi="Tahoma" w:cs="Tahoma"/>
                <w:b/>
              </w:rPr>
            </w:pPr>
            <w:r>
              <w:rPr>
                <w:rFonts w:ascii="Tahoma" w:eastAsia="Tahoma" w:hAnsi="Tahoma" w:cs="Tahoma"/>
                <w:b/>
              </w:rPr>
              <w:t>Collective Worship</w:t>
            </w:r>
          </w:p>
          <w:p w14:paraId="4F43C714" w14:textId="3CD73E99" w:rsidR="00E94962" w:rsidRPr="00A67F29" w:rsidRDefault="00E94962" w:rsidP="006B1009">
            <w:pPr>
              <w:rPr>
                <w:rFonts w:ascii="Tahoma" w:hAnsi="Tahoma" w:cs="Tahoma"/>
                <w:sz w:val="24"/>
                <w:szCs w:val="24"/>
                <w:u w:val="single"/>
              </w:rPr>
            </w:pPr>
            <w:r w:rsidRPr="00A67F29">
              <w:rPr>
                <w:rFonts w:ascii="Tahoma" w:hAnsi="Tahoma" w:cs="Tahoma"/>
                <w:sz w:val="24"/>
                <w:szCs w:val="24"/>
                <w:u w:val="single"/>
              </w:rPr>
              <w:t xml:space="preserve">Justice – </w:t>
            </w:r>
            <w:r w:rsidR="006E3720">
              <w:rPr>
                <w:rFonts w:ascii="Tahoma" w:hAnsi="Tahoma" w:cs="Tahoma"/>
                <w:sz w:val="24"/>
                <w:szCs w:val="24"/>
                <w:u w:val="single"/>
              </w:rPr>
              <w:t>God’s Justice</w:t>
            </w:r>
          </w:p>
          <w:p w14:paraId="0BC2F39C" w14:textId="6BE9B05B" w:rsidR="00E94962" w:rsidRPr="007366D2" w:rsidRDefault="00E94962" w:rsidP="006B1009">
            <w:pPr>
              <w:rPr>
                <w:rFonts w:cstheme="minorHAnsi"/>
                <w:szCs w:val="20"/>
              </w:rPr>
            </w:pPr>
            <w:r w:rsidRPr="007366D2">
              <w:rPr>
                <w:rFonts w:cstheme="minorHAnsi"/>
                <w:szCs w:val="20"/>
              </w:rPr>
              <w:lastRenderedPageBreak/>
              <w:t xml:space="preserve">This week, we will </w:t>
            </w:r>
            <w:r w:rsidR="006E3720" w:rsidRPr="007366D2">
              <w:rPr>
                <w:rFonts w:cstheme="minorHAnsi"/>
                <w:szCs w:val="20"/>
              </w:rPr>
              <w:t xml:space="preserve">consider what the story of Jonah can teach us about God’s justice. Have a look at the story: </w:t>
            </w:r>
          </w:p>
          <w:p w14:paraId="3B71C15C" w14:textId="4EC75A08" w:rsidR="006E3720" w:rsidRPr="007366D2" w:rsidRDefault="006E3720" w:rsidP="006B1009">
            <w:pPr>
              <w:rPr>
                <w:rFonts w:cstheme="minorHAnsi"/>
                <w:szCs w:val="20"/>
              </w:rPr>
            </w:pPr>
            <w:hyperlink r:id="rId9" w:history="1">
              <w:r w:rsidRPr="007366D2">
                <w:rPr>
                  <w:rStyle w:val="Hyperlink"/>
                  <w:rFonts w:cstheme="minorHAnsi"/>
                  <w:szCs w:val="20"/>
                </w:rPr>
                <w:t>https://www.youtube.com/watch?v=XYUFq8azCw4</w:t>
              </w:r>
            </w:hyperlink>
          </w:p>
          <w:p w14:paraId="50D5D06D" w14:textId="7783862D" w:rsidR="006E3720" w:rsidRPr="007366D2" w:rsidRDefault="007366D2" w:rsidP="006B1009">
            <w:pPr>
              <w:rPr>
                <w:rFonts w:cstheme="minorHAnsi"/>
                <w:szCs w:val="20"/>
              </w:rPr>
            </w:pPr>
            <w:r w:rsidRPr="007366D2">
              <w:rPr>
                <w:rFonts w:cstheme="minorHAnsi"/>
                <w:szCs w:val="20"/>
              </w:rPr>
              <w:t>Talk with your family about:</w:t>
            </w:r>
          </w:p>
          <w:p w14:paraId="7C110F34" w14:textId="77777777" w:rsidR="007366D2" w:rsidRPr="007366D2" w:rsidRDefault="007366D2" w:rsidP="007366D2">
            <w:pPr>
              <w:pStyle w:val="ListParagraph"/>
              <w:numPr>
                <w:ilvl w:val="0"/>
                <w:numId w:val="3"/>
              </w:numPr>
              <w:spacing w:before="0"/>
              <w:ind w:left="357" w:hanging="357"/>
              <w:rPr>
                <w:rFonts w:asciiTheme="minorHAnsi" w:hAnsiTheme="minorHAnsi" w:cstheme="minorHAnsi"/>
              </w:rPr>
            </w:pPr>
            <w:r w:rsidRPr="007366D2">
              <w:rPr>
                <w:rFonts w:asciiTheme="minorHAnsi" w:hAnsiTheme="minorHAnsi" w:cstheme="minorHAnsi"/>
              </w:rPr>
              <w:t xml:space="preserve">what you think is unjust </w:t>
            </w:r>
          </w:p>
          <w:p w14:paraId="784EF1A9" w14:textId="35813AF2" w:rsidR="007366D2" w:rsidRPr="007366D2" w:rsidRDefault="007366D2" w:rsidP="007366D2">
            <w:pPr>
              <w:pStyle w:val="ListParagraph"/>
              <w:numPr>
                <w:ilvl w:val="0"/>
                <w:numId w:val="3"/>
              </w:numPr>
              <w:spacing w:before="0"/>
              <w:ind w:left="357" w:hanging="357"/>
              <w:rPr>
                <w:rFonts w:asciiTheme="minorHAnsi" w:hAnsiTheme="minorHAnsi" w:cstheme="minorHAnsi"/>
                <w:szCs w:val="20"/>
              </w:rPr>
            </w:pPr>
            <w:r w:rsidRPr="007366D2">
              <w:rPr>
                <w:rFonts w:asciiTheme="minorHAnsi" w:hAnsiTheme="minorHAnsi" w:cstheme="minorHAnsi"/>
              </w:rPr>
              <w:t>what you think could be done to make the world a more just place for everyone</w:t>
            </w:r>
          </w:p>
          <w:p w14:paraId="603FFA42" w14:textId="60AFB1C5" w:rsidR="00E94962" w:rsidRPr="00E94962" w:rsidRDefault="00E94962" w:rsidP="006B1009">
            <w:pPr>
              <w:rPr>
                <w:rFonts w:ascii="Twinkl Cursive Looped Thin" w:hAnsi="Twinkl Cursive Looped Thin"/>
                <w:sz w:val="28"/>
                <w:szCs w:val="28"/>
              </w:rPr>
            </w:pPr>
          </w:p>
        </w:tc>
        <w:tc>
          <w:tcPr>
            <w:tcW w:w="1843" w:type="dxa"/>
            <w:tcBorders>
              <w:top w:val="single" w:sz="8" w:space="0" w:color="000000"/>
              <w:left w:val="single" w:sz="8" w:space="0" w:color="000000"/>
              <w:bottom w:val="single" w:sz="8" w:space="0" w:color="000000"/>
              <w:right w:val="single" w:sz="8" w:space="0" w:color="000000"/>
            </w:tcBorders>
          </w:tcPr>
          <w:p w14:paraId="465925FF" w14:textId="77777777" w:rsidR="00581717" w:rsidRDefault="00E94962" w:rsidP="00682D47">
            <w:pPr>
              <w:widowControl w:val="0"/>
              <w:rPr>
                <w:rFonts w:ascii="Tahoma" w:eastAsia="Tahoma" w:hAnsi="Tahoma" w:cs="Tahoma"/>
                <w:bCs/>
                <w:u w:val="single"/>
              </w:rPr>
            </w:pPr>
            <w:r>
              <w:rPr>
                <w:rFonts w:ascii="Tahoma" w:eastAsia="Tahoma" w:hAnsi="Tahoma" w:cs="Tahoma"/>
                <w:bCs/>
                <w:u w:val="single"/>
              </w:rPr>
              <w:lastRenderedPageBreak/>
              <w:t>Be Active</w:t>
            </w:r>
          </w:p>
          <w:p w14:paraId="7184B346" w14:textId="77777777" w:rsidR="007366D2" w:rsidRDefault="00E94962" w:rsidP="00682D47">
            <w:pPr>
              <w:widowControl w:val="0"/>
              <w:rPr>
                <w:rFonts w:ascii="Tahoma" w:eastAsia="Tahoma" w:hAnsi="Tahoma" w:cs="Tahoma"/>
                <w:bCs/>
              </w:rPr>
            </w:pPr>
            <w:r>
              <w:rPr>
                <w:rFonts w:ascii="Tahoma" w:eastAsia="Tahoma" w:hAnsi="Tahoma" w:cs="Tahoma"/>
                <w:bCs/>
              </w:rPr>
              <w:t xml:space="preserve">As usual on a Monday, our Mental Health focus today will be on the benefits of </w:t>
            </w:r>
            <w:r>
              <w:rPr>
                <w:rFonts w:ascii="Tahoma" w:eastAsia="Tahoma" w:hAnsi="Tahoma" w:cs="Tahoma"/>
                <w:bCs/>
              </w:rPr>
              <w:lastRenderedPageBreak/>
              <w:t xml:space="preserve">keeping active. </w:t>
            </w:r>
          </w:p>
          <w:p w14:paraId="117098BC" w14:textId="486A14DB" w:rsidR="00E94962" w:rsidRPr="00E94962" w:rsidRDefault="007366D2" w:rsidP="00682D47">
            <w:pPr>
              <w:widowControl w:val="0"/>
              <w:rPr>
                <w:rFonts w:ascii="Tahoma" w:eastAsia="Tahoma" w:hAnsi="Tahoma" w:cs="Tahoma"/>
                <w:bCs/>
              </w:rPr>
            </w:pPr>
            <w:r>
              <w:rPr>
                <w:rFonts w:ascii="Tahoma" w:eastAsia="Tahoma" w:hAnsi="Tahoma" w:cs="Tahoma"/>
                <w:bCs/>
              </w:rPr>
              <w:t xml:space="preserve">How many benefits of physical exercise can you list in 2 minutes? </w:t>
            </w:r>
            <w:r w:rsidR="00E94962">
              <w:rPr>
                <w:rFonts w:ascii="Tahoma" w:eastAsia="Tahoma" w:hAnsi="Tahoma" w:cs="Tahoma"/>
                <w:bCs/>
              </w:rPr>
              <w:t>What can you do to ensure you keep active this week? Plan an activity for each day of the week…</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FD594" w14:textId="77777777" w:rsidR="00E94962" w:rsidRPr="00FF2ABC" w:rsidRDefault="00E94962" w:rsidP="00E94962">
            <w:pPr>
              <w:widowControl w:val="0"/>
              <w:jc w:val="center"/>
              <w:rPr>
                <w:rFonts w:ascii="Arial" w:eastAsia="Tahoma" w:hAnsi="Arial" w:cs="Arial"/>
                <w:b/>
                <w:sz w:val="20"/>
                <w:szCs w:val="20"/>
              </w:rPr>
            </w:pPr>
            <w:r w:rsidRPr="00FF2ABC">
              <w:rPr>
                <w:rFonts w:ascii="Arial" w:hAnsi="Arial" w:cs="Arial"/>
                <w:noProof/>
                <w:sz w:val="20"/>
                <w:szCs w:val="20"/>
              </w:rPr>
              <w:lastRenderedPageBreak/>
              <w:drawing>
                <wp:inline distT="0" distB="0" distL="0" distR="0" wp14:anchorId="55E15F44" wp14:editId="42108813">
                  <wp:extent cx="1061085" cy="146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p>
          <w:p w14:paraId="66B17CD5" w14:textId="77777777" w:rsidR="00E94962" w:rsidRPr="00FF2ABC" w:rsidRDefault="00E94962" w:rsidP="00E94962">
            <w:pPr>
              <w:rPr>
                <w:rFonts w:ascii="Arial" w:eastAsia="Tahoma" w:hAnsi="Arial" w:cs="Arial"/>
                <w:sz w:val="20"/>
                <w:szCs w:val="20"/>
              </w:rPr>
            </w:pPr>
          </w:p>
          <w:p w14:paraId="420EF123" w14:textId="77777777" w:rsidR="00E94962" w:rsidRPr="00FF2ABC" w:rsidRDefault="00E94962" w:rsidP="00E94962">
            <w:pPr>
              <w:widowControl w:val="0"/>
              <w:rPr>
                <w:rFonts w:ascii="Arial" w:hAnsi="Arial" w:cs="Arial"/>
                <w:sz w:val="20"/>
                <w:szCs w:val="20"/>
              </w:rPr>
            </w:pPr>
          </w:p>
          <w:p w14:paraId="5245ABEC" w14:textId="77777777" w:rsidR="00E94962" w:rsidRPr="00FF2ABC" w:rsidRDefault="007366D2" w:rsidP="00E94962">
            <w:pPr>
              <w:widowControl w:val="0"/>
              <w:rPr>
                <w:rFonts w:ascii="Arial" w:eastAsia="Tahoma" w:hAnsi="Arial" w:cs="Arial"/>
                <w:sz w:val="20"/>
                <w:szCs w:val="20"/>
              </w:rPr>
            </w:pPr>
            <w:hyperlink r:id="rId11" w:history="1">
              <w:r w:rsidR="00E94962" w:rsidRPr="00FF2ABC">
                <w:rPr>
                  <w:rStyle w:val="Hyperlink"/>
                  <w:rFonts w:ascii="Arial" w:eastAsia="Tahoma" w:hAnsi="Arial" w:cs="Arial"/>
                  <w:sz w:val="20"/>
                  <w:szCs w:val="20"/>
                </w:rPr>
                <w:t>https://www.edshed.com/en-gb/login</w:t>
              </w:r>
            </w:hyperlink>
            <w:r w:rsidR="00E94962" w:rsidRPr="00FF2ABC">
              <w:rPr>
                <w:rFonts w:ascii="Arial" w:eastAsia="Tahoma" w:hAnsi="Arial" w:cs="Arial"/>
                <w:sz w:val="20"/>
                <w:szCs w:val="20"/>
              </w:rPr>
              <w:t xml:space="preserve"> </w:t>
            </w:r>
          </w:p>
          <w:p w14:paraId="27A02736" w14:textId="77777777" w:rsidR="00581717" w:rsidRDefault="00581717" w:rsidP="00D66789">
            <w:pPr>
              <w:widowControl w:val="0"/>
              <w:jc w:val="center"/>
              <w:rPr>
                <w:rFonts w:ascii="Tahoma" w:eastAsia="Tahoma" w:hAnsi="Tahoma" w:cs="Tahoma"/>
                <w:b/>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6899B" w14:textId="77777777" w:rsidR="00E94962" w:rsidRPr="00FF2ABC" w:rsidRDefault="00E94962" w:rsidP="00E94962">
            <w:pPr>
              <w:widowControl w:val="0"/>
              <w:rPr>
                <w:rFonts w:ascii="Arial" w:eastAsia="Tahoma" w:hAnsi="Arial" w:cs="Arial"/>
                <w:sz w:val="20"/>
                <w:szCs w:val="20"/>
              </w:rPr>
            </w:pPr>
            <w:r w:rsidRPr="00FF2ABC">
              <w:rPr>
                <w:rFonts w:ascii="Arial" w:hAnsi="Arial" w:cs="Arial"/>
                <w:noProof/>
                <w:sz w:val="20"/>
                <w:szCs w:val="20"/>
              </w:rPr>
              <w:lastRenderedPageBreak/>
              <w:drawing>
                <wp:inline distT="0" distB="0" distL="0" distR="0" wp14:anchorId="17B53333" wp14:editId="1D79EE4A">
                  <wp:extent cx="506095" cy="52260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3AC9AAD8" w14:textId="77777777" w:rsidR="00E94962" w:rsidRPr="00FF2ABC" w:rsidRDefault="007366D2" w:rsidP="00E94962">
            <w:pPr>
              <w:widowControl w:val="0"/>
              <w:rPr>
                <w:rFonts w:ascii="Arial" w:eastAsia="Tahoma" w:hAnsi="Arial" w:cs="Arial"/>
                <w:sz w:val="20"/>
                <w:szCs w:val="20"/>
              </w:rPr>
            </w:pPr>
            <w:hyperlink r:id="rId13" w:history="1">
              <w:r w:rsidR="00E94962" w:rsidRPr="00FF2ABC">
                <w:rPr>
                  <w:rStyle w:val="Hyperlink"/>
                  <w:rFonts w:ascii="Arial" w:eastAsia="Tahoma" w:hAnsi="Arial" w:cs="Arial"/>
                  <w:color w:val="1155CC"/>
                  <w:sz w:val="20"/>
                  <w:szCs w:val="20"/>
                </w:rPr>
                <w:t>https://www.activelearnprimary.co.uk/login?c=0</w:t>
              </w:r>
            </w:hyperlink>
            <w:r w:rsidR="00E94962" w:rsidRPr="00FF2ABC">
              <w:rPr>
                <w:rFonts w:ascii="Arial" w:eastAsia="Tahoma" w:hAnsi="Arial" w:cs="Arial"/>
                <w:sz w:val="20"/>
                <w:szCs w:val="20"/>
              </w:rPr>
              <w:t xml:space="preserve"> </w:t>
            </w:r>
          </w:p>
          <w:p w14:paraId="65ABFF64" w14:textId="77777777" w:rsidR="00E94962" w:rsidRDefault="00E94962" w:rsidP="00E94962">
            <w:pPr>
              <w:widowControl w:val="0"/>
              <w:rPr>
                <w:rFonts w:ascii="Arial" w:eastAsia="Tahoma" w:hAnsi="Arial" w:cs="Arial"/>
                <w:b/>
                <w:sz w:val="20"/>
                <w:szCs w:val="20"/>
              </w:rPr>
            </w:pPr>
          </w:p>
          <w:p w14:paraId="12719591" w14:textId="77777777" w:rsidR="00E94962" w:rsidRDefault="00E94962" w:rsidP="00E94962">
            <w:pPr>
              <w:widowControl w:val="0"/>
              <w:rPr>
                <w:rFonts w:ascii="Arial" w:eastAsia="Tahoma" w:hAnsi="Arial" w:cs="Arial"/>
                <w:b/>
                <w:sz w:val="20"/>
                <w:szCs w:val="20"/>
              </w:rPr>
            </w:pPr>
            <w:r>
              <w:rPr>
                <w:rFonts w:ascii="Arial" w:eastAsia="Tahoma" w:hAnsi="Arial" w:cs="Arial"/>
                <w:b/>
                <w:sz w:val="20"/>
                <w:szCs w:val="20"/>
              </w:rPr>
              <w:t xml:space="preserve">Please ensure you read regularly from Bug Club, answering the comprehension questions, </w:t>
            </w:r>
          </w:p>
          <w:p w14:paraId="2A83A748" w14:textId="77777777" w:rsidR="00E94962" w:rsidRDefault="00E94962" w:rsidP="00E94962">
            <w:pPr>
              <w:widowControl w:val="0"/>
              <w:rPr>
                <w:rFonts w:ascii="Arial" w:eastAsia="Tahoma" w:hAnsi="Arial" w:cs="Arial"/>
                <w:b/>
                <w:sz w:val="20"/>
                <w:szCs w:val="20"/>
              </w:rPr>
            </w:pPr>
            <w:r>
              <w:rPr>
                <w:rFonts w:ascii="Arial" w:eastAsia="Tahoma" w:hAnsi="Arial" w:cs="Arial"/>
                <w:b/>
                <w:sz w:val="20"/>
                <w:szCs w:val="20"/>
              </w:rPr>
              <w:t>as well as from any other books you are reading.</w:t>
            </w:r>
          </w:p>
          <w:p w14:paraId="460CFDF6" w14:textId="77777777" w:rsidR="00581717" w:rsidRDefault="00581717" w:rsidP="006B1009">
            <w:pPr>
              <w:widowControl w:val="0"/>
              <w:jc w:val="center"/>
              <w:rPr>
                <w:rFonts w:ascii="Tahoma" w:eastAsia="Tahoma" w:hAnsi="Tahoma" w:cs="Tahoma"/>
                <w:b/>
              </w:rPr>
            </w:pPr>
          </w:p>
        </w:tc>
        <w:tc>
          <w:tcPr>
            <w:tcW w:w="3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98361" w14:textId="77777777" w:rsidR="007366D2" w:rsidRDefault="007366D2" w:rsidP="00D93B87">
            <w:pPr>
              <w:widowControl w:val="0"/>
              <w:rPr>
                <w:rFonts w:ascii="Tahoma" w:eastAsia="Tahoma" w:hAnsi="Tahoma" w:cs="Tahoma"/>
                <w:bCs/>
              </w:rPr>
            </w:pPr>
            <w:r>
              <w:rPr>
                <w:rFonts w:ascii="Tahoma" w:eastAsia="Tahoma" w:hAnsi="Tahoma" w:cs="Tahoma"/>
                <w:bCs/>
              </w:rPr>
              <w:lastRenderedPageBreak/>
              <w:t xml:space="preserve">Today, we take a short break from our work on persuasive reports to complete an initial assessment task for the next sequence of work on poetry. </w:t>
            </w:r>
          </w:p>
          <w:p w14:paraId="4A570516" w14:textId="0B55A6A1" w:rsidR="00D93B87" w:rsidRDefault="00D93B87" w:rsidP="00D93B87">
            <w:pPr>
              <w:widowControl w:val="0"/>
              <w:rPr>
                <w:rFonts w:ascii="Tahoma" w:eastAsia="Tahoma" w:hAnsi="Tahoma" w:cs="Tahoma"/>
                <w:bCs/>
              </w:rPr>
            </w:pPr>
            <w:r>
              <w:rPr>
                <w:rFonts w:ascii="Tahoma" w:eastAsia="Tahoma" w:hAnsi="Tahoma" w:cs="Tahoma"/>
                <w:bCs/>
              </w:rPr>
              <w:t xml:space="preserve">Watch </w:t>
            </w:r>
            <w:r w:rsidR="00AA6471">
              <w:rPr>
                <w:rFonts w:ascii="Tahoma" w:eastAsia="Tahoma" w:hAnsi="Tahoma" w:cs="Tahoma"/>
                <w:bCs/>
              </w:rPr>
              <w:t xml:space="preserve">the introductory video below and a </w:t>
            </w:r>
            <w:r>
              <w:rPr>
                <w:rFonts w:ascii="Tahoma" w:eastAsia="Tahoma" w:hAnsi="Tahoma" w:cs="Tahoma"/>
                <w:bCs/>
              </w:rPr>
              <w:t xml:space="preserve">video of a river rafting trip down the Zambesi </w:t>
            </w:r>
            <w:r>
              <w:rPr>
                <w:rFonts w:ascii="Tahoma" w:eastAsia="Tahoma" w:hAnsi="Tahoma" w:cs="Tahoma"/>
                <w:bCs/>
              </w:rPr>
              <w:lastRenderedPageBreak/>
              <w:t xml:space="preserve">river in the African continent: </w:t>
            </w:r>
          </w:p>
          <w:p w14:paraId="0C5E2A61" w14:textId="4D007444" w:rsidR="00D93B87" w:rsidRDefault="00AA6471" w:rsidP="00D93B87">
            <w:pPr>
              <w:widowControl w:val="0"/>
              <w:rPr>
                <w:rFonts w:ascii="Tahoma" w:eastAsia="Tahoma" w:hAnsi="Tahoma" w:cs="Tahoma"/>
                <w:bCs/>
              </w:rPr>
            </w:pPr>
            <w:hyperlink r:id="rId14" w:history="1">
              <w:r w:rsidRPr="002502CE">
                <w:rPr>
                  <w:rStyle w:val="Hyperlink"/>
                  <w:rFonts w:ascii="Tahoma" w:eastAsia="Tahoma" w:hAnsi="Tahoma" w:cs="Tahoma"/>
                  <w:bCs/>
                </w:rPr>
                <w:t>https://youtu.be/imgMbHWFwG8</w:t>
              </w:r>
            </w:hyperlink>
          </w:p>
          <w:p w14:paraId="27E217AD" w14:textId="739069C8" w:rsidR="00AA6471" w:rsidRDefault="00AA6471" w:rsidP="00D93B87">
            <w:pPr>
              <w:widowControl w:val="0"/>
              <w:rPr>
                <w:rFonts w:ascii="Tahoma" w:eastAsia="Tahoma" w:hAnsi="Tahoma" w:cs="Tahoma"/>
                <w:bCs/>
              </w:rPr>
            </w:pPr>
            <w:hyperlink r:id="rId15" w:history="1">
              <w:r w:rsidRPr="002502CE">
                <w:rPr>
                  <w:rStyle w:val="Hyperlink"/>
                  <w:rFonts w:ascii="Tahoma" w:eastAsia="Tahoma" w:hAnsi="Tahoma" w:cs="Tahoma"/>
                  <w:bCs/>
                </w:rPr>
                <w:t>https://www.youtube.com/watch?v=g5n3ENs73iI</w:t>
              </w:r>
            </w:hyperlink>
          </w:p>
          <w:p w14:paraId="76F30DDE" w14:textId="77777777" w:rsidR="00AA6471" w:rsidRDefault="00AA6471" w:rsidP="00D93B87">
            <w:pPr>
              <w:widowControl w:val="0"/>
              <w:rPr>
                <w:rFonts w:ascii="Tahoma" w:eastAsia="Tahoma" w:hAnsi="Tahoma" w:cs="Tahoma"/>
                <w:bCs/>
              </w:rPr>
            </w:pPr>
            <w:r>
              <w:rPr>
                <w:rFonts w:ascii="Tahoma" w:eastAsia="Tahoma" w:hAnsi="Tahoma" w:cs="Tahoma"/>
                <w:bCs/>
              </w:rPr>
              <w:t xml:space="preserve">Explore the views around the river: </w:t>
            </w:r>
          </w:p>
          <w:p w14:paraId="2853A467" w14:textId="62C50868" w:rsidR="00AA6471" w:rsidRDefault="00AA6471" w:rsidP="00D93B87">
            <w:pPr>
              <w:widowControl w:val="0"/>
              <w:rPr>
                <w:rFonts w:ascii="Tahoma" w:eastAsia="Tahoma" w:hAnsi="Tahoma" w:cs="Tahoma"/>
                <w:bCs/>
              </w:rPr>
            </w:pPr>
            <w:hyperlink r:id="rId16" w:history="1">
              <w:r w:rsidRPr="002502CE">
                <w:rPr>
                  <w:rStyle w:val="Hyperlink"/>
                  <w:rFonts w:ascii="Tahoma" w:eastAsia="Tahoma" w:hAnsi="Tahoma" w:cs="Tahoma"/>
                  <w:bCs/>
                </w:rPr>
                <w:t>https://www.youtube.com/watch?v=2S3ufI6atDg&amp;list=RDCMUCUSElbgKZpE4Xdh5aFWG-Ig&amp;index=1</w:t>
              </w:r>
            </w:hyperlink>
          </w:p>
          <w:p w14:paraId="23AE8C98" w14:textId="77777777" w:rsidR="00AA6471" w:rsidRDefault="00AA6471" w:rsidP="00D93B87">
            <w:pPr>
              <w:widowControl w:val="0"/>
              <w:rPr>
                <w:rFonts w:ascii="Tahoma" w:eastAsia="Tahoma" w:hAnsi="Tahoma" w:cs="Tahoma"/>
                <w:b/>
              </w:rPr>
            </w:pPr>
            <w:r>
              <w:rPr>
                <w:rFonts w:ascii="Tahoma" w:eastAsia="Tahoma" w:hAnsi="Tahoma" w:cs="Tahoma"/>
                <w:bCs/>
              </w:rPr>
              <w:t xml:space="preserve">Now write a few sentences or a short poem to describe </w:t>
            </w:r>
            <w:r w:rsidR="00787704">
              <w:rPr>
                <w:rFonts w:ascii="Tahoma" w:eastAsia="Tahoma" w:hAnsi="Tahoma" w:cs="Tahoma"/>
                <w:bCs/>
              </w:rPr>
              <w:t xml:space="preserve">the river and its surroundings. Try to choose exciting descriptive vocabulary and </w:t>
            </w:r>
            <w:r w:rsidR="00787704">
              <w:rPr>
                <w:rFonts w:ascii="Tahoma" w:eastAsia="Tahoma" w:hAnsi="Tahoma" w:cs="Tahoma"/>
                <w:b/>
              </w:rPr>
              <w:t xml:space="preserve">imagery. </w:t>
            </w:r>
          </w:p>
          <w:p w14:paraId="7B779ACF" w14:textId="08FF5B06" w:rsidR="00787704" w:rsidRPr="00787704" w:rsidRDefault="00787704" w:rsidP="00D93B87">
            <w:pPr>
              <w:widowControl w:val="0"/>
              <w:rPr>
                <w:rFonts w:ascii="Tahoma" w:eastAsia="Tahoma" w:hAnsi="Tahoma" w:cs="Tahoma"/>
                <w:bCs/>
              </w:rPr>
            </w:pPr>
            <w:r>
              <w:rPr>
                <w:rFonts w:ascii="Tahoma" w:eastAsia="Tahoma" w:hAnsi="Tahoma" w:cs="Tahoma"/>
                <w:bCs/>
              </w:rPr>
              <w:t xml:space="preserve"> You could use </w:t>
            </w:r>
            <w:r w:rsidRPr="00787704">
              <w:rPr>
                <w:rFonts w:ascii="Tahoma" w:eastAsia="Tahoma" w:hAnsi="Tahoma" w:cs="Tahoma"/>
                <w:b/>
              </w:rPr>
              <w:t>similes</w:t>
            </w:r>
            <w:r>
              <w:rPr>
                <w:rFonts w:ascii="Tahoma" w:eastAsia="Tahoma" w:hAnsi="Tahoma" w:cs="Tahoma"/>
                <w:b/>
              </w:rPr>
              <w:t xml:space="preserve"> </w:t>
            </w:r>
            <w:r>
              <w:rPr>
                <w:rFonts w:ascii="Tahoma" w:eastAsia="Tahoma" w:hAnsi="Tahoma" w:cs="Tahoma"/>
                <w:bCs/>
              </w:rPr>
              <w:t xml:space="preserve"> or </w:t>
            </w:r>
            <w:r>
              <w:rPr>
                <w:rFonts w:ascii="Tahoma" w:eastAsia="Tahoma" w:hAnsi="Tahoma" w:cs="Tahoma"/>
                <w:b/>
              </w:rPr>
              <w:t xml:space="preserve"> metaphors</w:t>
            </w:r>
            <w:r>
              <w:rPr>
                <w:rFonts w:ascii="Tahoma" w:eastAsia="Tahoma" w:hAnsi="Tahoma" w:cs="Tahoma"/>
                <w:bCs/>
              </w:rPr>
              <w:t xml:space="preserve"> to compare aspects of the landscape to other things or </w:t>
            </w:r>
            <w:r>
              <w:rPr>
                <w:rFonts w:ascii="Tahoma" w:eastAsia="Tahoma" w:hAnsi="Tahoma" w:cs="Tahoma"/>
                <w:b/>
              </w:rPr>
              <w:t>personification</w:t>
            </w:r>
            <w:r>
              <w:rPr>
                <w:rFonts w:ascii="Tahoma" w:eastAsia="Tahoma" w:hAnsi="Tahoma" w:cs="Tahoma"/>
                <w:bCs/>
              </w:rPr>
              <w:t xml:space="preserve"> to describe the river as though it can think or has a character. You could even write in the voice of the river!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543E7" w14:textId="77777777" w:rsidR="00581717" w:rsidRDefault="00581717" w:rsidP="00581717">
            <w:pPr>
              <w:widowControl w:val="0"/>
              <w:rPr>
                <w:rFonts w:ascii="Tahoma" w:eastAsia="Tahoma" w:hAnsi="Tahoma" w:cs="Tahoma"/>
                <w:b/>
              </w:rPr>
            </w:pPr>
            <w:r>
              <w:rPr>
                <w:rFonts w:ascii="Tahoma" w:eastAsia="Tahoma" w:hAnsi="Tahoma" w:cs="Tahoma"/>
                <w:b/>
              </w:rPr>
              <w:lastRenderedPageBreak/>
              <w:t xml:space="preserve">Warm up with </w:t>
            </w:r>
          </w:p>
          <w:p w14:paraId="4FCCA7D3" w14:textId="77777777" w:rsidR="00581717" w:rsidRDefault="00581717" w:rsidP="00581717">
            <w:pPr>
              <w:widowControl w:val="0"/>
              <w:tabs>
                <w:tab w:val="right" w:pos="2352"/>
              </w:tabs>
              <w:rPr>
                <w:rFonts w:ascii="Tahoma" w:eastAsia="Tahoma" w:hAnsi="Tahoma" w:cs="Tahoma"/>
                <w:b/>
              </w:rPr>
            </w:pPr>
            <w:r w:rsidRPr="00FF2ABC">
              <w:rPr>
                <w:rFonts w:ascii="Arial" w:hAnsi="Arial" w:cs="Arial"/>
                <w:noProof/>
                <w:sz w:val="20"/>
                <w:szCs w:val="20"/>
              </w:rPr>
              <w:drawing>
                <wp:anchor distT="0" distB="0" distL="114300" distR="114300" simplePos="0" relativeHeight="251694080" behindDoc="0" locked="0" layoutInCell="1" allowOverlap="1" wp14:anchorId="7AC9C465" wp14:editId="29803FE4">
                  <wp:simplePos x="0" y="0"/>
                  <wp:positionH relativeFrom="column">
                    <wp:posOffset>-5715</wp:posOffset>
                  </wp:positionH>
                  <wp:positionV relativeFrom="paragraph">
                    <wp:posOffset>1905</wp:posOffset>
                  </wp:positionV>
                  <wp:extent cx="857250" cy="390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cs="Tahoma"/>
                <w:b/>
              </w:rPr>
              <w:tab/>
            </w:r>
          </w:p>
          <w:p w14:paraId="6B0056BB" w14:textId="77777777" w:rsidR="00581717" w:rsidRDefault="00581717" w:rsidP="00581717">
            <w:pPr>
              <w:widowControl w:val="0"/>
              <w:tabs>
                <w:tab w:val="right" w:pos="2352"/>
              </w:tabs>
              <w:rPr>
                <w:rFonts w:ascii="Tahoma" w:eastAsia="Tahoma" w:hAnsi="Tahoma" w:cs="Tahoma"/>
                <w:b/>
              </w:rPr>
            </w:pPr>
          </w:p>
          <w:p w14:paraId="69A8B700" w14:textId="03A4472F" w:rsidR="00581717" w:rsidRDefault="00581717" w:rsidP="00581717">
            <w:pPr>
              <w:widowControl w:val="0"/>
              <w:tabs>
                <w:tab w:val="right" w:pos="2352"/>
              </w:tabs>
              <w:rPr>
                <w:rFonts w:ascii="Tahoma" w:eastAsia="Tahoma" w:hAnsi="Tahoma" w:cs="Tahoma"/>
                <w:b/>
                <w:sz w:val="20"/>
                <w:szCs w:val="20"/>
              </w:rPr>
            </w:pPr>
            <w:r w:rsidRPr="00F85C7C">
              <w:rPr>
                <w:rFonts w:ascii="Tahoma" w:eastAsia="Tahoma" w:hAnsi="Tahoma" w:cs="Tahoma"/>
                <w:b/>
                <w:sz w:val="20"/>
                <w:szCs w:val="20"/>
              </w:rPr>
              <w:t>This week,</w:t>
            </w:r>
            <w:r>
              <w:rPr>
                <w:rFonts w:ascii="Tahoma" w:eastAsia="Tahoma" w:hAnsi="Tahoma" w:cs="Tahoma"/>
                <w:b/>
                <w:sz w:val="20"/>
                <w:szCs w:val="20"/>
              </w:rPr>
              <w:t xml:space="preserve"> we are beginning a new sequence of work on measurement.  Watch </w:t>
            </w:r>
            <w:r>
              <w:rPr>
                <w:rFonts w:ascii="Tahoma" w:eastAsia="Tahoma" w:hAnsi="Tahoma" w:cs="Tahoma"/>
                <w:b/>
                <w:sz w:val="20"/>
                <w:szCs w:val="20"/>
              </w:rPr>
              <w:lastRenderedPageBreak/>
              <w:t xml:space="preserve">the lessons on the White Rose website. Follow-up worksheets will be posted on the Google classroom as required. </w:t>
            </w:r>
          </w:p>
          <w:p w14:paraId="4CDD26EE" w14:textId="19F02193" w:rsidR="00581717" w:rsidRDefault="00581717" w:rsidP="00581717">
            <w:pPr>
              <w:widowControl w:val="0"/>
              <w:rPr>
                <w:rFonts w:ascii="Tahoma" w:hAnsi="Tahoma" w:cs="Tahoma"/>
                <w:sz w:val="20"/>
                <w:szCs w:val="20"/>
              </w:rPr>
            </w:pPr>
            <w:r w:rsidRPr="00D66789">
              <w:rPr>
                <w:rFonts w:ascii="Tahoma" w:hAnsi="Tahoma" w:cs="Tahoma"/>
                <w:b/>
                <w:sz w:val="20"/>
                <w:szCs w:val="20"/>
              </w:rPr>
              <w:t>Year 3</w:t>
            </w:r>
            <w:r w:rsidRPr="00D66789">
              <w:rPr>
                <w:rFonts w:ascii="Tahoma" w:hAnsi="Tahoma" w:cs="Tahoma"/>
                <w:sz w:val="20"/>
                <w:szCs w:val="20"/>
              </w:rPr>
              <w:t xml:space="preserve"> </w:t>
            </w:r>
          </w:p>
          <w:p w14:paraId="113CCAB6" w14:textId="67C9C760" w:rsidR="00787704" w:rsidRDefault="00787704" w:rsidP="00581717">
            <w:pPr>
              <w:widowControl w:val="0"/>
              <w:rPr>
                <w:rFonts w:ascii="Tahoma" w:hAnsi="Tahoma" w:cs="Tahoma"/>
                <w:sz w:val="20"/>
                <w:szCs w:val="20"/>
              </w:rPr>
            </w:pPr>
            <w:hyperlink r:id="rId18" w:history="1">
              <w:r w:rsidRPr="002502CE">
                <w:rPr>
                  <w:rStyle w:val="Hyperlink"/>
                  <w:rFonts w:ascii="Tahoma" w:hAnsi="Tahoma" w:cs="Tahoma"/>
                  <w:sz w:val="20"/>
                  <w:szCs w:val="20"/>
                </w:rPr>
                <w:t>https://whiterosemaths.com/homelearning/year-3/spring-week-8-measurement-length-and-perimeter/</w:t>
              </w:r>
            </w:hyperlink>
          </w:p>
          <w:p w14:paraId="15A0936C" w14:textId="359F52F9" w:rsidR="00581717" w:rsidRDefault="00787704" w:rsidP="00581717">
            <w:pPr>
              <w:widowControl w:val="0"/>
              <w:rPr>
                <w:rFonts w:ascii="Tahoma" w:hAnsi="Tahoma" w:cs="Tahoma"/>
                <w:sz w:val="20"/>
                <w:szCs w:val="20"/>
              </w:rPr>
            </w:pPr>
            <w:r>
              <w:rPr>
                <w:rFonts w:ascii="Tahoma" w:hAnsi="Tahoma" w:cs="Tahoma"/>
                <w:sz w:val="20"/>
                <w:szCs w:val="20"/>
              </w:rPr>
              <w:t>Compare lengths</w:t>
            </w:r>
          </w:p>
          <w:p w14:paraId="6A1562E0" w14:textId="49F015C5" w:rsidR="00581717" w:rsidRPr="00D66789" w:rsidRDefault="00581717" w:rsidP="00581717">
            <w:pPr>
              <w:widowControl w:val="0"/>
              <w:rPr>
                <w:rFonts w:ascii="Tahoma" w:hAnsi="Tahoma" w:cs="Tahoma"/>
                <w:sz w:val="20"/>
                <w:szCs w:val="20"/>
              </w:rPr>
            </w:pPr>
            <w:r w:rsidRPr="00D66789">
              <w:rPr>
                <w:rFonts w:ascii="Tahoma" w:hAnsi="Tahoma" w:cs="Tahoma"/>
                <w:b/>
                <w:sz w:val="20"/>
                <w:szCs w:val="20"/>
              </w:rPr>
              <w:t xml:space="preserve">Year </w:t>
            </w:r>
            <w:r>
              <w:rPr>
                <w:rFonts w:ascii="Tahoma" w:hAnsi="Tahoma" w:cs="Tahoma"/>
                <w:b/>
                <w:sz w:val="20"/>
                <w:szCs w:val="20"/>
              </w:rPr>
              <w:t>4</w:t>
            </w:r>
            <w:r w:rsidRPr="00D66789">
              <w:rPr>
                <w:rFonts w:ascii="Tahoma" w:hAnsi="Tahoma" w:cs="Tahoma"/>
                <w:sz w:val="20"/>
                <w:szCs w:val="20"/>
              </w:rPr>
              <w:t xml:space="preserve"> </w:t>
            </w:r>
          </w:p>
          <w:p w14:paraId="558294A6" w14:textId="77777777" w:rsidR="00787704" w:rsidRDefault="00787704" w:rsidP="00787704">
            <w:pPr>
              <w:widowControl w:val="0"/>
            </w:pPr>
            <w:hyperlink r:id="rId19" w:history="1">
              <w:r w:rsidRPr="0014261D">
                <w:rPr>
                  <w:rStyle w:val="Hyperlink"/>
                </w:rPr>
                <w:t>https://whiterosemaths.com/homelearning/year-4/summer-week-3-measurement-money/</w:t>
              </w:r>
            </w:hyperlink>
          </w:p>
          <w:p w14:paraId="0D8D8EC8" w14:textId="77777777" w:rsidR="00787704" w:rsidRDefault="00787704" w:rsidP="00787704">
            <w:pPr>
              <w:widowControl w:val="0"/>
            </w:pPr>
            <w:r>
              <w:t>Add Money</w:t>
            </w:r>
          </w:p>
          <w:p w14:paraId="397AFB5D" w14:textId="39AB1DD4" w:rsidR="00581717" w:rsidRPr="00D66789" w:rsidRDefault="00581717" w:rsidP="00581717">
            <w:pPr>
              <w:widowControl w:val="0"/>
              <w:rPr>
                <w:rFonts w:ascii="Tahoma" w:hAnsi="Tahoma" w:cs="Tahoma"/>
                <w:sz w:val="20"/>
                <w:szCs w:val="20"/>
              </w:rPr>
            </w:pPr>
            <w:r w:rsidRPr="00D66789">
              <w:rPr>
                <w:rFonts w:ascii="Tahoma" w:hAnsi="Tahoma" w:cs="Tahoma"/>
                <w:b/>
                <w:sz w:val="20"/>
                <w:szCs w:val="20"/>
              </w:rPr>
              <w:t xml:space="preserve">Year </w:t>
            </w:r>
            <w:r>
              <w:rPr>
                <w:rFonts w:ascii="Tahoma" w:hAnsi="Tahoma" w:cs="Tahoma"/>
                <w:b/>
                <w:sz w:val="20"/>
                <w:szCs w:val="20"/>
              </w:rPr>
              <w:t>5</w:t>
            </w:r>
            <w:r w:rsidRPr="00D66789">
              <w:rPr>
                <w:rFonts w:ascii="Tahoma" w:hAnsi="Tahoma" w:cs="Tahoma"/>
                <w:sz w:val="20"/>
                <w:szCs w:val="20"/>
              </w:rPr>
              <w:t xml:space="preserve"> </w:t>
            </w:r>
          </w:p>
          <w:p w14:paraId="21B1CD56" w14:textId="0A87641E" w:rsidR="00E74C64" w:rsidRDefault="00E74C64" w:rsidP="00581717">
            <w:pPr>
              <w:widowControl w:val="0"/>
            </w:pPr>
            <w:hyperlink r:id="rId20" w:history="1">
              <w:r w:rsidRPr="002502CE">
                <w:rPr>
                  <w:rStyle w:val="Hyperlink"/>
                </w:rPr>
                <w:t>https://classroom.thenational.academy/lessons/converting-between-metric-units-of-length-6cu3cc</w:t>
              </w:r>
            </w:hyperlink>
          </w:p>
          <w:p w14:paraId="7678DDEC" w14:textId="4D892734" w:rsidR="00581717" w:rsidRPr="00D66789" w:rsidRDefault="00581717" w:rsidP="00581717">
            <w:pPr>
              <w:widowControl w:val="0"/>
              <w:rPr>
                <w:rFonts w:ascii="Tahoma" w:hAnsi="Tahoma" w:cs="Tahoma"/>
                <w:sz w:val="20"/>
                <w:szCs w:val="20"/>
              </w:rPr>
            </w:pPr>
            <w:r w:rsidRPr="00D66789">
              <w:rPr>
                <w:rFonts w:ascii="Tahoma" w:hAnsi="Tahoma" w:cs="Tahoma"/>
                <w:b/>
                <w:sz w:val="20"/>
                <w:szCs w:val="20"/>
              </w:rPr>
              <w:t xml:space="preserve">Year </w:t>
            </w:r>
            <w:r>
              <w:rPr>
                <w:rFonts w:ascii="Tahoma" w:hAnsi="Tahoma" w:cs="Tahoma"/>
                <w:b/>
                <w:sz w:val="20"/>
                <w:szCs w:val="20"/>
              </w:rPr>
              <w:t>6</w:t>
            </w:r>
            <w:r w:rsidRPr="00D66789">
              <w:rPr>
                <w:rFonts w:ascii="Tahoma" w:hAnsi="Tahoma" w:cs="Tahoma"/>
                <w:sz w:val="20"/>
                <w:szCs w:val="20"/>
              </w:rPr>
              <w:t xml:space="preserve"> </w:t>
            </w:r>
          </w:p>
          <w:p w14:paraId="7EC0CE3A" w14:textId="6196E4C4" w:rsidR="00E74C64" w:rsidRDefault="00E74C64" w:rsidP="00581717">
            <w:pPr>
              <w:widowControl w:val="0"/>
              <w:tabs>
                <w:tab w:val="right" w:pos="2352"/>
              </w:tabs>
            </w:pPr>
            <w:hyperlink r:id="rId21" w:history="1">
              <w:r w:rsidRPr="002502CE">
                <w:rPr>
                  <w:rStyle w:val="Hyperlink"/>
                </w:rPr>
                <w:t>https://whiterosemaths.com/homelearning/year-6/spring-week-9-measurement-perimeter-area-and-volume/</w:t>
              </w:r>
            </w:hyperlink>
          </w:p>
          <w:p w14:paraId="367AEC3D" w14:textId="64965D72" w:rsidR="00581717" w:rsidRPr="00787704" w:rsidRDefault="00E74C64" w:rsidP="00581717">
            <w:pPr>
              <w:widowControl w:val="0"/>
              <w:tabs>
                <w:tab w:val="right" w:pos="2352"/>
              </w:tabs>
              <w:rPr>
                <w:rFonts w:ascii="Tahoma" w:eastAsia="Tahoma" w:hAnsi="Tahoma" w:cs="Tahoma"/>
                <w:b/>
                <w:sz w:val="20"/>
                <w:szCs w:val="20"/>
              </w:rPr>
            </w:pPr>
            <w:r>
              <w:rPr>
                <w:rFonts w:ascii="Tahoma" w:hAnsi="Tahoma" w:cs="Tahoma"/>
              </w:rPr>
              <w:t>Area of a parallelogram</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629EB" w14:textId="77777777" w:rsidR="00581717" w:rsidRDefault="00682D47" w:rsidP="00D66789">
            <w:pPr>
              <w:widowControl w:val="0"/>
              <w:jc w:val="center"/>
              <w:rPr>
                <w:rFonts w:ascii="Tahoma" w:eastAsia="Tahoma" w:hAnsi="Tahoma" w:cs="Tahoma"/>
                <w:b/>
              </w:rPr>
            </w:pPr>
            <w:r>
              <w:rPr>
                <w:rFonts w:ascii="Tahoma" w:eastAsia="Tahoma" w:hAnsi="Tahoma" w:cs="Tahoma"/>
                <w:b/>
              </w:rPr>
              <w:lastRenderedPageBreak/>
              <w:t>PE</w:t>
            </w:r>
          </w:p>
          <w:p w14:paraId="704B391E" w14:textId="77777777" w:rsidR="00682D47" w:rsidRDefault="0017709B" w:rsidP="00D66789">
            <w:pPr>
              <w:widowControl w:val="0"/>
              <w:jc w:val="center"/>
              <w:rPr>
                <w:rFonts w:ascii="Tahoma" w:eastAsia="Tahoma" w:hAnsi="Tahoma" w:cs="Tahoma"/>
                <w:bCs/>
              </w:rPr>
            </w:pPr>
            <w:r>
              <w:rPr>
                <w:rFonts w:ascii="Tahoma" w:eastAsia="Tahoma" w:hAnsi="Tahoma" w:cs="Tahoma"/>
                <w:bCs/>
              </w:rPr>
              <w:t xml:space="preserve">Have a look on the Google Classroom. There are some grids from last term’s lockdown that you can use to inspire ideas for a PE lesson today. </w:t>
            </w:r>
          </w:p>
          <w:p w14:paraId="27C5A424" w14:textId="77777777" w:rsidR="0017709B" w:rsidRDefault="0017709B" w:rsidP="00D66789">
            <w:pPr>
              <w:widowControl w:val="0"/>
              <w:jc w:val="center"/>
              <w:rPr>
                <w:rFonts w:ascii="Tahoma" w:eastAsia="Tahoma" w:hAnsi="Tahoma" w:cs="Tahoma"/>
                <w:bCs/>
              </w:rPr>
            </w:pPr>
          </w:p>
          <w:p w14:paraId="24C5AF83" w14:textId="529135B1" w:rsidR="0017709B" w:rsidRPr="0017709B" w:rsidRDefault="0017709B" w:rsidP="00D66789">
            <w:pPr>
              <w:widowControl w:val="0"/>
              <w:jc w:val="center"/>
              <w:rPr>
                <w:rFonts w:ascii="Tahoma" w:eastAsia="Tahoma" w:hAnsi="Tahoma" w:cs="Tahoma"/>
                <w:bCs/>
              </w:rPr>
            </w:pPr>
          </w:p>
        </w:tc>
      </w:tr>
      <w:tr w:rsidR="00632224" w:rsidRPr="00F85C7C" w14:paraId="75C305ED" w14:textId="77777777" w:rsidTr="00433574">
        <w:trPr>
          <w:trHeight w:val="447"/>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11B5FF75" w14:textId="1B97E5DA" w:rsidR="00632224" w:rsidRDefault="00895326" w:rsidP="006B1009">
            <w:pPr>
              <w:widowControl w:val="0"/>
              <w:rPr>
                <w:rFonts w:ascii="Tahoma" w:eastAsia="Tahoma" w:hAnsi="Tahoma" w:cs="Tahoma"/>
                <w:b/>
              </w:rPr>
            </w:pPr>
            <w:r>
              <w:rPr>
                <w:rFonts w:ascii="Tahoma" w:eastAsia="Tahoma" w:hAnsi="Tahoma" w:cs="Tahoma"/>
                <w:b/>
              </w:rPr>
              <w:lastRenderedPageBreak/>
              <w:t>Tuesday</w:t>
            </w:r>
          </w:p>
          <w:p w14:paraId="0E15D671" w14:textId="77777777" w:rsidR="00632224" w:rsidRDefault="00632224" w:rsidP="006B1009">
            <w:pPr>
              <w:widowControl w:val="0"/>
              <w:rPr>
                <w:rFonts w:ascii="Tahoma" w:eastAsia="Tahoma" w:hAnsi="Tahoma" w:cs="Tahoma"/>
                <w:b/>
              </w:rPr>
            </w:pPr>
          </w:p>
          <w:p w14:paraId="0E6E5757" w14:textId="2739A28E" w:rsidR="002F1690" w:rsidRDefault="00433574" w:rsidP="005A4A2F">
            <w:pPr>
              <w:widowControl w:val="0"/>
              <w:rPr>
                <w:rFonts w:ascii="Tahoma" w:eastAsia="Tahoma" w:hAnsi="Tahoma" w:cs="Tahoma"/>
                <w:sz w:val="20"/>
              </w:rPr>
            </w:pPr>
            <w:r>
              <w:rPr>
                <w:rFonts w:ascii="Tahoma" w:eastAsia="Tahoma" w:hAnsi="Tahoma" w:cs="Tahoma"/>
                <w:sz w:val="20"/>
              </w:rPr>
              <w:t xml:space="preserve">Watch one of the Thy Kingdom Come videos at </w:t>
            </w:r>
          </w:p>
          <w:p w14:paraId="691DDE80" w14:textId="6EA9528D" w:rsidR="00433574" w:rsidRDefault="00433574" w:rsidP="005A4A2F">
            <w:pPr>
              <w:widowControl w:val="0"/>
              <w:rPr>
                <w:rFonts w:ascii="Tahoma" w:eastAsia="Tahoma" w:hAnsi="Tahoma" w:cs="Tahoma"/>
                <w:sz w:val="20"/>
              </w:rPr>
            </w:pPr>
            <w:hyperlink r:id="rId22" w:history="1">
              <w:r w:rsidRPr="002502CE">
                <w:rPr>
                  <w:rStyle w:val="Hyperlink"/>
                  <w:rFonts w:ascii="Tahoma" w:eastAsia="Tahoma" w:hAnsi="Tahoma" w:cs="Tahoma"/>
                  <w:sz w:val="20"/>
                </w:rPr>
                <w:t>https://www.thykingdomcome.global/videos</w:t>
              </w:r>
            </w:hyperlink>
          </w:p>
          <w:p w14:paraId="5174BDF0" w14:textId="77777777" w:rsidR="00433574" w:rsidRDefault="00433574" w:rsidP="005A4A2F">
            <w:pPr>
              <w:widowControl w:val="0"/>
              <w:rPr>
                <w:rFonts w:ascii="Tahoma" w:eastAsia="Tahoma" w:hAnsi="Tahoma" w:cs="Tahoma"/>
                <w:sz w:val="20"/>
              </w:rPr>
            </w:pPr>
          </w:p>
          <w:p w14:paraId="6A6C288B" w14:textId="77777777" w:rsidR="008D61AC" w:rsidRDefault="008D61AC" w:rsidP="00F83D8B">
            <w:pPr>
              <w:widowControl w:val="0"/>
              <w:rPr>
                <w:rFonts w:ascii="Tahoma" w:eastAsia="Tahoma" w:hAnsi="Tahoma" w:cs="Tahoma"/>
                <w:sz w:val="20"/>
              </w:rPr>
            </w:pPr>
          </w:p>
          <w:p w14:paraId="3389C76A" w14:textId="392164CE" w:rsidR="00933378" w:rsidRPr="005162C5" w:rsidRDefault="00933378" w:rsidP="00ED5AF7">
            <w:pPr>
              <w:widowControl w:val="0"/>
              <w:rPr>
                <w:rFonts w:ascii="Tahoma" w:eastAsia="Tahoma" w:hAnsi="Tahoma" w:cs="Tahoma"/>
                <w:sz w:val="20"/>
              </w:rPr>
            </w:pPr>
          </w:p>
        </w:tc>
        <w:tc>
          <w:tcPr>
            <w:tcW w:w="1843" w:type="dxa"/>
            <w:tcBorders>
              <w:top w:val="single" w:sz="8" w:space="0" w:color="000000"/>
              <w:left w:val="single" w:sz="8" w:space="0" w:color="000000"/>
              <w:bottom w:val="single" w:sz="8" w:space="0" w:color="000000"/>
              <w:right w:val="single" w:sz="8" w:space="0" w:color="000000"/>
            </w:tcBorders>
          </w:tcPr>
          <w:p w14:paraId="1FF7A452" w14:textId="36324BE0" w:rsidR="00E94962" w:rsidRDefault="00F51953" w:rsidP="00E94962">
            <w:pPr>
              <w:widowControl w:val="0"/>
              <w:rPr>
                <w:rFonts w:ascii="Tahoma" w:eastAsia="Tahoma" w:hAnsi="Tahoma" w:cs="Tahoma"/>
                <w:bCs/>
                <w:u w:val="single"/>
              </w:rPr>
            </w:pPr>
            <w:r>
              <w:rPr>
                <w:rFonts w:ascii="Tahoma" w:eastAsia="Tahoma" w:hAnsi="Tahoma" w:cs="Tahoma"/>
                <w:bCs/>
                <w:u w:val="single"/>
              </w:rPr>
              <w:t>Do Something You Enjoy</w:t>
            </w:r>
          </w:p>
          <w:p w14:paraId="4295ADBC" w14:textId="11EDD624" w:rsidR="00F51953" w:rsidRDefault="00F51953" w:rsidP="00E94962">
            <w:pPr>
              <w:widowControl w:val="0"/>
              <w:rPr>
                <w:rFonts w:ascii="Tahoma" w:eastAsia="Tahoma" w:hAnsi="Tahoma" w:cs="Tahoma"/>
                <w:bCs/>
              </w:rPr>
            </w:pPr>
            <w:r>
              <w:rPr>
                <w:rFonts w:ascii="Tahoma" w:eastAsia="Tahoma" w:hAnsi="Tahoma" w:cs="Tahoma"/>
                <w:bCs/>
              </w:rPr>
              <w:t xml:space="preserve"> What can you do today to develop a favourite hobby or skill? Don’t forget to spend some time </w:t>
            </w:r>
            <w:r w:rsidR="00433574">
              <w:rPr>
                <w:rFonts w:ascii="Tahoma" w:eastAsia="Tahoma" w:hAnsi="Tahoma" w:cs="Tahoma"/>
                <w:bCs/>
              </w:rPr>
              <w:t xml:space="preserve">on the things you most enjoy: </w:t>
            </w:r>
          </w:p>
          <w:p w14:paraId="2BD18B5E" w14:textId="2CCAF158" w:rsidR="00433574" w:rsidRDefault="00433574" w:rsidP="00E94962">
            <w:pPr>
              <w:widowControl w:val="0"/>
              <w:rPr>
                <w:rFonts w:ascii="Tahoma" w:eastAsia="Tahoma" w:hAnsi="Tahoma" w:cs="Tahoma"/>
                <w:bCs/>
              </w:rPr>
            </w:pPr>
            <w:r>
              <w:rPr>
                <w:rFonts w:ascii="Tahoma" w:eastAsia="Tahoma" w:hAnsi="Tahoma" w:cs="Tahoma"/>
                <w:bCs/>
              </w:rPr>
              <w:t>Read a good book</w:t>
            </w:r>
          </w:p>
          <w:p w14:paraId="0099911E" w14:textId="3ACE964D" w:rsidR="00433574" w:rsidRDefault="00433574" w:rsidP="00E94962">
            <w:pPr>
              <w:widowControl w:val="0"/>
              <w:rPr>
                <w:rFonts w:ascii="Tahoma" w:eastAsia="Tahoma" w:hAnsi="Tahoma" w:cs="Tahoma"/>
                <w:bCs/>
              </w:rPr>
            </w:pPr>
            <w:r>
              <w:rPr>
                <w:rFonts w:ascii="Tahoma" w:eastAsia="Tahoma" w:hAnsi="Tahoma" w:cs="Tahoma"/>
                <w:bCs/>
              </w:rPr>
              <w:t>Listen to a favourite song</w:t>
            </w:r>
          </w:p>
          <w:p w14:paraId="2268DBF8" w14:textId="70D0C04C" w:rsidR="00433574" w:rsidRDefault="00433574" w:rsidP="00E94962">
            <w:pPr>
              <w:widowControl w:val="0"/>
              <w:rPr>
                <w:rFonts w:ascii="Tahoma" w:eastAsia="Tahoma" w:hAnsi="Tahoma" w:cs="Tahoma"/>
                <w:bCs/>
              </w:rPr>
            </w:pPr>
            <w:r>
              <w:rPr>
                <w:rFonts w:ascii="Tahoma" w:eastAsia="Tahoma" w:hAnsi="Tahoma" w:cs="Tahoma"/>
                <w:bCs/>
              </w:rPr>
              <w:t>Play a favourite game</w:t>
            </w:r>
          </w:p>
          <w:p w14:paraId="136E1C06" w14:textId="33AEBB87" w:rsidR="00433574" w:rsidRDefault="00433574" w:rsidP="00E94962">
            <w:pPr>
              <w:widowControl w:val="0"/>
              <w:rPr>
                <w:rFonts w:ascii="Tahoma" w:eastAsia="Tahoma" w:hAnsi="Tahoma" w:cs="Tahoma"/>
                <w:bCs/>
              </w:rPr>
            </w:pPr>
            <w:r>
              <w:rPr>
                <w:rFonts w:ascii="Tahoma" w:eastAsia="Tahoma" w:hAnsi="Tahoma" w:cs="Tahoma"/>
                <w:bCs/>
              </w:rPr>
              <w:t xml:space="preserve">Practise an instrument </w:t>
            </w:r>
          </w:p>
          <w:p w14:paraId="515D0BF9" w14:textId="0D39A816" w:rsidR="00433574" w:rsidRDefault="00433574" w:rsidP="00E94962">
            <w:pPr>
              <w:widowControl w:val="0"/>
              <w:rPr>
                <w:rFonts w:ascii="Tahoma" w:eastAsia="Tahoma" w:hAnsi="Tahoma" w:cs="Tahoma"/>
                <w:bCs/>
              </w:rPr>
            </w:pPr>
            <w:r>
              <w:rPr>
                <w:rFonts w:ascii="Tahoma" w:eastAsia="Tahoma" w:hAnsi="Tahoma" w:cs="Tahoma"/>
                <w:bCs/>
              </w:rPr>
              <w:t>Colour a picture</w:t>
            </w:r>
          </w:p>
          <w:p w14:paraId="77F21E8B" w14:textId="3E212839" w:rsidR="00433574" w:rsidRDefault="00433574" w:rsidP="00E94962">
            <w:pPr>
              <w:widowControl w:val="0"/>
              <w:rPr>
                <w:rFonts w:ascii="Tahoma" w:eastAsia="Tahoma" w:hAnsi="Tahoma" w:cs="Tahoma"/>
                <w:bCs/>
              </w:rPr>
            </w:pPr>
            <w:r>
              <w:rPr>
                <w:rFonts w:ascii="Tahoma" w:eastAsia="Tahoma" w:hAnsi="Tahoma" w:cs="Tahoma"/>
                <w:bCs/>
              </w:rPr>
              <w:t>Go for a ride</w:t>
            </w:r>
          </w:p>
          <w:p w14:paraId="1910E475" w14:textId="4F41EC59" w:rsidR="00433574" w:rsidRDefault="00433574" w:rsidP="00E94962">
            <w:pPr>
              <w:widowControl w:val="0"/>
              <w:rPr>
                <w:rFonts w:ascii="Tahoma" w:eastAsia="Tahoma" w:hAnsi="Tahoma" w:cs="Tahoma"/>
                <w:bCs/>
              </w:rPr>
            </w:pPr>
            <w:r>
              <w:rPr>
                <w:rFonts w:ascii="Tahoma" w:eastAsia="Tahoma" w:hAnsi="Tahoma" w:cs="Tahoma"/>
                <w:bCs/>
              </w:rPr>
              <w:t>Invent a new game</w:t>
            </w:r>
          </w:p>
          <w:p w14:paraId="2F14F683" w14:textId="2770FC19" w:rsidR="00433574" w:rsidRDefault="00433574" w:rsidP="00E94962">
            <w:pPr>
              <w:widowControl w:val="0"/>
              <w:rPr>
                <w:rFonts w:ascii="Tahoma" w:eastAsia="Tahoma" w:hAnsi="Tahoma" w:cs="Tahoma"/>
                <w:bCs/>
              </w:rPr>
            </w:pPr>
            <w:r>
              <w:rPr>
                <w:rFonts w:ascii="Tahoma" w:eastAsia="Tahoma" w:hAnsi="Tahoma" w:cs="Tahoma"/>
                <w:bCs/>
              </w:rPr>
              <w:t>Talk to a friend</w:t>
            </w:r>
          </w:p>
          <w:p w14:paraId="07DD2C96" w14:textId="77777777" w:rsidR="00433574" w:rsidRPr="00F51953" w:rsidRDefault="00433574" w:rsidP="00E94962">
            <w:pPr>
              <w:widowControl w:val="0"/>
              <w:rPr>
                <w:rFonts w:ascii="Tahoma" w:eastAsia="Tahoma" w:hAnsi="Tahoma" w:cs="Tahoma"/>
                <w:bCs/>
              </w:rPr>
            </w:pPr>
          </w:p>
          <w:p w14:paraId="6A9599DE" w14:textId="77777777" w:rsidR="00F51953" w:rsidRDefault="00F51953" w:rsidP="00E94962">
            <w:pPr>
              <w:widowControl w:val="0"/>
              <w:rPr>
                <w:rFonts w:ascii="Tahoma" w:eastAsia="Tahoma" w:hAnsi="Tahoma" w:cs="Tahoma"/>
                <w:bCs/>
                <w:u w:val="single"/>
              </w:rPr>
            </w:pPr>
          </w:p>
          <w:p w14:paraId="61977D5A" w14:textId="0271F50F" w:rsidR="00632224" w:rsidRPr="00FF2ABC" w:rsidRDefault="00632224" w:rsidP="00E94962">
            <w:pPr>
              <w:widowControl w:val="0"/>
              <w:pBdr>
                <w:top w:val="nil"/>
                <w:left w:val="nil"/>
                <w:bottom w:val="nil"/>
                <w:right w:val="nil"/>
                <w:between w:val="nil"/>
              </w:pBdr>
              <w:rPr>
                <w:rFonts w:ascii="Arial" w:eastAsia="Tahoma" w:hAnsi="Arial" w:cs="Arial"/>
                <w:noProof/>
                <w:sz w:val="20"/>
                <w:szCs w:val="20"/>
              </w:rPr>
            </w:pPr>
          </w:p>
          <w:p w14:paraId="0BB0C322" w14:textId="77777777" w:rsidR="00632224" w:rsidRPr="00FF2ABC" w:rsidRDefault="00632224" w:rsidP="006B1009">
            <w:pPr>
              <w:widowControl w:val="0"/>
              <w:rPr>
                <w:rFonts w:ascii="Arial" w:eastAsia="Tahoma" w:hAnsi="Arial" w:cs="Arial"/>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AB63D" w14:textId="2C46179E" w:rsidR="00632224" w:rsidRPr="00FF2ABC" w:rsidRDefault="00933378" w:rsidP="006B1009">
            <w:pPr>
              <w:widowControl w:val="0"/>
              <w:jc w:val="center"/>
              <w:rPr>
                <w:rFonts w:ascii="Arial" w:eastAsia="Tahoma" w:hAnsi="Arial" w:cs="Arial"/>
                <w:b/>
                <w:sz w:val="20"/>
                <w:szCs w:val="20"/>
              </w:rPr>
            </w:pPr>
            <w:r w:rsidRPr="00FF2ABC">
              <w:rPr>
                <w:rFonts w:ascii="Arial" w:hAnsi="Arial" w:cs="Arial"/>
                <w:noProof/>
                <w:sz w:val="20"/>
                <w:szCs w:val="20"/>
              </w:rPr>
              <w:drawing>
                <wp:inline distT="0" distB="0" distL="0" distR="0" wp14:anchorId="1804E370" wp14:editId="0E960DC4">
                  <wp:extent cx="1061085" cy="146685"/>
                  <wp:effectExtent l="0" t="0" r="571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p>
          <w:p w14:paraId="426DEF31" w14:textId="77777777" w:rsidR="00632224" w:rsidRPr="00FF2ABC" w:rsidRDefault="00632224" w:rsidP="006B1009">
            <w:pPr>
              <w:rPr>
                <w:rFonts w:ascii="Arial" w:eastAsia="Tahoma" w:hAnsi="Arial" w:cs="Arial"/>
                <w:sz w:val="20"/>
                <w:szCs w:val="20"/>
              </w:rPr>
            </w:pPr>
          </w:p>
          <w:p w14:paraId="0E7E0B03" w14:textId="77777777" w:rsidR="00632224" w:rsidRPr="00FF2ABC" w:rsidRDefault="00632224" w:rsidP="006B1009">
            <w:pPr>
              <w:widowControl w:val="0"/>
              <w:rPr>
                <w:rFonts w:ascii="Arial" w:hAnsi="Arial" w:cs="Arial"/>
                <w:sz w:val="20"/>
                <w:szCs w:val="20"/>
              </w:rPr>
            </w:pPr>
          </w:p>
          <w:p w14:paraId="14792E43" w14:textId="77777777" w:rsidR="00632224" w:rsidRPr="00FF2ABC" w:rsidRDefault="007366D2" w:rsidP="006B1009">
            <w:pPr>
              <w:widowControl w:val="0"/>
              <w:rPr>
                <w:rFonts w:ascii="Arial" w:eastAsia="Tahoma" w:hAnsi="Arial" w:cs="Arial"/>
                <w:sz w:val="20"/>
                <w:szCs w:val="20"/>
              </w:rPr>
            </w:pPr>
            <w:hyperlink r:id="rId23" w:history="1">
              <w:r w:rsidR="00632224" w:rsidRPr="00FF2ABC">
                <w:rPr>
                  <w:rStyle w:val="Hyperlink"/>
                  <w:rFonts w:ascii="Arial" w:eastAsia="Tahoma" w:hAnsi="Arial" w:cs="Arial"/>
                  <w:sz w:val="20"/>
                  <w:szCs w:val="20"/>
                </w:rPr>
                <w:t>https://www.edshed.com/en-gb/login</w:t>
              </w:r>
            </w:hyperlink>
            <w:r w:rsidR="00632224" w:rsidRPr="00FF2ABC">
              <w:rPr>
                <w:rFonts w:ascii="Arial" w:eastAsia="Tahoma" w:hAnsi="Arial" w:cs="Arial"/>
                <w:sz w:val="20"/>
                <w:szCs w:val="20"/>
              </w:rPr>
              <w:t xml:space="preserve"> </w:t>
            </w:r>
          </w:p>
          <w:p w14:paraId="07F06E59" w14:textId="77777777" w:rsidR="00632224" w:rsidRPr="00FF2ABC" w:rsidRDefault="00632224" w:rsidP="006B1009">
            <w:pPr>
              <w:widowControl w:val="0"/>
              <w:rPr>
                <w:rFonts w:ascii="Arial" w:hAnsi="Arial" w:cs="Arial"/>
                <w:noProof/>
                <w:sz w:val="20"/>
                <w:szCs w:val="20"/>
              </w:rPr>
            </w:pPr>
          </w:p>
          <w:p w14:paraId="2DC6140A" w14:textId="77777777" w:rsidR="00632224" w:rsidRPr="00FF2ABC" w:rsidRDefault="00632224" w:rsidP="006B1009">
            <w:pPr>
              <w:rPr>
                <w:rFonts w:ascii="Arial" w:hAnsi="Arial" w:cs="Arial"/>
                <w:color w:val="000000"/>
                <w:sz w:val="20"/>
                <w:szCs w:val="20"/>
                <w:shd w:val="clear" w:color="auto" w:fill="FFFFFF"/>
              </w:rPr>
            </w:pPr>
          </w:p>
          <w:p w14:paraId="22FB96F5" w14:textId="77777777" w:rsidR="00632224" w:rsidRPr="00FF2ABC" w:rsidRDefault="00632224" w:rsidP="006B1009">
            <w:pPr>
              <w:rPr>
                <w:rFonts w:ascii="Arial" w:hAnsi="Arial" w:cs="Arial"/>
                <w:sz w:val="20"/>
                <w:szCs w:val="20"/>
              </w:rPr>
            </w:pPr>
          </w:p>
          <w:p w14:paraId="28DAE7E2" w14:textId="77777777" w:rsidR="00632224" w:rsidRPr="00FF2ABC" w:rsidRDefault="00632224" w:rsidP="006B1009">
            <w:pPr>
              <w:rPr>
                <w:rFonts w:ascii="Arial"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E8963" w14:textId="5A531751" w:rsidR="00632224" w:rsidRPr="00FF2ABC" w:rsidRDefault="00632224" w:rsidP="006B1009">
            <w:pPr>
              <w:widowControl w:val="0"/>
              <w:rPr>
                <w:rFonts w:ascii="Arial" w:eastAsia="Tahoma" w:hAnsi="Arial" w:cs="Arial"/>
                <w:sz w:val="20"/>
                <w:szCs w:val="20"/>
              </w:rPr>
            </w:pPr>
            <w:r w:rsidRPr="00FF2ABC">
              <w:rPr>
                <w:rFonts w:ascii="Arial" w:eastAsia="Tahoma" w:hAnsi="Arial" w:cs="Arial"/>
                <w:sz w:val="20"/>
                <w:szCs w:val="20"/>
              </w:rPr>
              <w:t xml:space="preserve"> </w:t>
            </w:r>
            <w:r w:rsidR="00933378" w:rsidRPr="00FF2ABC">
              <w:rPr>
                <w:rFonts w:ascii="Arial" w:hAnsi="Arial" w:cs="Arial"/>
                <w:noProof/>
                <w:sz w:val="20"/>
                <w:szCs w:val="20"/>
              </w:rPr>
              <w:drawing>
                <wp:inline distT="0" distB="0" distL="0" distR="0" wp14:anchorId="40B2587D" wp14:editId="14F999FD">
                  <wp:extent cx="506095" cy="52260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6FE99552" w14:textId="77777777" w:rsidR="00632224" w:rsidRPr="00FF2ABC" w:rsidRDefault="007366D2" w:rsidP="006B1009">
            <w:pPr>
              <w:widowControl w:val="0"/>
              <w:rPr>
                <w:rFonts w:ascii="Arial" w:eastAsia="Tahoma" w:hAnsi="Arial" w:cs="Arial"/>
                <w:sz w:val="20"/>
                <w:szCs w:val="20"/>
              </w:rPr>
            </w:pPr>
            <w:hyperlink r:id="rId24" w:history="1">
              <w:r w:rsidR="00632224" w:rsidRPr="00FF2ABC">
                <w:rPr>
                  <w:rStyle w:val="Hyperlink"/>
                  <w:rFonts w:ascii="Arial" w:eastAsia="Tahoma" w:hAnsi="Arial" w:cs="Arial"/>
                  <w:color w:val="1155CC"/>
                  <w:sz w:val="20"/>
                  <w:szCs w:val="20"/>
                </w:rPr>
                <w:t>https://www.activelearnprimary.co.uk/login?c=0</w:t>
              </w:r>
            </w:hyperlink>
            <w:r w:rsidR="00632224" w:rsidRPr="00FF2ABC">
              <w:rPr>
                <w:rFonts w:ascii="Arial" w:eastAsia="Tahoma" w:hAnsi="Arial" w:cs="Arial"/>
                <w:sz w:val="20"/>
                <w:szCs w:val="20"/>
              </w:rPr>
              <w:t xml:space="preserve"> </w:t>
            </w:r>
          </w:p>
          <w:p w14:paraId="6F125C74" w14:textId="77777777" w:rsidR="00632224" w:rsidRDefault="00632224" w:rsidP="006B1009">
            <w:pPr>
              <w:widowControl w:val="0"/>
              <w:rPr>
                <w:rFonts w:ascii="Arial" w:eastAsia="Tahoma" w:hAnsi="Arial" w:cs="Arial"/>
                <w:b/>
                <w:sz w:val="20"/>
                <w:szCs w:val="20"/>
              </w:rPr>
            </w:pPr>
          </w:p>
          <w:p w14:paraId="40B0F37F" w14:textId="77777777" w:rsidR="008D61AC" w:rsidRDefault="00632224" w:rsidP="006B1009">
            <w:pPr>
              <w:widowControl w:val="0"/>
              <w:rPr>
                <w:rFonts w:ascii="Arial" w:eastAsia="Tahoma" w:hAnsi="Arial" w:cs="Arial"/>
                <w:b/>
                <w:sz w:val="20"/>
                <w:szCs w:val="20"/>
              </w:rPr>
            </w:pPr>
            <w:r>
              <w:rPr>
                <w:rFonts w:ascii="Arial" w:eastAsia="Tahoma" w:hAnsi="Arial" w:cs="Arial"/>
                <w:b/>
                <w:sz w:val="20"/>
                <w:szCs w:val="20"/>
              </w:rPr>
              <w:t xml:space="preserve">Please ensure you read regularly from Bug Club, answering the comprehension questions, </w:t>
            </w:r>
          </w:p>
          <w:p w14:paraId="2BAC68BA" w14:textId="77777777" w:rsidR="00632224" w:rsidRDefault="00632224" w:rsidP="006B1009">
            <w:pPr>
              <w:widowControl w:val="0"/>
              <w:rPr>
                <w:rFonts w:ascii="Arial" w:eastAsia="Tahoma" w:hAnsi="Arial" w:cs="Arial"/>
                <w:b/>
                <w:sz w:val="20"/>
                <w:szCs w:val="20"/>
              </w:rPr>
            </w:pPr>
            <w:r>
              <w:rPr>
                <w:rFonts w:ascii="Arial" w:eastAsia="Tahoma" w:hAnsi="Arial" w:cs="Arial"/>
                <w:b/>
                <w:sz w:val="20"/>
                <w:szCs w:val="20"/>
              </w:rPr>
              <w:t>as well as from any other books you are reading.</w:t>
            </w:r>
          </w:p>
          <w:p w14:paraId="2FF0A5E7" w14:textId="77777777" w:rsidR="00FC1003" w:rsidRDefault="00FC1003" w:rsidP="006B1009">
            <w:pPr>
              <w:widowControl w:val="0"/>
              <w:rPr>
                <w:rFonts w:ascii="Arial" w:eastAsia="Tahoma" w:hAnsi="Arial" w:cs="Arial"/>
                <w:b/>
                <w:sz w:val="20"/>
                <w:szCs w:val="20"/>
              </w:rPr>
            </w:pPr>
          </w:p>
          <w:p w14:paraId="2E71BD1C" w14:textId="6B83518D" w:rsidR="00FC1003" w:rsidRPr="00FF2ABC" w:rsidRDefault="00FC1003" w:rsidP="006B1009">
            <w:pPr>
              <w:widowControl w:val="0"/>
              <w:rPr>
                <w:rFonts w:ascii="Arial" w:eastAsia="Tahoma" w:hAnsi="Arial" w:cs="Arial"/>
                <w:b/>
                <w:sz w:val="20"/>
                <w:szCs w:val="20"/>
              </w:rPr>
            </w:pPr>
            <w:r>
              <w:rPr>
                <w:rFonts w:ascii="Arial" w:eastAsia="Tahoma" w:hAnsi="Arial" w:cs="Arial"/>
                <w:b/>
                <w:sz w:val="20"/>
                <w:szCs w:val="20"/>
              </w:rPr>
              <w:t xml:space="preserve">Don’t’ forget to record your reading in your reading record book! </w:t>
            </w:r>
          </w:p>
        </w:tc>
        <w:tc>
          <w:tcPr>
            <w:tcW w:w="3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0A723" w14:textId="77777777" w:rsidR="006A05BC" w:rsidRDefault="00433574" w:rsidP="00433574">
            <w:pPr>
              <w:tabs>
                <w:tab w:val="left" w:pos="681"/>
              </w:tabs>
              <w:spacing w:after="0" w:line="254" w:lineRule="auto"/>
              <w:rPr>
                <w:rFonts w:ascii="Tahoma" w:hAnsi="Tahoma" w:cs="Tahoma"/>
              </w:rPr>
            </w:pPr>
            <w:r w:rsidRPr="00433574">
              <w:rPr>
                <w:rFonts w:ascii="Tahoma" w:hAnsi="Tahoma" w:cs="Tahoma"/>
              </w:rPr>
              <w:t xml:space="preserve">Today, in place of Literacy, we will </w:t>
            </w:r>
            <w:r>
              <w:rPr>
                <w:rFonts w:ascii="Tahoma" w:hAnsi="Tahoma" w:cs="Tahoma"/>
              </w:rPr>
              <w:t xml:space="preserve">be continuing our practical Geography work by visiting the Branscombe stream. </w:t>
            </w:r>
          </w:p>
          <w:p w14:paraId="51729F63" w14:textId="77777777" w:rsidR="00433574" w:rsidRDefault="00433574" w:rsidP="00433574">
            <w:pPr>
              <w:tabs>
                <w:tab w:val="left" w:pos="681"/>
              </w:tabs>
              <w:spacing w:after="0" w:line="254" w:lineRule="auto"/>
              <w:rPr>
                <w:rFonts w:ascii="Tahoma" w:hAnsi="Tahoma" w:cs="Tahoma"/>
              </w:rPr>
            </w:pPr>
          </w:p>
          <w:p w14:paraId="6AEE44FC" w14:textId="61FECA7E" w:rsidR="00433574" w:rsidRPr="006A3D47" w:rsidRDefault="00433574" w:rsidP="00433574">
            <w:pPr>
              <w:tabs>
                <w:tab w:val="left" w:pos="681"/>
              </w:tabs>
              <w:spacing w:after="0" w:line="254" w:lineRule="auto"/>
              <w:rPr>
                <w:rFonts w:ascii="Tahoma" w:hAnsi="Tahoma" w:cs="Tahoma"/>
                <w:sz w:val="18"/>
                <w:szCs w:val="18"/>
              </w:rPr>
            </w:pPr>
            <w:r>
              <w:rPr>
                <w:rFonts w:ascii="Tahoma" w:hAnsi="Tahoma" w:cs="Tahoma"/>
              </w:rPr>
              <w:t xml:space="preserve">However, you could get ahead by continuing to read about and research facts and figures that will help you with your writing of a persuasive speech or report about an area of environmental concern.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95E93" w14:textId="77777777" w:rsidR="00632224" w:rsidRPr="00F85C7C" w:rsidRDefault="00632224" w:rsidP="006B1009">
            <w:pPr>
              <w:widowControl w:val="0"/>
              <w:rPr>
                <w:rFonts w:ascii="Tahoma" w:eastAsia="Tahoma" w:hAnsi="Tahoma" w:cs="Tahoma"/>
                <w:b/>
                <w:sz w:val="20"/>
                <w:szCs w:val="20"/>
              </w:rPr>
            </w:pPr>
            <w:r w:rsidRPr="00F85C7C">
              <w:rPr>
                <w:rFonts w:ascii="Tahoma" w:eastAsia="Tahoma" w:hAnsi="Tahoma" w:cs="Tahoma"/>
                <w:b/>
                <w:sz w:val="20"/>
                <w:szCs w:val="20"/>
              </w:rPr>
              <w:t xml:space="preserve">Warm up with </w:t>
            </w:r>
          </w:p>
          <w:p w14:paraId="1B0DFDF4" w14:textId="4FA2DC8D" w:rsidR="00632224" w:rsidRPr="00F85C7C" w:rsidRDefault="00933378" w:rsidP="006B1009">
            <w:pPr>
              <w:widowControl w:val="0"/>
              <w:jc w:val="center"/>
              <w:rPr>
                <w:rFonts w:ascii="Tahoma" w:eastAsia="Tahoma" w:hAnsi="Tahoma" w:cs="Tahoma"/>
                <w:b/>
                <w:sz w:val="20"/>
                <w:szCs w:val="20"/>
              </w:rPr>
            </w:pPr>
            <w:r w:rsidRPr="00FF2ABC">
              <w:rPr>
                <w:rFonts w:ascii="Arial" w:hAnsi="Arial" w:cs="Arial"/>
                <w:noProof/>
                <w:sz w:val="20"/>
                <w:szCs w:val="20"/>
              </w:rPr>
              <w:drawing>
                <wp:anchor distT="0" distB="0" distL="114300" distR="114300" simplePos="0" relativeHeight="251691008" behindDoc="0" locked="0" layoutInCell="1" allowOverlap="1" wp14:anchorId="35F3FB38" wp14:editId="6BF95FB1">
                  <wp:simplePos x="0" y="0"/>
                  <wp:positionH relativeFrom="column">
                    <wp:posOffset>-4445</wp:posOffset>
                  </wp:positionH>
                  <wp:positionV relativeFrom="paragraph">
                    <wp:posOffset>8890</wp:posOffset>
                  </wp:positionV>
                  <wp:extent cx="857250" cy="390525"/>
                  <wp:effectExtent l="0" t="0" r="0" b="952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02D4373C" w14:textId="77777777" w:rsidR="00632224" w:rsidRPr="00F85C7C" w:rsidRDefault="00632224" w:rsidP="006B1009">
            <w:pPr>
              <w:widowControl w:val="0"/>
              <w:jc w:val="center"/>
              <w:rPr>
                <w:rFonts w:ascii="Tahoma" w:eastAsia="Tahoma" w:hAnsi="Tahoma" w:cs="Tahoma"/>
                <w:b/>
                <w:sz w:val="20"/>
                <w:szCs w:val="20"/>
              </w:rPr>
            </w:pPr>
          </w:p>
          <w:p w14:paraId="704E8CEC" w14:textId="77777777" w:rsidR="00895326" w:rsidRPr="00D66789" w:rsidRDefault="00895326" w:rsidP="00895326">
            <w:pPr>
              <w:widowControl w:val="0"/>
              <w:rPr>
                <w:rFonts w:ascii="Tahoma" w:hAnsi="Tahoma" w:cs="Tahoma"/>
                <w:sz w:val="20"/>
                <w:szCs w:val="20"/>
              </w:rPr>
            </w:pPr>
            <w:r w:rsidRPr="00D66789">
              <w:rPr>
                <w:rFonts w:ascii="Tahoma" w:hAnsi="Tahoma" w:cs="Tahoma"/>
                <w:b/>
                <w:sz w:val="20"/>
                <w:szCs w:val="20"/>
              </w:rPr>
              <w:t>Year 3</w:t>
            </w:r>
            <w:r w:rsidRPr="00D66789">
              <w:rPr>
                <w:rFonts w:ascii="Tahoma" w:hAnsi="Tahoma" w:cs="Tahoma"/>
                <w:sz w:val="20"/>
                <w:szCs w:val="20"/>
              </w:rPr>
              <w:t xml:space="preserve"> </w:t>
            </w:r>
          </w:p>
          <w:p w14:paraId="7F02D5DF" w14:textId="175FD462" w:rsidR="00787704" w:rsidRDefault="00787704" w:rsidP="00895326">
            <w:pPr>
              <w:widowControl w:val="0"/>
            </w:pPr>
            <w:hyperlink r:id="rId25" w:history="1">
              <w:r w:rsidRPr="002502CE">
                <w:rPr>
                  <w:rStyle w:val="Hyperlink"/>
                </w:rPr>
                <w:t>https://whiterosemaths.com/homelearning/year-3/spring-week-8-measurement-length-and-perimeter/</w:t>
              </w:r>
            </w:hyperlink>
          </w:p>
          <w:p w14:paraId="48A3FD6B" w14:textId="630BAFE3" w:rsidR="00895326" w:rsidRPr="00581717" w:rsidRDefault="00787704" w:rsidP="00895326">
            <w:pPr>
              <w:widowControl w:val="0"/>
            </w:pPr>
            <w:r>
              <w:rPr>
                <w:rFonts w:ascii="Tahoma" w:hAnsi="Tahoma" w:cs="Tahoma"/>
                <w:color w:val="1E3755"/>
                <w:sz w:val="20"/>
                <w:szCs w:val="20"/>
                <w:shd w:val="clear" w:color="auto" w:fill="FFFFFF"/>
              </w:rPr>
              <w:t>Add lengths</w:t>
            </w:r>
          </w:p>
          <w:p w14:paraId="5A369DD2" w14:textId="0041C5A9" w:rsidR="003D108C" w:rsidRPr="00581717" w:rsidRDefault="003D108C" w:rsidP="003D108C">
            <w:pPr>
              <w:widowControl w:val="0"/>
              <w:rPr>
                <w:rFonts w:ascii="Tahoma" w:hAnsi="Tahoma" w:cs="Tahoma"/>
                <w:b/>
                <w:sz w:val="20"/>
                <w:szCs w:val="20"/>
              </w:rPr>
            </w:pPr>
            <w:r w:rsidRPr="00581717">
              <w:rPr>
                <w:rFonts w:ascii="Tahoma" w:hAnsi="Tahoma" w:cs="Tahoma"/>
                <w:b/>
                <w:sz w:val="20"/>
                <w:szCs w:val="20"/>
              </w:rPr>
              <w:t xml:space="preserve">Year 4 </w:t>
            </w:r>
          </w:p>
          <w:p w14:paraId="12C2281A" w14:textId="16122650" w:rsidR="00787704" w:rsidRDefault="00787704" w:rsidP="003D108C">
            <w:pPr>
              <w:widowControl w:val="0"/>
            </w:pPr>
            <w:hyperlink r:id="rId26" w:history="1">
              <w:r w:rsidRPr="002502CE">
                <w:rPr>
                  <w:rStyle w:val="Hyperlink"/>
                </w:rPr>
                <w:t>https://whiterosemaths.com/homelearning/year-4/summer-week-4-measurement-money/</w:t>
              </w:r>
            </w:hyperlink>
          </w:p>
          <w:p w14:paraId="0CE87659" w14:textId="7FBBF2A3" w:rsidR="00581717" w:rsidRDefault="00787704" w:rsidP="003D108C">
            <w:pPr>
              <w:widowControl w:val="0"/>
            </w:pPr>
            <w:r>
              <w:t>Subtract</w:t>
            </w:r>
            <w:r w:rsidR="00581717">
              <w:t xml:space="preserve"> Money</w:t>
            </w:r>
          </w:p>
          <w:p w14:paraId="2B0D9FFA" w14:textId="511357A0" w:rsidR="0017709B" w:rsidRDefault="003D108C" w:rsidP="0017709B">
            <w:pPr>
              <w:widowControl w:val="0"/>
            </w:pPr>
            <w:r w:rsidRPr="00581717">
              <w:rPr>
                <w:rFonts w:ascii="Tahoma" w:hAnsi="Tahoma" w:cs="Tahoma"/>
                <w:b/>
                <w:sz w:val="20"/>
                <w:szCs w:val="20"/>
              </w:rPr>
              <w:t xml:space="preserve">Year 5 </w:t>
            </w:r>
          </w:p>
          <w:p w14:paraId="6E158211" w14:textId="492A96F5" w:rsidR="00E74C64" w:rsidRDefault="00E74C64" w:rsidP="0017709B">
            <w:pPr>
              <w:widowControl w:val="0"/>
            </w:pPr>
            <w:hyperlink r:id="rId27" w:history="1">
              <w:r w:rsidRPr="002502CE">
                <w:rPr>
                  <w:rStyle w:val="Hyperlink"/>
                </w:rPr>
                <w:t>https://classroom.thenational.academy/lessons/converting-between-metric-units-of-length-6cu3cc</w:t>
              </w:r>
            </w:hyperlink>
          </w:p>
          <w:p w14:paraId="414C2E0B" w14:textId="6D9EB175" w:rsidR="0017709B" w:rsidRDefault="003D108C" w:rsidP="0017709B">
            <w:pPr>
              <w:widowControl w:val="0"/>
            </w:pPr>
            <w:r w:rsidRPr="00682D47">
              <w:rPr>
                <w:rFonts w:ascii="Tahoma" w:hAnsi="Tahoma" w:cs="Tahoma"/>
                <w:b/>
                <w:sz w:val="20"/>
                <w:szCs w:val="20"/>
              </w:rPr>
              <w:t xml:space="preserve"> Year 6 </w:t>
            </w:r>
            <w:hyperlink r:id="rId28" w:history="1">
              <w:r w:rsidR="00E74C64" w:rsidRPr="002502CE">
                <w:rPr>
                  <w:rStyle w:val="Hyperlink"/>
                </w:rPr>
                <w:t>https://whiterosemaths.com/homelearning/year-6/spring-week-8-measurement-perimeter-area-and-volume/</w:t>
              </w:r>
            </w:hyperlink>
          </w:p>
          <w:p w14:paraId="73C90380" w14:textId="23D75E6A" w:rsidR="00682D47" w:rsidRPr="00682D47" w:rsidRDefault="0017709B" w:rsidP="0017709B">
            <w:pPr>
              <w:widowControl w:val="0"/>
            </w:pPr>
            <w:r>
              <w:rPr>
                <w:rFonts w:ascii="Tahoma" w:hAnsi="Tahoma" w:cs="Tahoma"/>
                <w:sz w:val="20"/>
                <w:szCs w:val="20"/>
              </w:rPr>
              <w:t xml:space="preserve">Area </w:t>
            </w:r>
            <w:r w:rsidR="00E74C64">
              <w:rPr>
                <w:rFonts w:ascii="Tahoma" w:hAnsi="Tahoma" w:cs="Tahoma"/>
                <w:sz w:val="20"/>
                <w:szCs w:val="20"/>
              </w:rPr>
              <w:t>of a triangle (1)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857E2" w14:textId="77777777" w:rsidR="0058775C" w:rsidRDefault="0058775C" w:rsidP="0058775C">
            <w:pPr>
              <w:pStyle w:val="NormalWeb"/>
              <w:spacing w:before="0" w:beforeAutospacing="0" w:after="0" w:afterAutospacing="0"/>
              <w:jc w:val="center"/>
              <w:rPr>
                <w:rFonts w:ascii="Tahoma" w:hAnsi="Tahoma" w:cs="Tahoma"/>
                <w:b/>
                <w:bCs/>
                <w:sz w:val="20"/>
                <w:szCs w:val="20"/>
              </w:rPr>
            </w:pPr>
            <w:r>
              <w:rPr>
                <w:rFonts w:ascii="Tahoma" w:hAnsi="Tahoma" w:cs="Tahoma"/>
                <w:b/>
                <w:bCs/>
                <w:sz w:val="20"/>
                <w:szCs w:val="20"/>
              </w:rPr>
              <w:t>Geography</w:t>
            </w:r>
          </w:p>
          <w:p w14:paraId="32206154" w14:textId="77777777" w:rsidR="0058775C" w:rsidRDefault="0058775C" w:rsidP="0058775C">
            <w:pPr>
              <w:pStyle w:val="NormalWeb"/>
              <w:spacing w:before="0" w:beforeAutospacing="0" w:after="0" w:afterAutospacing="0"/>
              <w:jc w:val="center"/>
              <w:rPr>
                <w:rFonts w:ascii="Tahoma" w:hAnsi="Tahoma" w:cs="Tahoma"/>
                <w:b/>
                <w:bCs/>
                <w:sz w:val="20"/>
                <w:szCs w:val="20"/>
              </w:rPr>
            </w:pPr>
          </w:p>
          <w:p w14:paraId="1F42A065" w14:textId="613B025F" w:rsidR="00F51953" w:rsidRDefault="0058775C" w:rsidP="00F51953">
            <w:pPr>
              <w:pStyle w:val="NormalWeb"/>
              <w:spacing w:before="0" w:beforeAutospacing="0" w:after="0" w:afterAutospacing="0"/>
              <w:jc w:val="center"/>
              <w:rPr>
                <w:rFonts w:ascii="Tahoma" w:hAnsi="Tahoma" w:cs="Tahoma"/>
                <w:color w:val="4B3241"/>
                <w:sz w:val="20"/>
                <w:szCs w:val="20"/>
                <w:shd w:val="clear" w:color="auto" w:fill="FFFFFF"/>
              </w:rPr>
            </w:pPr>
            <w:r>
              <w:rPr>
                <w:rFonts w:ascii="Tahoma" w:hAnsi="Tahoma" w:cs="Tahoma"/>
                <w:sz w:val="20"/>
                <w:szCs w:val="20"/>
              </w:rPr>
              <w:t xml:space="preserve">In today’s Geography lesson, we will </w:t>
            </w:r>
            <w:r w:rsidRPr="0058775C">
              <w:rPr>
                <w:rFonts w:ascii="Tahoma" w:hAnsi="Tahoma" w:cs="Tahoma"/>
                <w:color w:val="4B3241"/>
                <w:sz w:val="20"/>
                <w:szCs w:val="20"/>
                <w:shd w:val="clear" w:color="auto" w:fill="FFFFFF"/>
              </w:rPr>
              <w:t>be</w:t>
            </w:r>
            <w:r w:rsidR="00F51953">
              <w:rPr>
                <w:rFonts w:ascii="Tahoma" w:hAnsi="Tahoma" w:cs="Tahoma"/>
                <w:color w:val="4B3241"/>
                <w:sz w:val="20"/>
                <w:szCs w:val="20"/>
                <w:shd w:val="clear" w:color="auto" w:fill="FFFFFF"/>
              </w:rPr>
              <w:t xml:space="preserve"> visiting the stream and water wheel in Branscombe. We will draw sketch maps of a section of the river, take photographs and meaurements, such as the depth, width and flow rate of the stream at different points. We will observe erosion and deposition as the river meanders. If you are able, you could go for a walk and take part in some practical grography activities. Alternatively, you can </w:t>
            </w:r>
            <w:r w:rsidRPr="0058775C">
              <w:rPr>
                <w:rFonts w:ascii="Tahoma" w:hAnsi="Tahoma" w:cs="Tahoma"/>
                <w:color w:val="4B3241"/>
                <w:sz w:val="20"/>
                <w:szCs w:val="20"/>
                <w:shd w:val="clear" w:color="auto" w:fill="FFFFFF"/>
              </w:rPr>
              <w:t>learn</w:t>
            </w:r>
            <w:r w:rsidR="00F51953">
              <w:rPr>
                <w:rFonts w:ascii="Tahoma" w:hAnsi="Tahoma" w:cs="Tahoma"/>
                <w:color w:val="4B3241"/>
                <w:sz w:val="20"/>
                <w:szCs w:val="20"/>
                <w:shd w:val="clear" w:color="auto" w:fill="FFFFFF"/>
              </w:rPr>
              <w:t xml:space="preserve"> more </w:t>
            </w:r>
            <w:r w:rsidRPr="0058775C">
              <w:rPr>
                <w:rFonts w:ascii="Tahoma" w:hAnsi="Tahoma" w:cs="Tahoma"/>
                <w:color w:val="4B3241"/>
                <w:sz w:val="20"/>
                <w:szCs w:val="20"/>
                <w:shd w:val="clear" w:color="auto" w:fill="FFFFFF"/>
              </w:rPr>
              <w:t>about how rivers shape the land</w:t>
            </w:r>
            <w:r w:rsidR="00F51953">
              <w:rPr>
                <w:rFonts w:ascii="Tahoma" w:hAnsi="Tahoma" w:cs="Tahoma"/>
                <w:color w:val="4B3241"/>
                <w:sz w:val="20"/>
                <w:szCs w:val="20"/>
                <w:shd w:val="clear" w:color="auto" w:fill="FFFFFF"/>
              </w:rPr>
              <w:t xml:space="preserve"> and the formation of an oxbow lake </w:t>
            </w:r>
          </w:p>
          <w:p w14:paraId="352D1959" w14:textId="07BA9712" w:rsidR="0058775C" w:rsidRPr="0058775C" w:rsidRDefault="0058775C" w:rsidP="0058775C">
            <w:pPr>
              <w:pStyle w:val="NormalWeb"/>
              <w:spacing w:before="0" w:beforeAutospacing="0" w:after="0" w:afterAutospacing="0"/>
              <w:jc w:val="center"/>
              <w:rPr>
                <w:rFonts w:ascii="Tahoma" w:hAnsi="Tahoma" w:cs="Tahoma"/>
                <w:sz w:val="20"/>
                <w:szCs w:val="20"/>
              </w:rPr>
            </w:pPr>
            <w:r>
              <w:rPr>
                <w:rFonts w:ascii="Tahoma" w:hAnsi="Tahoma" w:cs="Tahoma"/>
                <w:color w:val="4B3241"/>
                <w:sz w:val="20"/>
                <w:szCs w:val="20"/>
                <w:shd w:val="clear" w:color="auto" w:fill="FFFFFF"/>
              </w:rPr>
              <w:t xml:space="preserve"> at:</w:t>
            </w:r>
          </w:p>
          <w:p w14:paraId="0154315E" w14:textId="6146EEE9" w:rsidR="00B70372" w:rsidRDefault="00F51953" w:rsidP="0058775C">
            <w:pPr>
              <w:pStyle w:val="NormalWeb"/>
              <w:spacing w:before="0" w:beforeAutospacing="0" w:after="0" w:afterAutospacing="0"/>
            </w:pPr>
            <w:hyperlink r:id="rId29" w:history="1">
              <w:r w:rsidRPr="002502CE">
                <w:rPr>
                  <w:rStyle w:val="Hyperlink"/>
                </w:rPr>
                <w:t>https://classroom.thenational.academy/lessons/what-landforms-do-rivers-create-part-2-69h3ec</w:t>
              </w:r>
            </w:hyperlink>
          </w:p>
          <w:p w14:paraId="2A4DD8BE" w14:textId="77777777" w:rsidR="00F51953" w:rsidRDefault="00F51953" w:rsidP="0058775C">
            <w:pPr>
              <w:pStyle w:val="NormalWeb"/>
              <w:spacing w:before="0" w:beforeAutospacing="0" w:after="0" w:afterAutospacing="0"/>
              <w:rPr>
                <w:rFonts w:ascii="Tahoma" w:hAnsi="Tahoma" w:cs="Tahoma"/>
                <w:sz w:val="20"/>
                <w:szCs w:val="20"/>
              </w:rPr>
            </w:pPr>
          </w:p>
          <w:p w14:paraId="09DBE4BD" w14:textId="53E2E466" w:rsidR="0058775C" w:rsidRDefault="0058775C" w:rsidP="0058775C">
            <w:pPr>
              <w:pStyle w:val="NormalWeb"/>
              <w:spacing w:before="0" w:beforeAutospacing="0" w:after="0" w:afterAutospacing="0"/>
              <w:rPr>
                <w:rFonts w:ascii="Tahoma" w:hAnsi="Tahoma" w:cs="Tahoma"/>
                <w:sz w:val="20"/>
                <w:szCs w:val="20"/>
              </w:rPr>
            </w:pPr>
          </w:p>
          <w:p w14:paraId="44809AD3" w14:textId="16EA7149" w:rsidR="0058775C" w:rsidRDefault="0058775C" w:rsidP="0058775C">
            <w:pPr>
              <w:pStyle w:val="NormalWeb"/>
              <w:spacing w:before="0" w:beforeAutospacing="0" w:after="0" w:afterAutospacing="0"/>
              <w:jc w:val="center"/>
              <w:rPr>
                <w:rFonts w:ascii="Tahoma" w:hAnsi="Tahoma" w:cs="Tahoma"/>
                <w:b/>
                <w:bCs/>
                <w:sz w:val="20"/>
                <w:szCs w:val="20"/>
              </w:rPr>
            </w:pPr>
            <w:r>
              <w:rPr>
                <w:rFonts w:ascii="Tahoma" w:hAnsi="Tahoma" w:cs="Tahoma"/>
                <w:b/>
                <w:bCs/>
                <w:sz w:val="20"/>
                <w:szCs w:val="20"/>
              </w:rPr>
              <w:t>History</w:t>
            </w:r>
          </w:p>
          <w:p w14:paraId="14C069BF" w14:textId="77777777" w:rsidR="0058775C" w:rsidRDefault="0058775C" w:rsidP="0058775C">
            <w:pPr>
              <w:pStyle w:val="NormalWeb"/>
              <w:spacing w:before="0" w:beforeAutospacing="0" w:after="0" w:afterAutospacing="0"/>
              <w:jc w:val="center"/>
              <w:rPr>
                <w:rFonts w:ascii="Tahoma" w:hAnsi="Tahoma" w:cs="Tahoma"/>
                <w:b/>
                <w:bCs/>
                <w:sz w:val="20"/>
                <w:szCs w:val="20"/>
              </w:rPr>
            </w:pPr>
          </w:p>
          <w:p w14:paraId="63ABCD64" w14:textId="4A3C8CF3" w:rsidR="0058775C" w:rsidRPr="00F51953" w:rsidRDefault="00F51953" w:rsidP="006B1009">
            <w:pPr>
              <w:pStyle w:val="NormalWeb"/>
              <w:spacing w:before="0" w:beforeAutospacing="0" w:after="0" w:afterAutospacing="0" w:line="276" w:lineRule="auto"/>
              <w:jc w:val="center"/>
              <w:rPr>
                <w:rFonts w:ascii="Tahoma" w:eastAsia="Arial" w:hAnsi="Tahoma" w:cs="Tahoma"/>
                <w:sz w:val="16"/>
                <w:szCs w:val="16"/>
                <w:lang w:val="en"/>
              </w:rPr>
            </w:pPr>
            <w:r w:rsidRPr="00F51953">
              <w:rPr>
                <w:rFonts w:ascii="Tahoma" w:hAnsi="Tahoma" w:cs="Tahoma"/>
                <w:color w:val="4B3241"/>
                <w:sz w:val="22"/>
                <w:szCs w:val="22"/>
                <w:shd w:val="clear" w:color="auto" w:fill="FFFFFF"/>
              </w:rPr>
              <w:t>The Stone Age is usually split into three different periods. In this lesson, we will learn the names of these different periods and what developments humans made during each of them.</w:t>
            </w:r>
          </w:p>
          <w:p w14:paraId="17B51CCD" w14:textId="3B9B16E8" w:rsidR="00F51953" w:rsidRDefault="00F51953" w:rsidP="006B1009">
            <w:pPr>
              <w:pStyle w:val="NormalWeb"/>
              <w:spacing w:before="0" w:beforeAutospacing="0" w:after="0" w:afterAutospacing="0" w:line="276" w:lineRule="auto"/>
              <w:jc w:val="center"/>
            </w:pPr>
            <w:hyperlink r:id="rId30" w:history="1">
              <w:r w:rsidRPr="002502CE">
                <w:rPr>
                  <w:rStyle w:val="Hyperlink"/>
                </w:rPr>
                <w:t>https://classroom.thenational.academy/lessons/what-were-the-different-periods-in-the-stone-age-crtkad</w:t>
              </w:r>
            </w:hyperlink>
          </w:p>
          <w:p w14:paraId="5A10A826" w14:textId="311BEF39" w:rsidR="00BC4715" w:rsidRDefault="00B70372" w:rsidP="006B1009">
            <w:pPr>
              <w:pStyle w:val="NormalWeb"/>
              <w:spacing w:before="0" w:beforeAutospacing="0" w:after="0" w:afterAutospacing="0" w:line="276" w:lineRule="auto"/>
              <w:jc w:val="center"/>
              <w:rPr>
                <w:rFonts w:eastAsia="Arial"/>
              </w:rPr>
            </w:pPr>
            <w:r w:rsidRPr="00B70372">
              <w:rPr>
                <w:rFonts w:eastAsia="Arial"/>
              </w:rPr>
              <w:t xml:space="preserve"> </w:t>
            </w:r>
          </w:p>
          <w:p w14:paraId="5EAEDF8D" w14:textId="0A8637A0" w:rsidR="00B70372" w:rsidRPr="00F85C7C" w:rsidRDefault="00B70372" w:rsidP="00B70372">
            <w:pPr>
              <w:pStyle w:val="NormalWeb"/>
              <w:spacing w:before="0" w:beforeAutospacing="0" w:after="0" w:afterAutospacing="0" w:line="276" w:lineRule="auto"/>
              <w:rPr>
                <w:rFonts w:ascii="Tahoma" w:eastAsia="Arial" w:hAnsi="Tahoma" w:cs="Tahoma"/>
                <w:sz w:val="20"/>
                <w:szCs w:val="20"/>
                <w:lang w:val="en"/>
              </w:rPr>
            </w:pPr>
          </w:p>
        </w:tc>
      </w:tr>
      <w:tr w:rsidR="00632224" w14:paraId="01E4F9E7" w14:textId="77777777" w:rsidTr="00433574">
        <w:trPr>
          <w:trHeight w:val="299"/>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55C74FE7" w14:textId="6D4FB10A" w:rsidR="00632224" w:rsidRDefault="00895326" w:rsidP="006B1009">
            <w:pPr>
              <w:widowControl w:val="0"/>
              <w:rPr>
                <w:rFonts w:ascii="Tahoma" w:eastAsia="Tahoma" w:hAnsi="Tahoma" w:cs="Tahoma"/>
                <w:b/>
              </w:rPr>
            </w:pPr>
            <w:r>
              <w:rPr>
                <w:rFonts w:ascii="Tahoma" w:eastAsia="Tahoma" w:hAnsi="Tahoma" w:cs="Tahoma"/>
                <w:b/>
              </w:rPr>
              <w:lastRenderedPageBreak/>
              <w:t>Wedn</w:t>
            </w:r>
            <w:r w:rsidR="00632224">
              <w:rPr>
                <w:rFonts w:ascii="Tahoma" w:eastAsia="Tahoma" w:hAnsi="Tahoma" w:cs="Tahoma"/>
                <w:b/>
              </w:rPr>
              <w:t>esday</w:t>
            </w:r>
          </w:p>
          <w:p w14:paraId="5A514608" w14:textId="77777777" w:rsidR="00632224" w:rsidRDefault="00632224" w:rsidP="006B1009">
            <w:pPr>
              <w:widowControl w:val="0"/>
              <w:rPr>
                <w:rFonts w:ascii="Tahoma" w:eastAsia="Tahoma" w:hAnsi="Tahoma" w:cs="Tahoma"/>
                <w:b/>
              </w:rPr>
            </w:pPr>
          </w:p>
          <w:p w14:paraId="7EDE9E33" w14:textId="77777777" w:rsidR="00433574" w:rsidRDefault="00433574" w:rsidP="00433574">
            <w:pPr>
              <w:widowControl w:val="0"/>
              <w:rPr>
                <w:rFonts w:ascii="Tahoma" w:eastAsia="Tahoma" w:hAnsi="Tahoma" w:cs="Tahoma"/>
                <w:sz w:val="20"/>
              </w:rPr>
            </w:pPr>
            <w:r>
              <w:rPr>
                <w:rFonts w:ascii="Tahoma" w:eastAsia="Tahoma" w:hAnsi="Tahoma" w:cs="Tahoma"/>
                <w:sz w:val="20"/>
              </w:rPr>
              <w:t xml:space="preserve">Watch one of the Thy Kingdom Come videos at </w:t>
            </w:r>
          </w:p>
          <w:p w14:paraId="3D680C61" w14:textId="77777777" w:rsidR="00433574" w:rsidRDefault="00433574" w:rsidP="00433574">
            <w:pPr>
              <w:widowControl w:val="0"/>
              <w:rPr>
                <w:rFonts w:ascii="Tahoma" w:eastAsia="Tahoma" w:hAnsi="Tahoma" w:cs="Tahoma"/>
                <w:sz w:val="20"/>
              </w:rPr>
            </w:pPr>
            <w:hyperlink r:id="rId31" w:history="1">
              <w:r w:rsidRPr="002502CE">
                <w:rPr>
                  <w:rStyle w:val="Hyperlink"/>
                  <w:rFonts w:ascii="Tahoma" w:eastAsia="Tahoma" w:hAnsi="Tahoma" w:cs="Tahoma"/>
                  <w:sz w:val="20"/>
                </w:rPr>
                <w:t>https://www.thykingdomcome.global/videos</w:t>
              </w:r>
            </w:hyperlink>
          </w:p>
          <w:p w14:paraId="7AF87712" w14:textId="21707D86" w:rsidR="00632224" w:rsidRDefault="00632224" w:rsidP="006B1009">
            <w:pPr>
              <w:widowControl w:val="0"/>
              <w:rPr>
                <w:rFonts w:ascii="Tahoma" w:eastAsia="Tahoma" w:hAnsi="Tahoma" w:cs="Tahoma"/>
                <w:b/>
              </w:rPr>
            </w:pPr>
          </w:p>
        </w:tc>
        <w:tc>
          <w:tcPr>
            <w:tcW w:w="1843" w:type="dxa"/>
            <w:tcBorders>
              <w:top w:val="single" w:sz="8" w:space="0" w:color="000000"/>
              <w:left w:val="single" w:sz="8" w:space="0" w:color="000000"/>
              <w:bottom w:val="single" w:sz="8" w:space="0" w:color="000000"/>
              <w:right w:val="single" w:sz="8" w:space="0" w:color="000000"/>
            </w:tcBorders>
          </w:tcPr>
          <w:p w14:paraId="28FCE966" w14:textId="77777777" w:rsidR="00632224" w:rsidRPr="00FF2ABC" w:rsidRDefault="00632224" w:rsidP="006B1009">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 xml:space="preserve">Mental Health focus: </w:t>
            </w:r>
          </w:p>
          <w:p w14:paraId="48591C8C" w14:textId="77777777" w:rsidR="000E12F3" w:rsidRDefault="00632224" w:rsidP="00EF0E29">
            <w:pPr>
              <w:widowControl w:val="0"/>
              <w:pBdr>
                <w:top w:val="nil"/>
                <w:left w:val="nil"/>
                <w:bottom w:val="nil"/>
                <w:right w:val="nil"/>
                <w:between w:val="nil"/>
              </w:pBdr>
              <w:rPr>
                <w:rFonts w:ascii="Arial" w:eastAsia="Tahoma" w:hAnsi="Arial" w:cs="Arial"/>
                <w:noProof/>
                <w:sz w:val="20"/>
                <w:szCs w:val="20"/>
                <w:u w:val="single"/>
              </w:rPr>
            </w:pPr>
            <w:r>
              <w:rPr>
                <w:rFonts w:ascii="Arial" w:eastAsia="Tahoma" w:hAnsi="Arial" w:cs="Arial"/>
                <w:noProof/>
                <w:sz w:val="20"/>
                <w:szCs w:val="20"/>
                <w:u w:val="single"/>
              </w:rPr>
              <w:t>Ask for Help</w:t>
            </w:r>
          </w:p>
          <w:p w14:paraId="3E9FF10B" w14:textId="77777777" w:rsidR="0098065C" w:rsidRDefault="000E12F3" w:rsidP="00EF0E29">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Today we will think and talk about how we learn, considering the crocodile’s learning power, ‘meta learning’. We will consider our favourite learning activities and develop ideas about how we can adapt some of our learning tasks to suit our preferred learning styles. </w:t>
            </w:r>
          </w:p>
          <w:p w14:paraId="47708E71" w14:textId="24A2BA6A" w:rsidR="000E12F3" w:rsidRPr="005162C5" w:rsidRDefault="000E12F3" w:rsidP="00EF0E29">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We will consider occasions when we might need to seek help from others with different learning skills to our own, as well as occasions when we can use our own learning power to support others. </w:t>
            </w: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55D9E" w14:textId="77BA29C2" w:rsidR="00632224" w:rsidRPr="00FF2ABC" w:rsidRDefault="00933378" w:rsidP="006B1009">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3BE0FCB3" wp14:editId="414B375E">
                  <wp:extent cx="1061085" cy="146685"/>
                  <wp:effectExtent l="0" t="0" r="571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hyperlink r:id="rId32" w:history="1">
              <w:r w:rsidR="00632224" w:rsidRPr="00FF2ABC">
                <w:rPr>
                  <w:rStyle w:val="Hyperlink"/>
                  <w:rFonts w:ascii="Arial" w:eastAsia="Tahoma" w:hAnsi="Arial" w:cs="Arial"/>
                  <w:color w:val="1155CC"/>
                  <w:sz w:val="20"/>
                  <w:szCs w:val="20"/>
                </w:rPr>
                <w:t>https://www.edshed.com/en-gb/login</w:t>
              </w:r>
            </w:hyperlink>
            <w:r w:rsidR="00632224" w:rsidRPr="00FF2ABC">
              <w:rPr>
                <w:rFonts w:ascii="Arial" w:eastAsia="Tahoma" w:hAnsi="Arial" w:cs="Arial"/>
                <w:sz w:val="20"/>
                <w:szCs w:val="20"/>
              </w:rPr>
              <w:t xml:space="preserve"> </w:t>
            </w:r>
          </w:p>
          <w:p w14:paraId="02B544B4" w14:textId="77777777" w:rsidR="00632224" w:rsidRPr="00FF2ABC" w:rsidRDefault="00632224" w:rsidP="006B1009">
            <w:pPr>
              <w:widowControl w:val="0"/>
              <w:rPr>
                <w:rFonts w:ascii="Arial" w:hAnsi="Arial" w:cs="Arial"/>
                <w:noProof/>
                <w:sz w:val="20"/>
                <w:szCs w:val="20"/>
              </w:rPr>
            </w:pPr>
          </w:p>
          <w:p w14:paraId="7F1959BF" w14:textId="77777777" w:rsidR="00632224" w:rsidRPr="00FF2ABC" w:rsidRDefault="00632224" w:rsidP="006B1009">
            <w:pPr>
              <w:widowControl w:val="0"/>
              <w:rPr>
                <w:rFonts w:ascii="Arial" w:hAnsi="Arial" w:cs="Arial"/>
                <w:noProof/>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0A94E29D" w14:textId="77777777" w:rsidR="00632224" w:rsidRPr="00FF2ABC" w:rsidRDefault="00632224" w:rsidP="006B1009">
            <w:pPr>
              <w:widowControl w:val="0"/>
              <w:rPr>
                <w:rFonts w:ascii="Arial" w:hAnsi="Arial" w:cs="Arial"/>
                <w:noProof/>
                <w:sz w:val="20"/>
                <w:szCs w:val="20"/>
              </w:rPr>
            </w:pPr>
          </w:p>
          <w:p w14:paraId="0CC64C92" w14:textId="77777777" w:rsidR="00632224" w:rsidRPr="005D62EF" w:rsidRDefault="00632224" w:rsidP="006B1009">
            <w:pPr>
              <w:widowControl w:val="0"/>
              <w:rPr>
                <w:rFonts w:ascii="Arial" w:eastAsia="Tahoma" w:hAnsi="Arial" w:cs="Arial"/>
                <w:b/>
                <w:sz w:val="20"/>
                <w:szCs w:val="20"/>
              </w:rPr>
            </w:pPr>
            <w:r w:rsidRPr="00FF2ABC">
              <w:rPr>
                <w:rFonts w:ascii="Arial" w:hAnsi="Arial" w:cs="Arial"/>
                <w:b/>
                <w:noProof/>
                <w:sz w:val="20"/>
                <w:szCs w:val="20"/>
              </w:rPr>
              <w:t>Your spelling Assignment change weekly on a Tuesday. I will be checking today and I will award 50 extra honey pots and 5TP to anyone who has achieved Royal Bee status in the past week’s assignments.</w:t>
            </w: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444F9" w14:textId="77777777" w:rsidR="00632224" w:rsidRPr="00FF2ABC" w:rsidRDefault="00632224" w:rsidP="006B1009">
            <w:pPr>
              <w:widowControl w:val="0"/>
              <w:rPr>
                <w:rFonts w:ascii="Arial" w:eastAsia="Tahoma" w:hAnsi="Arial" w:cs="Arial"/>
                <w:sz w:val="20"/>
                <w:szCs w:val="20"/>
              </w:rPr>
            </w:pPr>
          </w:p>
          <w:p w14:paraId="3D86C652" w14:textId="688F0589" w:rsidR="00632224" w:rsidRPr="00FF2ABC" w:rsidRDefault="00933378" w:rsidP="006B1009">
            <w:pPr>
              <w:widowControl w:val="0"/>
              <w:rPr>
                <w:rFonts w:ascii="Arial" w:hAnsi="Arial" w:cs="Arial"/>
                <w:sz w:val="20"/>
                <w:szCs w:val="20"/>
              </w:rPr>
            </w:pPr>
            <w:r w:rsidRPr="00FF2ABC">
              <w:rPr>
                <w:rFonts w:ascii="Arial" w:hAnsi="Arial" w:cs="Arial"/>
                <w:noProof/>
                <w:sz w:val="20"/>
                <w:szCs w:val="20"/>
              </w:rPr>
              <w:drawing>
                <wp:inline distT="0" distB="0" distL="0" distR="0" wp14:anchorId="51D44052" wp14:editId="56B464AD">
                  <wp:extent cx="506095" cy="52260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767304AA" w14:textId="77777777" w:rsidR="00632224" w:rsidRPr="00FF2ABC" w:rsidRDefault="00632224" w:rsidP="006B1009">
            <w:pPr>
              <w:widowControl w:val="0"/>
              <w:rPr>
                <w:rFonts w:ascii="Arial" w:hAnsi="Arial" w:cs="Arial"/>
                <w:sz w:val="20"/>
                <w:szCs w:val="20"/>
              </w:rPr>
            </w:pPr>
          </w:p>
          <w:p w14:paraId="3586D589" w14:textId="77777777" w:rsidR="00632224" w:rsidRPr="00FF2ABC" w:rsidRDefault="00632224" w:rsidP="006B1009">
            <w:pPr>
              <w:widowControl w:val="0"/>
              <w:rPr>
                <w:rFonts w:ascii="Arial" w:hAnsi="Arial" w:cs="Arial"/>
                <w:sz w:val="20"/>
                <w:szCs w:val="20"/>
              </w:rPr>
            </w:pPr>
          </w:p>
          <w:p w14:paraId="10BAB247" w14:textId="77777777" w:rsidR="00632224" w:rsidRPr="00FF2ABC" w:rsidRDefault="007366D2" w:rsidP="006B1009">
            <w:pPr>
              <w:widowControl w:val="0"/>
              <w:rPr>
                <w:rFonts w:ascii="Arial" w:eastAsia="Tahoma" w:hAnsi="Arial" w:cs="Arial"/>
                <w:sz w:val="20"/>
                <w:szCs w:val="20"/>
              </w:rPr>
            </w:pPr>
            <w:hyperlink r:id="rId33" w:history="1">
              <w:r w:rsidR="00632224" w:rsidRPr="00FF2ABC">
                <w:rPr>
                  <w:rStyle w:val="Hyperlink"/>
                  <w:rFonts w:ascii="Arial" w:eastAsia="Tahoma" w:hAnsi="Arial" w:cs="Arial"/>
                  <w:color w:val="1155CC"/>
                  <w:sz w:val="20"/>
                  <w:szCs w:val="20"/>
                </w:rPr>
                <w:t>https://www.activelearnprimary.co.uk/login?c=0</w:t>
              </w:r>
            </w:hyperlink>
            <w:r w:rsidR="00632224" w:rsidRPr="00FF2ABC">
              <w:rPr>
                <w:rFonts w:ascii="Arial" w:eastAsia="Tahoma" w:hAnsi="Arial" w:cs="Arial"/>
                <w:sz w:val="20"/>
                <w:szCs w:val="20"/>
              </w:rPr>
              <w:t xml:space="preserve"> </w:t>
            </w:r>
          </w:p>
          <w:p w14:paraId="65560889" w14:textId="77777777" w:rsidR="00632224" w:rsidRPr="00FF2ABC" w:rsidRDefault="00632224" w:rsidP="006B1009">
            <w:pPr>
              <w:widowControl w:val="0"/>
              <w:rPr>
                <w:rFonts w:ascii="Arial" w:eastAsia="Tahoma" w:hAnsi="Arial" w:cs="Arial"/>
                <w:i/>
                <w:sz w:val="20"/>
                <w:szCs w:val="20"/>
              </w:rPr>
            </w:pPr>
          </w:p>
        </w:tc>
        <w:tc>
          <w:tcPr>
            <w:tcW w:w="3187" w:type="dxa"/>
            <w:tcBorders>
              <w:top w:val="single" w:sz="8" w:space="0" w:color="000000"/>
              <w:left w:val="single" w:sz="8" w:space="0" w:color="000000"/>
              <w:bottom w:val="single" w:sz="8" w:space="0" w:color="000000"/>
              <w:right w:val="single" w:sz="8" w:space="0" w:color="000000"/>
            </w:tcBorders>
          </w:tcPr>
          <w:p w14:paraId="67E26324" w14:textId="37CCBF2E" w:rsidR="00433574" w:rsidRDefault="00433574" w:rsidP="00B70372">
            <w:pPr>
              <w:widowControl w:val="0"/>
              <w:pBdr>
                <w:top w:val="nil"/>
                <w:left w:val="nil"/>
                <w:bottom w:val="nil"/>
                <w:right w:val="nil"/>
                <w:between w:val="nil"/>
              </w:pBdr>
              <w:rPr>
                <w:rFonts w:ascii="Tahoma" w:eastAsia="Tahoma" w:hAnsi="Tahoma" w:cs="Tahoma"/>
              </w:rPr>
            </w:pPr>
            <w:r w:rsidRPr="00433574">
              <w:rPr>
                <w:rFonts w:ascii="Tahoma" w:eastAsia="Tahoma" w:hAnsi="Tahoma" w:cs="Tahoma"/>
              </w:rPr>
              <w:t xml:space="preserve">In today’s Literacy lesson, </w:t>
            </w:r>
            <w:r>
              <w:rPr>
                <w:rFonts w:ascii="Tahoma" w:eastAsia="Tahoma" w:hAnsi="Tahoma" w:cs="Tahoma"/>
              </w:rPr>
              <w:t xml:space="preserve">we will complete our research and make a plan for our writing of a persuasive report. You will find on the Google Classroom the template we used in last Friday’s lesson to gather our ideas and research. </w:t>
            </w:r>
          </w:p>
          <w:p w14:paraId="44CF205A" w14:textId="06666D3E" w:rsidR="00433574" w:rsidRDefault="00433574" w:rsidP="00B70372">
            <w:pPr>
              <w:widowControl w:val="0"/>
              <w:pBdr>
                <w:top w:val="nil"/>
                <w:left w:val="nil"/>
                <w:bottom w:val="nil"/>
                <w:right w:val="nil"/>
                <w:between w:val="nil"/>
              </w:pBdr>
              <w:rPr>
                <w:rFonts w:ascii="Tahoma" w:eastAsia="Tahoma" w:hAnsi="Tahoma" w:cs="Tahoma"/>
              </w:rPr>
            </w:pPr>
            <w:r>
              <w:rPr>
                <w:rFonts w:ascii="Tahoma" w:eastAsia="Tahoma" w:hAnsi="Tahoma" w:cs="Tahoma"/>
              </w:rPr>
              <w:t xml:space="preserve">You will also find some guidance to help you plan the sequence of your report. Remember, you will need to start by introducing the problem and describing in detail some of the causes of the problem and the effects caused by these factors. Then, you will need to present one or more possible solutions to the problem, describing these in detail. </w:t>
            </w:r>
          </w:p>
          <w:p w14:paraId="79749C71" w14:textId="510C21EF" w:rsidR="00632224" w:rsidRPr="00433574" w:rsidRDefault="00433574" w:rsidP="00433574">
            <w:pPr>
              <w:widowControl w:val="0"/>
              <w:pBdr>
                <w:top w:val="nil"/>
                <w:left w:val="nil"/>
                <w:bottom w:val="nil"/>
                <w:right w:val="nil"/>
                <w:between w:val="nil"/>
              </w:pBdr>
              <w:rPr>
                <w:rFonts w:ascii="Tahoma" w:eastAsia="Tahoma" w:hAnsi="Tahoma" w:cs="Tahoma"/>
              </w:rPr>
            </w:pPr>
            <w:r>
              <w:rPr>
                <w:rFonts w:ascii="Tahoma" w:eastAsia="Tahoma" w:hAnsi="Tahoma" w:cs="Tahoma"/>
              </w:rPr>
              <w:t xml:space="preserve">Remember to think about how to organise and link your paragraphs. Remember our work on </w:t>
            </w:r>
            <w:r>
              <w:rPr>
                <w:rFonts w:ascii="Tahoma" w:eastAsia="Tahoma" w:hAnsi="Tahoma" w:cs="Tahoma"/>
                <w:b/>
                <w:bCs/>
              </w:rPr>
              <w:t>cause and effect</w:t>
            </w:r>
            <w:r>
              <w:rPr>
                <w:rFonts w:ascii="Tahoma" w:eastAsia="Tahoma" w:hAnsi="Tahoma" w:cs="Tahoma"/>
              </w:rPr>
              <w:t xml:space="preserve"> conjunctions, pronouns, questions to develop cohesion and linking sections or paragraphs by theme or topic. You could start to plan some of the links as you plan the order of your paragraphs so that the text will </w:t>
            </w:r>
            <w:r>
              <w:rPr>
                <w:rFonts w:ascii="Tahoma" w:eastAsia="Tahoma" w:hAnsi="Tahoma" w:cs="Tahoma"/>
                <w:i/>
                <w:iCs/>
              </w:rPr>
              <w:t>flow</w:t>
            </w:r>
            <w:r>
              <w:rPr>
                <w:rFonts w:ascii="Tahoma" w:eastAsia="Tahoma" w:hAnsi="Tahoma" w:cs="Tahoma"/>
              </w:rPr>
              <w:t xml:space="preserve"> in a </w:t>
            </w:r>
            <w:r>
              <w:rPr>
                <w:rFonts w:ascii="Tahoma" w:eastAsia="Tahoma" w:hAnsi="Tahoma" w:cs="Tahoma"/>
              </w:rPr>
              <w:lastRenderedPageBreak/>
              <w:t>cohesive way.</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28D9F" w14:textId="034877F8" w:rsidR="00632224" w:rsidRPr="00F85C7C" w:rsidRDefault="00933378" w:rsidP="006B1009">
            <w:pPr>
              <w:widowControl w:val="0"/>
              <w:rPr>
                <w:rFonts w:ascii="Tahoma" w:eastAsia="Tahoma" w:hAnsi="Tahoma" w:cs="Tahoma"/>
                <w:b/>
                <w:sz w:val="20"/>
                <w:szCs w:val="20"/>
              </w:rPr>
            </w:pPr>
            <w:r w:rsidRPr="00FF2ABC">
              <w:rPr>
                <w:rFonts w:ascii="Arial" w:hAnsi="Arial" w:cs="Arial"/>
                <w:noProof/>
                <w:sz w:val="20"/>
                <w:szCs w:val="20"/>
              </w:rPr>
              <w:lastRenderedPageBreak/>
              <w:drawing>
                <wp:anchor distT="0" distB="0" distL="114300" distR="114300" simplePos="0" relativeHeight="251688960" behindDoc="0" locked="0" layoutInCell="1" allowOverlap="1" wp14:anchorId="6AC9F537" wp14:editId="1E550ECD">
                  <wp:simplePos x="0" y="0"/>
                  <wp:positionH relativeFrom="column">
                    <wp:posOffset>5080</wp:posOffset>
                  </wp:positionH>
                  <wp:positionV relativeFrom="paragraph">
                    <wp:posOffset>146685</wp:posOffset>
                  </wp:positionV>
                  <wp:extent cx="857250" cy="390525"/>
                  <wp:effectExtent l="0" t="0" r="0" b="9525"/>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r w:rsidR="00632224" w:rsidRPr="00F85C7C">
              <w:rPr>
                <w:rFonts w:ascii="Tahoma" w:eastAsia="Tahoma" w:hAnsi="Tahoma" w:cs="Tahoma"/>
                <w:b/>
                <w:sz w:val="20"/>
                <w:szCs w:val="20"/>
              </w:rPr>
              <w:t xml:space="preserve">Warm up with </w:t>
            </w:r>
          </w:p>
          <w:p w14:paraId="3C1FB5E6" w14:textId="520E2258" w:rsidR="00632224" w:rsidRPr="00F85C7C" w:rsidRDefault="00632224" w:rsidP="006B1009">
            <w:pPr>
              <w:widowControl w:val="0"/>
              <w:rPr>
                <w:rFonts w:ascii="Tahoma" w:eastAsia="Tahoma" w:hAnsi="Tahoma" w:cs="Tahoma"/>
                <w:b/>
                <w:sz w:val="20"/>
                <w:szCs w:val="20"/>
              </w:rPr>
            </w:pPr>
          </w:p>
          <w:p w14:paraId="2547AEB7" w14:textId="77777777" w:rsidR="00895326" w:rsidRPr="00D66789" w:rsidRDefault="00895326" w:rsidP="00895326">
            <w:pPr>
              <w:widowControl w:val="0"/>
              <w:rPr>
                <w:rFonts w:ascii="Tahoma" w:hAnsi="Tahoma" w:cs="Tahoma"/>
                <w:sz w:val="20"/>
                <w:szCs w:val="20"/>
              </w:rPr>
            </w:pPr>
            <w:r w:rsidRPr="00D66789">
              <w:rPr>
                <w:rFonts w:ascii="Tahoma" w:hAnsi="Tahoma" w:cs="Tahoma"/>
                <w:b/>
                <w:sz w:val="20"/>
                <w:szCs w:val="20"/>
              </w:rPr>
              <w:t>Year 3</w:t>
            </w:r>
            <w:r w:rsidRPr="00D66789">
              <w:rPr>
                <w:rFonts w:ascii="Tahoma" w:hAnsi="Tahoma" w:cs="Tahoma"/>
                <w:sz w:val="20"/>
                <w:szCs w:val="20"/>
              </w:rPr>
              <w:t xml:space="preserve"> </w:t>
            </w:r>
          </w:p>
          <w:p w14:paraId="47B331A0" w14:textId="737EE4D0" w:rsidR="00787704" w:rsidRDefault="00787704" w:rsidP="00895326">
            <w:pPr>
              <w:widowControl w:val="0"/>
            </w:pPr>
            <w:hyperlink r:id="rId34" w:history="1">
              <w:r w:rsidRPr="002502CE">
                <w:rPr>
                  <w:rStyle w:val="Hyperlink"/>
                </w:rPr>
                <w:t>https://whiterosemaths.com/homelearning/year-3/spring-week-8-measurement-length-and-perimeter/</w:t>
              </w:r>
            </w:hyperlink>
          </w:p>
          <w:p w14:paraId="7488F6B8" w14:textId="24E7DFFF" w:rsidR="00895326" w:rsidRPr="00581717" w:rsidRDefault="00787704" w:rsidP="00895326">
            <w:pPr>
              <w:widowControl w:val="0"/>
            </w:pPr>
            <w:r>
              <w:rPr>
                <w:rFonts w:ascii="Tahoma" w:hAnsi="Tahoma" w:cs="Tahoma"/>
                <w:color w:val="1E3755"/>
                <w:sz w:val="20"/>
                <w:szCs w:val="20"/>
                <w:shd w:val="clear" w:color="auto" w:fill="FFFFFF"/>
              </w:rPr>
              <w:t>Subtract lengths</w:t>
            </w:r>
          </w:p>
          <w:p w14:paraId="4CC11AF3" w14:textId="77777777" w:rsidR="003D108C" w:rsidRPr="00CC3E24" w:rsidRDefault="003D108C" w:rsidP="003D108C">
            <w:pPr>
              <w:widowControl w:val="0"/>
              <w:rPr>
                <w:rFonts w:ascii="Tahoma" w:hAnsi="Tahoma" w:cs="Tahoma"/>
                <w:sz w:val="20"/>
                <w:szCs w:val="20"/>
              </w:rPr>
            </w:pPr>
            <w:r w:rsidRPr="00CC3E24">
              <w:rPr>
                <w:rFonts w:ascii="Tahoma" w:hAnsi="Tahoma" w:cs="Tahoma"/>
                <w:b/>
                <w:sz w:val="20"/>
                <w:szCs w:val="20"/>
              </w:rPr>
              <w:t>Year 4</w:t>
            </w:r>
            <w:r w:rsidRPr="00CC3E24">
              <w:rPr>
                <w:rFonts w:ascii="Tahoma" w:hAnsi="Tahoma" w:cs="Tahoma"/>
                <w:sz w:val="20"/>
                <w:szCs w:val="20"/>
              </w:rPr>
              <w:t xml:space="preserve"> </w:t>
            </w:r>
          </w:p>
          <w:p w14:paraId="2530FE9D" w14:textId="2FFC45E5" w:rsidR="00787704" w:rsidRDefault="00787704" w:rsidP="003D108C">
            <w:pPr>
              <w:widowControl w:val="0"/>
            </w:pPr>
            <w:hyperlink r:id="rId35" w:history="1">
              <w:r w:rsidRPr="002502CE">
                <w:rPr>
                  <w:rStyle w:val="Hyperlink"/>
                </w:rPr>
                <w:t>https://whiterosemaths.com/homelearning/year-4/summer-week-4-measurement-money/</w:t>
              </w:r>
            </w:hyperlink>
          </w:p>
          <w:p w14:paraId="7ABEDF09" w14:textId="64D782F4" w:rsidR="00581717" w:rsidRDefault="00787704" w:rsidP="003D108C">
            <w:pPr>
              <w:widowControl w:val="0"/>
            </w:pPr>
            <w:r>
              <w:t>Give Change</w:t>
            </w:r>
          </w:p>
          <w:p w14:paraId="748A8EB1" w14:textId="01C196B2" w:rsidR="003D108C" w:rsidRPr="00CC3E24" w:rsidRDefault="003D108C" w:rsidP="003D108C">
            <w:pPr>
              <w:widowControl w:val="0"/>
              <w:rPr>
                <w:rFonts w:ascii="Tahoma" w:hAnsi="Tahoma" w:cs="Tahoma"/>
                <w:sz w:val="20"/>
                <w:szCs w:val="20"/>
              </w:rPr>
            </w:pPr>
            <w:r w:rsidRPr="00CC3E24">
              <w:rPr>
                <w:rFonts w:ascii="Tahoma" w:hAnsi="Tahoma" w:cs="Tahoma"/>
                <w:b/>
                <w:sz w:val="20"/>
                <w:szCs w:val="20"/>
              </w:rPr>
              <w:t>Year 5</w:t>
            </w:r>
            <w:r w:rsidRPr="00CC3E24">
              <w:rPr>
                <w:rFonts w:ascii="Tahoma" w:hAnsi="Tahoma" w:cs="Tahoma"/>
                <w:sz w:val="20"/>
                <w:szCs w:val="20"/>
              </w:rPr>
              <w:t xml:space="preserve"> </w:t>
            </w:r>
          </w:p>
          <w:p w14:paraId="4B20B71C" w14:textId="53AF0414" w:rsidR="0017709B" w:rsidRDefault="00E74C64" w:rsidP="0017709B">
            <w:pPr>
              <w:widowControl w:val="0"/>
            </w:pPr>
            <w:hyperlink r:id="rId36" w:history="1">
              <w:r w:rsidRPr="002502CE">
                <w:rPr>
                  <w:rStyle w:val="Hyperlink"/>
                </w:rPr>
                <w:t>https://classroom.thenational.academy/lessons/solving-problems-involving-converting-between-metric-units-of-length-cmwk6c</w:t>
              </w:r>
            </w:hyperlink>
          </w:p>
          <w:p w14:paraId="4B18B530" w14:textId="2D3E53C7" w:rsidR="0017709B" w:rsidRDefault="003D108C" w:rsidP="0017709B">
            <w:pPr>
              <w:widowControl w:val="0"/>
            </w:pPr>
            <w:r w:rsidRPr="00CC3E24">
              <w:rPr>
                <w:rFonts w:ascii="Tahoma" w:hAnsi="Tahoma" w:cs="Tahoma"/>
                <w:b/>
                <w:sz w:val="20"/>
                <w:szCs w:val="20"/>
              </w:rPr>
              <w:t>Year 6</w:t>
            </w:r>
            <w:r w:rsidRPr="00CC3E24">
              <w:rPr>
                <w:rFonts w:ascii="Tahoma" w:hAnsi="Tahoma" w:cs="Tahoma"/>
                <w:sz w:val="20"/>
                <w:szCs w:val="20"/>
              </w:rPr>
              <w:t xml:space="preserve"> </w:t>
            </w:r>
            <w:hyperlink r:id="rId37" w:history="1">
              <w:r w:rsidR="0017709B" w:rsidRPr="0014261D">
                <w:rPr>
                  <w:rStyle w:val="Hyperlink"/>
                </w:rPr>
                <w:t>https://whiterosemaths.com/homelearning/year-6/spring-week-8-measurement-perimeter-area-and-volume/</w:t>
              </w:r>
            </w:hyperlink>
          </w:p>
          <w:p w14:paraId="71A6E5B3" w14:textId="7AF1F00A" w:rsidR="00632224" w:rsidRPr="00682D47" w:rsidRDefault="0017709B" w:rsidP="0017709B">
            <w:pPr>
              <w:widowControl w:val="0"/>
              <w:rPr>
                <w:rFonts w:ascii="Tahoma" w:hAnsi="Tahoma" w:cs="Tahoma"/>
              </w:rPr>
            </w:pPr>
            <w:r>
              <w:rPr>
                <w:rFonts w:ascii="Tahoma" w:hAnsi="Tahoma" w:cs="Tahoma"/>
                <w:sz w:val="20"/>
                <w:szCs w:val="20"/>
              </w:rPr>
              <w:t>Area of a triangle (</w:t>
            </w:r>
            <w:r w:rsidR="00E74C64">
              <w:rPr>
                <w:rFonts w:ascii="Tahoma" w:hAnsi="Tahoma" w:cs="Tahoma"/>
                <w:sz w:val="20"/>
                <w:szCs w:val="20"/>
              </w:rPr>
              <w:t>2</w:t>
            </w:r>
            <w:r>
              <w:rPr>
                <w:rFonts w:ascii="Tahoma" w:hAnsi="Tahoma" w:cs="Tahoma"/>
                <w:sz w:val="20"/>
                <w:szCs w:val="20"/>
              </w:rPr>
              <w:t>)</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55833" w14:textId="77777777" w:rsidR="0058775C" w:rsidRPr="00D66789" w:rsidRDefault="0058775C" w:rsidP="0058775C">
            <w:pPr>
              <w:jc w:val="center"/>
              <w:rPr>
                <w:rFonts w:ascii="Tahoma" w:hAnsi="Tahoma" w:cs="Tahoma"/>
                <w:b/>
                <w:bCs/>
                <w:sz w:val="20"/>
                <w:szCs w:val="20"/>
              </w:rPr>
            </w:pPr>
            <w:r>
              <w:rPr>
                <w:rFonts w:ascii="Tahoma" w:hAnsi="Tahoma" w:cs="Tahoma"/>
                <w:b/>
                <w:bCs/>
                <w:sz w:val="20"/>
                <w:szCs w:val="20"/>
              </w:rPr>
              <w:t>Science</w:t>
            </w:r>
          </w:p>
          <w:p w14:paraId="2B758CFF" w14:textId="23D00023" w:rsidR="0058775C" w:rsidRDefault="0058775C" w:rsidP="0058775C">
            <w:pPr>
              <w:jc w:val="center"/>
              <w:rPr>
                <w:rFonts w:ascii="Tahoma" w:eastAsia="Tahoma" w:hAnsi="Tahoma" w:cs="Tahoma"/>
                <w:sz w:val="20"/>
                <w:szCs w:val="20"/>
              </w:rPr>
            </w:pPr>
            <w:r>
              <w:rPr>
                <w:rFonts w:ascii="Tahoma" w:eastAsia="Tahoma" w:hAnsi="Tahoma" w:cs="Tahoma"/>
                <w:sz w:val="20"/>
                <w:szCs w:val="20"/>
              </w:rPr>
              <w:t xml:space="preserve">This term, Year 3 and 4 are investigating rocks and soils, while Year 5 and 6 find out more about how plants and animals adapt to suit their environments and the traits that they inherit. </w:t>
            </w:r>
          </w:p>
          <w:p w14:paraId="03A49DD6" w14:textId="57AEDEC3" w:rsidR="0058775C" w:rsidRDefault="0058775C" w:rsidP="0058775C">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r>
              <w:rPr>
                <w:rFonts w:ascii="Tahoma" w:eastAsia="Tahoma" w:hAnsi="Tahoma" w:cs="Tahoma"/>
                <w:sz w:val="20"/>
                <w:szCs w:val="20"/>
              </w:rPr>
              <w:t xml:space="preserve">Today, </w:t>
            </w:r>
            <w:r w:rsidRPr="005B6FD6">
              <w:rPr>
                <w:rFonts w:ascii="Tahoma" w:eastAsia="Tahoma" w:hAnsi="Tahoma" w:cs="Tahoma"/>
                <w:b/>
                <w:bCs/>
                <w:sz w:val="20"/>
                <w:szCs w:val="20"/>
              </w:rPr>
              <w:t>Year 3 and 4</w:t>
            </w:r>
            <w:r>
              <w:rPr>
                <w:rFonts w:ascii="Tahoma" w:eastAsia="Tahoma" w:hAnsi="Tahoma" w:cs="Tahoma"/>
                <w:sz w:val="20"/>
                <w:szCs w:val="20"/>
              </w:rPr>
              <w:t xml:space="preserve"> should use</w:t>
            </w:r>
          </w:p>
          <w:p w14:paraId="24F60095" w14:textId="0C810A3B" w:rsidR="0058775C" w:rsidRDefault="0058775C" w:rsidP="00B0719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p>
          <w:p w14:paraId="2D9F9CCB" w14:textId="4D8DD050" w:rsidR="00B70372" w:rsidRDefault="00721C49" w:rsidP="00B07192">
            <w:pPr>
              <w:pStyle w:val="NormalWeb"/>
              <w:shd w:val="clear" w:color="auto" w:fill="FFFFFF" w:themeFill="background1"/>
              <w:spacing w:before="0" w:beforeAutospacing="0" w:after="0" w:afterAutospacing="0"/>
              <w:jc w:val="center"/>
            </w:pPr>
            <w:hyperlink r:id="rId38" w:history="1">
              <w:r w:rsidRPr="002502CE">
                <w:rPr>
                  <w:rStyle w:val="Hyperlink"/>
                </w:rPr>
                <w:t>https://classroom.thenational.academy/lessons/how-can-we-identify-different-types-of-rock-c4u34t</w:t>
              </w:r>
            </w:hyperlink>
          </w:p>
          <w:p w14:paraId="0C4373D8" w14:textId="77777777" w:rsidR="00721C49" w:rsidRDefault="00721C49" w:rsidP="00B0719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p>
          <w:p w14:paraId="432A34A7" w14:textId="50D4AE1D" w:rsidR="0058775C" w:rsidRDefault="0058775C" w:rsidP="00B70372">
            <w:pPr>
              <w:pStyle w:val="NormalWeb"/>
              <w:shd w:val="clear" w:color="auto" w:fill="FFFFFF" w:themeFill="background1"/>
              <w:spacing w:before="0" w:beforeAutospacing="0" w:after="0" w:afterAutospacing="0"/>
              <w:jc w:val="center"/>
              <w:rPr>
                <w:rFonts w:ascii="Tahoma" w:eastAsia="Tahoma" w:hAnsi="Tahoma" w:cs="Tahoma"/>
                <w:sz w:val="20"/>
                <w:szCs w:val="20"/>
              </w:rPr>
            </w:pPr>
            <w:r w:rsidRPr="005B6FD6">
              <w:rPr>
                <w:rFonts w:ascii="Tahoma" w:eastAsia="Tahoma" w:hAnsi="Tahoma" w:cs="Tahoma"/>
                <w:b/>
                <w:bCs/>
                <w:sz w:val="20"/>
                <w:szCs w:val="20"/>
              </w:rPr>
              <w:t>Year 5 and 6</w:t>
            </w:r>
            <w:r>
              <w:rPr>
                <w:rFonts w:ascii="Tahoma" w:eastAsia="Tahoma" w:hAnsi="Tahoma" w:cs="Tahoma"/>
                <w:sz w:val="20"/>
                <w:szCs w:val="20"/>
              </w:rPr>
              <w:t xml:space="preserve"> </w:t>
            </w:r>
            <w:r w:rsidR="00B70372">
              <w:rPr>
                <w:rFonts w:ascii="Tahoma" w:eastAsia="Tahoma" w:hAnsi="Tahoma" w:cs="Tahoma"/>
                <w:sz w:val="20"/>
                <w:szCs w:val="20"/>
              </w:rPr>
              <w:t xml:space="preserve">should use </w:t>
            </w:r>
          </w:p>
          <w:p w14:paraId="2CF226BD" w14:textId="427AAC5A" w:rsidR="00B70372" w:rsidRDefault="00721C49" w:rsidP="00B70372">
            <w:pPr>
              <w:pStyle w:val="NormalWeb"/>
              <w:shd w:val="clear" w:color="auto" w:fill="FFFFFF" w:themeFill="background1"/>
              <w:spacing w:before="0" w:beforeAutospacing="0" w:after="0" w:afterAutospacing="0"/>
              <w:jc w:val="center"/>
            </w:pPr>
            <w:hyperlink r:id="rId39" w:history="1">
              <w:r w:rsidRPr="002502CE">
                <w:rPr>
                  <w:rStyle w:val="Hyperlink"/>
                </w:rPr>
                <w:t>https://classroom.thenational.academy/lessons/how-are-organisms-adapted-to-cold-environments-c9h3ac</w:t>
              </w:r>
            </w:hyperlink>
          </w:p>
          <w:p w14:paraId="22BD418D" w14:textId="37933DC0" w:rsidR="00721C49" w:rsidRDefault="00721C49" w:rsidP="00B7037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p>
          <w:p w14:paraId="7E6C5273" w14:textId="77777777" w:rsidR="00433574" w:rsidRDefault="00433574" w:rsidP="00433574">
            <w:pPr>
              <w:jc w:val="center"/>
              <w:rPr>
                <w:rFonts w:ascii="Tahoma" w:hAnsi="Tahoma" w:cs="Tahoma"/>
                <w:b/>
                <w:bCs/>
                <w:sz w:val="20"/>
                <w:szCs w:val="20"/>
              </w:rPr>
            </w:pPr>
            <w:r w:rsidRPr="006B1009">
              <w:rPr>
                <w:rFonts w:ascii="Tahoma" w:hAnsi="Tahoma" w:cs="Tahoma"/>
                <w:b/>
                <w:bCs/>
                <w:sz w:val="20"/>
                <w:szCs w:val="20"/>
              </w:rPr>
              <w:t>PSHE</w:t>
            </w:r>
          </w:p>
          <w:p w14:paraId="1CA400AA" w14:textId="77777777" w:rsidR="00433574" w:rsidRDefault="00433574" w:rsidP="00433574">
            <w:pPr>
              <w:jc w:val="center"/>
              <w:rPr>
                <w:sz w:val="18"/>
                <w:szCs w:val="18"/>
              </w:rPr>
            </w:pPr>
            <w:r>
              <w:rPr>
                <w:rFonts w:ascii="Tahoma" w:hAnsi="Tahoma" w:cs="Tahoma"/>
                <w:sz w:val="20"/>
                <w:szCs w:val="20"/>
              </w:rPr>
              <w:t xml:space="preserve">In this week’s lesson on our ‘Keeping Healthy’ theme, we will learn more about some </w:t>
            </w:r>
            <w:r w:rsidRPr="00721C49">
              <w:rPr>
                <w:rFonts w:ascii="Tahoma" w:hAnsi="Tahoma" w:cs="Tahoma"/>
                <w:i/>
                <w:iCs/>
                <w:sz w:val="20"/>
                <w:szCs w:val="20"/>
              </w:rPr>
              <w:t>unhealthy</w:t>
            </w:r>
            <w:r>
              <w:rPr>
                <w:rFonts w:ascii="Tahoma" w:hAnsi="Tahoma" w:cs="Tahoma"/>
                <w:sz w:val="20"/>
                <w:szCs w:val="20"/>
              </w:rPr>
              <w:t xml:space="preserve"> habits. In particular, we will explore the dangers of smoking and consider peer pressure and the importance of being able to say ‘no’.</w:t>
            </w:r>
            <w:r>
              <w:rPr>
                <w:rFonts w:ascii="Arial" w:hAnsi="Arial" w:cs="Arial"/>
                <w:color w:val="1C1C1C"/>
                <w:sz w:val="27"/>
                <w:szCs w:val="27"/>
                <w:shd w:val="clear" w:color="auto" w:fill="F3F1F1"/>
              </w:rPr>
              <w:t xml:space="preserve"> </w:t>
            </w:r>
            <w:r w:rsidRPr="00721C49">
              <w:rPr>
                <w:rFonts w:ascii="Arial" w:hAnsi="Arial" w:cs="Arial"/>
                <w:color w:val="1C1C1C"/>
                <w:shd w:val="clear" w:color="auto" w:fill="F3F1F1"/>
              </w:rPr>
              <w:t>Access this lesson using pin code: </w:t>
            </w:r>
            <w:r w:rsidRPr="00721C49">
              <w:rPr>
                <w:rStyle w:val="font-bold"/>
                <w:rFonts w:ascii="Arial" w:hAnsi="Arial" w:cs="Arial"/>
                <w:b/>
                <w:bCs/>
                <w:color w:val="1C1C1C"/>
                <w:shd w:val="clear" w:color="auto" w:fill="F3F1F1"/>
              </w:rPr>
              <w:t>RM7869</w:t>
            </w:r>
            <w:r w:rsidRPr="00721C49">
              <w:rPr>
                <w:rFonts w:ascii="Arial" w:hAnsi="Arial" w:cs="Arial"/>
                <w:color w:val="1C1C1C"/>
              </w:rPr>
              <w:br/>
            </w:r>
            <w:r w:rsidRPr="00721C49">
              <w:rPr>
                <w:rFonts w:ascii="Arial" w:hAnsi="Arial" w:cs="Arial"/>
                <w:color w:val="1C1C1C"/>
                <w:shd w:val="clear" w:color="auto" w:fill="F3F1F1"/>
              </w:rPr>
              <w:t>at </w:t>
            </w:r>
            <w:hyperlink r:id="rId40" w:tgtFrame="_blank" w:history="1">
              <w:r w:rsidRPr="00721C49">
                <w:rPr>
                  <w:rStyle w:val="Hyperlink"/>
                  <w:rFonts w:ascii="Arial" w:hAnsi="Arial" w:cs="Arial"/>
                  <w:color w:val="2A97D4"/>
                  <w:shd w:val="clear" w:color="auto" w:fill="F3F1F1"/>
                </w:rPr>
                <w:t>Twinkl Go</w:t>
              </w:r>
            </w:hyperlink>
          </w:p>
          <w:p w14:paraId="26B4BABB" w14:textId="77777777" w:rsidR="00433574" w:rsidRDefault="00433574" w:rsidP="00B7037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p>
          <w:p w14:paraId="2CBA8CFB" w14:textId="77777777" w:rsidR="00B70372" w:rsidRDefault="00B70372" w:rsidP="00B7037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p>
          <w:p w14:paraId="5074381A" w14:textId="77777777" w:rsidR="0058775C" w:rsidRDefault="0058775C" w:rsidP="00B07192">
            <w:pPr>
              <w:pStyle w:val="NormalWeb"/>
              <w:shd w:val="clear" w:color="auto" w:fill="FFFFFF" w:themeFill="background1"/>
              <w:spacing w:before="0" w:beforeAutospacing="0" w:after="0" w:afterAutospacing="0"/>
              <w:jc w:val="center"/>
              <w:rPr>
                <w:rStyle w:val="Hyperlink"/>
                <w:rFonts w:ascii="Tahoma" w:hAnsi="Tahoma" w:cs="Tahoma"/>
                <w:color w:val="2A97D4"/>
                <w:sz w:val="22"/>
                <w:szCs w:val="22"/>
                <w:shd w:val="clear" w:color="auto" w:fill="F3F1F1"/>
              </w:rPr>
            </w:pPr>
          </w:p>
          <w:p w14:paraId="0261ED9B" w14:textId="6786786D" w:rsidR="008448E7" w:rsidRPr="008448E7" w:rsidRDefault="008448E7" w:rsidP="00E75F1C">
            <w:pPr>
              <w:pStyle w:val="NormalWeb"/>
              <w:spacing w:before="0" w:beforeAutospacing="0" w:after="0" w:afterAutospacing="0"/>
              <w:rPr>
                <w:rFonts w:ascii="Tahoma" w:hAnsi="Tahoma" w:cs="Tahoma"/>
                <w:sz w:val="20"/>
                <w:szCs w:val="20"/>
              </w:rPr>
            </w:pPr>
          </w:p>
        </w:tc>
      </w:tr>
      <w:tr w:rsidR="00632224" w14:paraId="4394ED8C" w14:textId="77777777" w:rsidTr="00433574">
        <w:trPr>
          <w:trHeight w:val="647"/>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4E51377E" w14:textId="6836F6CD" w:rsidR="00632224" w:rsidRDefault="00895326" w:rsidP="006B1009">
            <w:pPr>
              <w:widowControl w:val="0"/>
              <w:rPr>
                <w:rFonts w:ascii="Tahoma" w:eastAsia="Tahoma" w:hAnsi="Tahoma" w:cs="Tahoma"/>
                <w:b/>
              </w:rPr>
            </w:pPr>
            <w:r>
              <w:rPr>
                <w:rFonts w:ascii="Tahoma" w:eastAsia="Tahoma" w:hAnsi="Tahoma" w:cs="Tahoma"/>
                <w:b/>
              </w:rPr>
              <w:t>Thur</w:t>
            </w:r>
            <w:r w:rsidR="00632224">
              <w:rPr>
                <w:rFonts w:ascii="Tahoma" w:eastAsia="Tahoma" w:hAnsi="Tahoma" w:cs="Tahoma"/>
                <w:b/>
              </w:rPr>
              <w:t>sday</w:t>
            </w:r>
          </w:p>
          <w:p w14:paraId="738C2EFB" w14:textId="77777777" w:rsidR="00DE7B9B" w:rsidRDefault="00DE7B9B" w:rsidP="00DE7B9B">
            <w:pPr>
              <w:widowControl w:val="0"/>
              <w:rPr>
                <w:rFonts w:ascii="Tahoma" w:eastAsia="Tahoma" w:hAnsi="Tahoma" w:cs="Tahoma"/>
                <w:b/>
              </w:rPr>
            </w:pPr>
            <w:r>
              <w:rPr>
                <w:rFonts w:ascii="Tahoma" w:eastAsia="Tahoma" w:hAnsi="Tahoma" w:cs="Tahoma"/>
                <w:b/>
              </w:rPr>
              <w:t>Collective Worship</w:t>
            </w:r>
          </w:p>
          <w:p w14:paraId="5BAFB6D5" w14:textId="77777777" w:rsidR="00433574" w:rsidRDefault="00433574" w:rsidP="00433574">
            <w:pPr>
              <w:widowControl w:val="0"/>
              <w:rPr>
                <w:rFonts w:ascii="Tahoma" w:eastAsia="Tahoma" w:hAnsi="Tahoma" w:cs="Tahoma"/>
                <w:sz w:val="20"/>
              </w:rPr>
            </w:pPr>
            <w:r>
              <w:rPr>
                <w:rFonts w:ascii="Tahoma" w:eastAsia="Tahoma" w:hAnsi="Tahoma" w:cs="Tahoma"/>
                <w:sz w:val="20"/>
              </w:rPr>
              <w:t xml:space="preserve">Watch one of the Thy Kingdom Come videos at </w:t>
            </w:r>
          </w:p>
          <w:p w14:paraId="7F060229" w14:textId="77777777" w:rsidR="00433574" w:rsidRDefault="00433574" w:rsidP="00433574">
            <w:pPr>
              <w:widowControl w:val="0"/>
              <w:rPr>
                <w:rFonts w:ascii="Tahoma" w:eastAsia="Tahoma" w:hAnsi="Tahoma" w:cs="Tahoma"/>
                <w:sz w:val="20"/>
              </w:rPr>
            </w:pPr>
            <w:hyperlink r:id="rId41" w:history="1">
              <w:r w:rsidRPr="002502CE">
                <w:rPr>
                  <w:rStyle w:val="Hyperlink"/>
                  <w:rFonts w:ascii="Tahoma" w:eastAsia="Tahoma" w:hAnsi="Tahoma" w:cs="Tahoma"/>
                  <w:sz w:val="20"/>
                </w:rPr>
                <w:t>https://www.thykingdomcome.global/videos</w:t>
              </w:r>
            </w:hyperlink>
          </w:p>
          <w:p w14:paraId="10B4C10E" w14:textId="77777777" w:rsidR="00A67F29" w:rsidRDefault="00A67F29" w:rsidP="006B1009">
            <w:pPr>
              <w:widowControl w:val="0"/>
              <w:rPr>
                <w:rFonts w:ascii="Tahoma" w:eastAsia="Tahoma" w:hAnsi="Tahoma" w:cs="Tahoma"/>
                <w:b/>
              </w:rPr>
            </w:pPr>
          </w:p>
          <w:p w14:paraId="72A0E531" w14:textId="1C084846" w:rsidR="00632224" w:rsidRPr="008937AE" w:rsidRDefault="00632224" w:rsidP="005F70F4">
            <w:pPr>
              <w:widowControl w:val="0"/>
              <w:rPr>
                <w:sz w:val="10"/>
                <w:szCs w:val="10"/>
              </w:rPr>
            </w:pPr>
          </w:p>
        </w:tc>
        <w:tc>
          <w:tcPr>
            <w:tcW w:w="1843" w:type="dxa"/>
            <w:tcBorders>
              <w:top w:val="single" w:sz="8" w:space="0" w:color="000000"/>
              <w:left w:val="single" w:sz="8" w:space="0" w:color="000000"/>
              <w:bottom w:val="single" w:sz="8" w:space="0" w:color="000000"/>
              <w:right w:val="single" w:sz="8" w:space="0" w:color="000000"/>
            </w:tcBorders>
          </w:tcPr>
          <w:p w14:paraId="21857440" w14:textId="77777777" w:rsidR="00632224" w:rsidRPr="00FF2ABC" w:rsidRDefault="00632224" w:rsidP="006B1009">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Mental Health focus:</w:t>
            </w:r>
          </w:p>
          <w:p w14:paraId="103F7CE7" w14:textId="0005CC6B" w:rsidR="00EF0E29" w:rsidRDefault="000E12F3" w:rsidP="00EF0E29">
            <w:pPr>
              <w:widowControl w:val="0"/>
              <w:pBdr>
                <w:top w:val="nil"/>
                <w:left w:val="nil"/>
                <w:bottom w:val="nil"/>
                <w:right w:val="nil"/>
                <w:between w:val="nil"/>
              </w:pBdr>
              <w:rPr>
                <w:rFonts w:ascii="Arial" w:eastAsia="Tahoma" w:hAnsi="Arial" w:cs="Arial"/>
                <w:noProof/>
                <w:sz w:val="20"/>
                <w:szCs w:val="20"/>
                <w:u w:val="single"/>
              </w:rPr>
            </w:pPr>
            <w:r>
              <w:rPr>
                <w:rFonts w:ascii="Arial" w:eastAsia="Tahoma" w:hAnsi="Arial" w:cs="Arial"/>
                <w:noProof/>
                <w:sz w:val="20"/>
                <w:szCs w:val="20"/>
                <w:u w:val="single"/>
              </w:rPr>
              <w:t>Care for others</w:t>
            </w:r>
          </w:p>
          <w:p w14:paraId="797FDE43" w14:textId="6E80D200" w:rsidR="000E12F3" w:rsidRPr="000E12F3" w:rsidRDefault="000E12F3" w:rsidP="00EF0E29">
            <w:pPr>
              <w:widowControl w:val="0"/>
              <w:pBdr>
                <w:top w:val="nil"/>
                <w:left w:val="nil"/>
                <w:bottom w:val="nil"/>
                <w:right w:val="nil"/>
                <w:between w:val="nil"/>
              </w:pBdr>
              <w:rPr>
                <w:rFonts w:ascii="Arial" w:eastAsia="Tahoma" w:hAnsi="Arial" w:cs="Arial"/>
                <w:noProof/>
                <w:sz w:val="20"/>
                <w:szCs w:val="20"/>
              </w:rPr>
            </w:pPr>
            <w:r>
              <w:rPr>
                <w:rFonts w:ascii="Arial" w:eastAsia="Tahoma" w:hAnsi="Arial" w:cs="Arial"/>
                <w:noProof/>
                <w:sz w:val="20"/>
                <w:szCs w:val="20"/>
              </w:rPr>
              <w:t xml:space="preserve"> We will continue our discussions about learning behaviours and how/ when we can use our skills to help others in their learning. We will attempt to identify opportunities to support each other more.</w:t>
            </w:r>
          </w:p>
          <w:p w14:paraId="5B156C49" w14:textId="77777777" w:rsidR="00CE57CA" w:rsidRPr="00CE57CA" w:rsidRDefault="00CE57CA" w:rsidP="00EF0E29">
            <w:pPr>
              <w:widowControl w:val="0"/>
              <w:pBdr>
                <w:top w:val="nil"/>
                <w:left w:val="nil"/>
                <w:bottom w:val="nil"/>
                <w:right w:val="nil"/>
                <w:between w:val="nil"/>
              </w:pBdr>
              <w:rPr>
                <w:rFonts w:ascii="Arial" w:eastAsia="Tahoma" w:hAnsi="Arial" w:cs="Arial"/>
                <w:noProof/>
                <w:sz w:val="20"/>
                <w:szCs w:val="20"/>
              </w:rPr>
            </w:pPr>
          </w:p>
          <w:p w14:paraId="4BA826B5" w14:textId="574FFC22" w:rsidR="001D4570" w:rsidRPr="003E657B" w:rsidRDefault="001D4570" w:rsidP="00E75F1C">
            <w:pPr>
              <w:widowControl w:val="0"/>
              <w:pBdr>
                <w:top w:val="nil"/>
                <w:left w:val="nil"/>
                <w:bottom w:val="nil"/>
                <w:right w:val="nil"/>
                <w:between w:val="nil"/>
              </w:pBdr>
              <w:rPr>
                <w:rFonts w:ascii="Arial" w:eastAsia="Tahoma" w:hAnsi="Arial" w:cs="Arial"/>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1D096" w14:textId="4901D35D" w:rsidR="00632224" w:rsidRPr="00FF2ABC" w:rsidRDefault="00933378" w:rsidP="006B1009">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661683F4" wp14:editId="08D11A6F">
                  <wp:extent cx="1061085" cy="146685"/>
                  <wp:effectExtent l="0" t="0" r="571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hyperlink r:id="rId42" w:history="1">
              <w:r w:rsidR="00632224" w:rsidRPr="00FF2ABC">
                <w:rPr>
                  <w:rStyle w:val="Hyperlink"/>
                  <w:rFonts w:ascii="Arial" w:eastAsia="Tahoma" w:hAnsi="Arial" w:cs="Arial"/>
                  <w:color w:val="1155CC"/>
                  <w:sz w:val="20"/>
                  <w:szCs w:val="20"/>
                </w:rPr>
                <w:t>https://www.edshed.com/en-gb/login</w:t>
              </w:r>
            </w:hyperlink>
            <w:r w:rsidR="00632224" w:rsidRPr="00FF2ABC">
              <w:rPr>
                <w:rFonts w:ascii="Arial" w:eastAsia="Tahoma" w:hAnsi="Arial" w:cs="Arial"/>
                <w:sz w:val="20"/>
                <w:szCs w:val="20"/>
              </w:rPr>
              <w:t xml:space="preserve"> </w:t>
            </w:r>
          </w:p>
          <w:p w14:paraId="4E0BD45F" w14:textId="77777777" w:rsidR="00632224" w:rsidRPr="00FF2ABC" w:rsidRDefault="00632224" w:rsidP="006B1009">
            <w:pPr>
              <w:widowControl w:val="0"/>
              <w:rPr>
                <w:rFonts w:ascii="Arial" w:eastAsia="Tahoma" w:hAnsi="Arial" w:cs="Arial"/>
                <w:sz w:val="20"/>
                <w:szCs w:val="20"/>
              </w:rPr>
            </w:pPr>
          </w:p>
          <w:p w14:paraId="36DF1E19" w14:textId="77777777" w:rsidR="00632224" w:rsidRPr="00FF2ABC" w:rsidRDefault="00632224" w:rsidP="006B1009">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289279E7" w14:textId="77777777" w:rsidR="00632224" w:rsidRPr="00FF2ABC" w:rsidRDefault="00632224" w:rsidP="006B1009">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B5E13" w14:textId="18FD6DC2" w:rsidR="00632224" w:rsidRPr="00FF2ABC" w:rsidRDefault="00933378" w:rsidP="006B1009">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4D685895" wp14:editId="371B334E">
                  <wp:extent cx="506095" cy="522605"/>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4A34B97F" w14:textId="77777777" w:rsidR="00632224" w:rsidRPr="00FF2ABC" w:rsidRDefault="00632224" w:rsidP="006B1009">
            <w:pPr>
              <w:widowControl w:val="0"/>
              <w:rPr>
                <w:rFonts w:ascii="Arial" w:hAnsi="Arial" w:cs="Arial"/>
                <w:sz w:val="20"/>
                <w:szCs w:val="20"/>
              </w:rPr>
            </w:pPr>
          </w:p>
          <w:p w14:paraId="63BD189F" w14:textId="77777777" w:rsidR="00632224" w:rsidRPr="00FF2ABC" w:rsidRDefault="007366D2" w:rsidP="006B1009">
            <w:pPr>
              <w:widowControl w:val="0"/>
              <w:rPr>
                <w:rFonts w:ascii="Arial" w:eastAsia="Tahoma" w:hAnsi="Arial" w:cs="Arial"/>
                <w:sz w:val="20"/>
                <w:szCs w:val="20"/>
              </w:rPr>
            </w:pPr>
            <w:hyperlink r:id="rId43" w:history="1">
              <w:r w:rsidR="00632224" w:rsidRPr="00FF2ABC">
                <w:rPr>
                  <w:rStyle w:val="Hyperlink"/>
                  <w:rFonts w:ascii="Arial" w:eastAsia="Tahoma" w:hAnsi="Arial" w:cs="Arial"/>
                  <w:color w:val="1155CC"/>
                  <w:sz w:val="20"/>
                  <w:szCs w:val="20"/>
                </w:rPr>
                <w:t>https://www.activelearnprimary.co.uk/login?c=0</w:t>
              </w:r>
            </w:hyperlink>
            <w:r w:rsidR="00632224" w:rsidRPr="00FF2ABC">
              <w:rPr>
                <w:rFonts w:ascii="Arial" w:eastAsia="Tahoma" w:hAnsi="Arial" w:cs="Arial"/>
                <w:sz w:val="20"/>
                <w:szCs w:val="20"/>
              </w:rPr>
              <w:t xml:space="preserve"> </w:t>
            </w:r>
          </w:p>
          <w:p w14:paraId="686683A5" w14:textId="77777777" w:rsidR="00632224" w:rsidRPr="00FF2ABC" w:rsidRDefault="00632224" w:rsidP="006B1009">
            <w:pPr>
              <w:widowControl w:val="0"/>
              <w:rPr>
                <w:rFonts w:ascii="Arial" w:eastAsia="Tahoma" w:hAnsi="Arial" w:cs="Arial"/>
                <w:sz w:val="20"/>
                <w:szCs w:val="20"/>
              </w:rPr>
            </w:pPr>
          </w:p>
          <w:p w14:paraId="3FD542C2" w14:textId="77777777" w:rsidR="00632224" w:rsidRPr="00FF2ABC" w:rsidRDefault="00632224" w:rsidP="006B1009">
            <w:pPr>
              <w:widowControl w:val="0"/>
              <w:rPr>
                <w:rFonts w:ascii="Arial" w:eastAsia="Tahoma" w:hAnsi="Arial" w:cs="Arial"/>
                <w:sz w:val="20"/>
                <w:szCs w:val="20"/>
              </w:rPr>
            </w:pPr>
          </w:p>
          <w:p w14:paraId="736EE2F1" w14:textId="77777777" w:rsidR="00632224" w:rsidRPr="00FF2ABC" w:rsidRDefault="00632224" w:rsidP="006B1009">
            <w:pPr>
              <w:widowControl w:val="0"/>
              <w:rPr>
                <w:rFonts w:ascii="Arial" w:eastAsia="Tahoma" w:hAnsi="Arial" w:cs="Arial"/>
                <w:sz w:val="20"/>
                <w:szCs w:val="20"/>
              </w:rPr>
            </w:pPr>
          </w:p>
          <w:p w14:paraId="000528EC" w14:textId="77777777" w:rsidR="00632224" w:rsidRPr="00FF2ABC" w:rsidRDefault="00632224" w:rsidP="006B1009">
            <w:pPr>
              <w:widowControl w:val="0"/>
              <w:rPr>
                <w:rFonts w:ascii="Arial" w:eastAsia="Tahoma" w:hAnsi="Arial" w:cs="Arial"/>
                <w:sz w:val="20"/>
                <w:szCs w:val="20"/>
              </w:rPr>
            </w:pPr>
          </w:p>
          <w:p w14:paraId="60FF9277" w14:textId="77777777" w:rsidR="00632224" w:rsidRPr="00FF2ABC" w:rsidRDefault="00632224" w:rsidP="006B1009">
            <w:pPr>
              <w:widowControl w:val="0"/>
              <w:rPr>
                <w:rFonts w:ascii="Arial" w:eastAsia="Tahoma" w:hAnsi="Arial" w:cs="Arial"/>
                <w:sz w:val="20"/>
                <w:szCs w:val="20"/>
              </w:rPr>
            </w:pPr>
          </w:p>
          <w:p w14:paraId="47A2C9EE" w14:textId="77777777" w:rsidR="00632224" w:rsidRPr="00FF2ABC" w:rsidRDefault="00632224" w:rsidP="006B1009">
            <w:pPr>
              <w:widowControl w:val="0"/>
              <w:rPr>
                <w:rFonts w:ascii="Arial" w:eastAsia="Tahoma" w:hAnsi="Arial" w:cs="Arial"/>
                <w:sz w:val="20"/>
                <w:szCs w:val="20"/>
              </w:rPr>
            </w:pPr>
          </w:p>
        </w:tc>
        <w:tc>
          <w:tcPr>
            <w:tcW w:w="3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E48BF" w14:textId="169467FD" w:rsidR="00433574" w:rsidRDefault="00433574" w:rsidP="00433574">
            <w:pPr>
              <w:widowControl w:val="0"/>
              <w:spacing w:after="0"/>
              <w:rPr>
                <w:rFonts w:ascii="Tahoma" w:eastAsia="Tahoma" w:hAnsi="Tahoma" w:cs="Tahoma"/>
                <w:sz w:val="20"/>
                <w:szCs w:val="28"/>
              </w:rPr>
            </w:pPr>
            <w:r>
              <w:rPr>
                <w:rFonts w:ascii="Tahoma" w:eastAsia="Tahoma" w:hAnsi="Tahoma" w:cs="Tahoma"/>
                <w:sz w:val="20"/>
                <w:szCs w:val="28"/>
              </w:rPr>
              <w:t xml:space="preserve">Today, you should write the introduction to your final persuasive report. Introduce and describe the problem carefully. </w:t>
            </w:r>
          </w:p>
          <w:p w14:paraId="5666224F" w14:textId="3CCC9C42" w:rsidR="00433574" w:rsidRDefault="00433574" w:rsidP="00433574">
            <w:pPr>
              <w:widowControl w:val="0"/>
              <w:spacing w:after="0"/>
              <w:rPr>
                <w:rFonts w:ascii="Tahoma" w:eastAsia="Tahoma" w:hAnsi="Tahoma" w:cs="Tahoma"/>
                <w:sz w:val="20"/>
                <w:szCs w:val="28"/>
              </w:rPr>
            </w:pPr>
            <w:r>
              <w:rPr>
                <w:rFonts w:ascii="Tahoma" w:eastAsia="Tahoma" w:hAnsi="Tahoma" w:cs="Tahoma"/>
                <w:sz w:val="20"/>
                <w:szCs w:val="28"/>
              </w:rPr>
              <w:t xml:space="preserve">You may want to describe what might happen in the future if the problem continues. Think carefully about your use of </w:t>
            </w:r>
            <w:r>
              <w:rPr>
                <w:rFonts w:ascii="Tahoma" w:eastAsia="Tahoma" w:hAnsi="Tahoma" w:cs="Tahoma"/>
                <w:b/>
                <w:bCs/>
                <w:sz w:val="20"/>
                <w:szCs w:val="28"/>
              </w:rPr>
              <w:t>nouns</w:t>
            </w:r>
            <w:r>
              <w:rPr>
                <w:rFonts w:ascii="Tahoma" w:eastAsia="Tahoma" w:hAnsi="Tahoma" w:cs="Tahoma"/>
                <w:sz w:val="20"/>
                <w:szCs w:val="28"/>
              </w:rPr>
              <w:t xml:space="preserve"> extending key nouns into </w:t>
            </w:r>
            <w:r>
              <w:rPr>
                <w:rFonts w:ascii="Tahoma" w:eastAsia="Tahoma" w:hAnsi="Tahoma" w:cs="Tahoma"/>
                <w:b/>
                <w:bCs/>
                <w:sz w:val="20"/>
                <w:szCs w:val="28"/>
              </w:rPr>
              <w:t>expanded noun phrases</w:t>
            </w:r>
            <w:r>
              <w:rPr>
                <w:rFonts w:ascii="Tahoma" w:eastAsia="Tahoma" w:hAnsi="Tahoma" w:cs="Tahoma"/>
                <w:sz w:val="20"/>
                <w:szCs w:val="28"/>
              </w:rPr>
              <w:t xml:space="preserve"> to ensure that your writing is suitably detailed and descriptive. </w:t>
            </w:r>
          </w:p>
          <w:p w14:paraId="10936F5D" w14:textId="77777777" w:rsidR="00433574" w:rsidRPr="00433574" w:rsidRDefault="00433574" w:rsidP="00433574">
            <w:pPr>
              <w:widowControl w:val="0"/>
              <w:spacing w:after="0"/>
              <w:rPr>
                <w:rFonts w:ascii="Tahoma" w:eastAsia="Tahoma" w:hAnsi="Tahoma" w:cs="Tahoma"/>
                <w:sz w:val="20"/>
                <w:szCs w:val="28"/>
              </w:rPr>
            </w:pPr>
          </w:p>
          <w:p w14:paraId="06BB00FC" w14:textId="77777777" w:rsidR="00433574" w:rsidRDefault="00433574" w:rsidP="00433574">
            <w:pPr>
              <w:widowControl w:val="0"/>
              <w:spacing w:after="0"/>
              <w:rPr>
                <w:rFonts w:ascii="Tahoma" w:eastAsia="Tahoma" w:hAnsi="Tahoma" w:cs="Tahoma"/>
                <w:sz w:val="20"/>
                <w:szCs w:val="28"/>
              </w:rPr>
            </w:pPr>
            <w:r>
              <w:rPr>
                <w:rFonts w:ascii="Tahoma" w:eastAsia="Tahoma" w:hAnsi="Tahoma" w:cs="Tahoma"/>
                <w:sz w:val="20"/>
                <w:szCs w:val="28"/>
              </w:rPr>
              <w:t xml:space="preserve">Remember to include plenty of </w:t>
            </w:r>
            <w:r>
              <w:rPr>
                <w:rFonts w:ascii="Tahoma" w:eastAsia="Tahoma" w:hAnsi="Tahoma" w:cs="Tahoma"/>
                <w:i/>
                <w:iCs/>
                <w:sz w:val="20"/>
                <w:szCs w:val="28"/>
              </w:rPr>
              <w:t>causal connectives</w:t>
            </w:r>
            <w:r>
              <w:rPr>
                <w:rFonts w:ascii="Tahoma" w:eastAsia="Tahoma" w:hAnsi="Tahoma" w:cs="Tahoma"/>
                <w:sz w:val="20"/>
                <w:szCs w:val="28"/>
              </w:rPr>
              <w:t xml:space="preserve"> to link the causes and effects within or between sentences. </w:t>
            </w:r>
          </w:p>
          <w:p w14:paraId="4FCF0AA6" w14:textId="77777777" w:rsidR="00433574" w:rsidRDefault="00433574" w:rsidP="00433574">
            <w:pPr>
              <w:widowControl w:val="0"/>
              <w:spacing w:after="0"/>
              <w:rPr>
                <w:rFonts w:ascii="Tahoma" w:eastAsia="Tahoma" w:hAnsi="Tahoma" w:cs="Tahoma"/>
                <w:sz w:val="20"/>
                <w:szCs w:val="28"/>
              </w:rPr>
            </w:pPr>
          </w:p>
          <w:p w14:paraId="139EFF7C" w14:textId="4F21693C" w:rsidR="006A3D47" w:rsidRPr="006A3D47" w:rsidRDefault="006A3D47" w:rsidP="00433574">
            <w:pPr>
              <w:widowControl w:val="0"/>
              <w:spacing w:after="0"/>
              <w:rPr>
                <w:rFonts w:ascii="Tahoma" w:eastAsia="Tahoma" w:hAnsi="Tahoma" w:cs="Tahoma"/>
                <w:i/>
                <w:iCs/>
                <w:sz w:val="20"/>
                <w:szCs w:val="28"/>
              </w:rPr>
            </w:pPr>
            <w:r>
              <w:rPr>
                <w:rFonts w:ascii="Tahoma" w:eastAsia="Tahoma" w:hAnsi="Tahoma" w:cs="Tahoma"/>
                <w:i/>
                <w:iCs/>
                <w:sz w:val="20"/>
                <w:szCs w:val="28"/>
              </w:rPr>
              <w:t xml:space="preserve"> </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BEC59" w14:textId="77777777" w:rsidR="00632224" w:rsidRPr="00D66789" w:rsidRDefault="00632224" w:rsidP="006B1009">
            <w:pPr>
              <w:widowControl w:val="0"/>
              <w:rPr>
                <w:rFonts w:ascii="Tahoma" w:eastAsia="Tahoma" w:hAnsi="Tahoma" w:cs="Tahoma"/>
                <w:bCs/>
                <w:sz w:val="20"/>
                <w:szCs w:val="20"/>
              </w:rPr>
            </w:pPr>
            <w:r w:rsidRPr="00D66789">
              <w:rPr>
                <w:rFonts w:ascii="Tahoma" w:eastAsia="Tahoma" w:hAnsi="Tahoma" w:cs="Tahoma"/>
                <w:bCs/>
                <w:sz w:val="20"/>
                <w:szCs w:val="20"/>
              </w:rPr>
              <w:t xml:space="preserve">Warm up with </w:t>
            </w:r>
          </w:p>
          <w:p w14:paraId="2566E3EE" w14:textId="218D06CB" w:rsidR="00632224" w:rsidRPr="00D66789" w:rsidRDefault="00933378" w:rsidP="006B1009">
            <w:pPr>
              <w:widowControl w:val="0"/>
              <w:rPr>
                <w:rFonts w:ascii="Tahoma" w:eastAsia="Tahoma" w:hAnsi="Tahoma" w:cs="Tahoma"/>
                <w:bCs/>
                <w:sz w:val="20"/>
                <w:szCs w:val="20"/>
              </w:rPr>
            </w:pPr>
            <w:r w:rsidRPr="00D66789">
              <w:rPr>
                <w:rFonts w:ascii="Arial" w:hAnsi="Arial" w:cs="Arial"/>
                <w:noProof/>
                <w:sz w:val="20"/>
                <w:szCs w:val="20"/>
              </w:rPr>
              <w:drawing>
                <wp:anchor distT="0" distB="0" distL="114300" distR="114300" simplePos="0" relativeHeight="251686912" behindDoc="0" locked="0" layoutInCell="1" allowOverlap="1" wp14:anchorId="3A4A6666" wp14:editId="534729ED">
                  <wp:simplePos x="0" y="0"/>
                  <wp:positionH relativeFrom="column">
                    <wp:posOffset>-4445</wp:posOffset>
                  </wp:positionH>
                  <wp:positionV relativeFrom="paragraph">
                    <wp:posOffset>2540</wp:posOffset>
                  </wp:positionV>
                  <wp:extent cx="857250" cy="390525"/>
                  <wp:effectExtent l="0" t="0" r="0" b="952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7742F3E1" w14:textId="77777777" w:rsidR="00632224" w:rsidRPr="00D66789" w:rsidRDefault="00632224" w:rsidP="006B1009">
            <w:pPr>
              <w:widowControl w:val="0"/>
              <w:rPr>
                <w:rFonts w:ascii="Tahoma" w:eastAsia="Tahoma" w:hAnsi="Tahoma" w:cs="Tahoma"/>
                <w:bCs/>
                <w:sz w:val="20"/>
                <w:szCs w:val="20"/>
              </w:rPr>
            </w:pPr>
          </w:p>
          <w:p w14:paraId="06F5D1CB" w14:textId="77777777" w:rsidR="003D108C" w:rsidRPr="00D66789" w:rsidRDefault="003D108C" w:rsidP="003D108C">
            <w:pPr>
              <w:widowControl w:val="0"/>
              <w:rPr>
                <w:rFonts w:ascii="Tahoma" w:hAnsi="Tahoma" w:cs="Tahoma"/>
                <w:sz w:val="20"/>
                <w:szCs w:val="20"/>
              </w:rPr>
            </w:pPr>
            <w:r w:rsidRPr="00D66789">
              <w:rPr>
                <w:rFonts w:ascii="Tahoma" w:hAnsi="Tahoma" w:cs="Tahoma"/>
                <w:b/>
                <w:sz w:val="20"/>
                <w:szCs w:val="20"/>
              </w:rPr>
              <w:t xml:space="preserve">Year 3 </w:t>
            </w:r>
          </w:p>
          <w:p w14:paraId="280205AB" w14:textId="6CC1DC2F" w:rsidR="00787704" w:rsidRDefault="00787704" w:rsidP="00581717">
            <w:pPr>
              <w:widowControl w:val="0"/>
            </w:pPr>
            <w:hyperlink r:id="rId44" w:history="1">
              <w:r w:rsidRPr="002502CE">
                <w:rPr>
                  <w:rStyle w:val="Hyperlink"/>
                </w:rPr>
                <w:t>https://whiterosemaths.com/homelearning/year-3/spring-week-8-measurement-length-and-perimeter/</w:t>
              </w:r>
            </w:hyperlink>
          </w:p>
          <w:p w14:paraId="1280B218" w14:textId="1EC72C86" w:rsidR="00787704" w:rsidRDefault="00787704" w:rsidP="003D108C">
            <w:pPr>
              <w:widowControl w:val="0"/>
              <w:rPr>
                <w:rFonts w:ascii="Tahoma" w:hAnsi="Tahoma" w:cs="Tahoma"/>
                <w:color w:val="1E3755"/>
                <w:sz w:val="20"/>
                <w:szCs w:val="20"/>
                <w:shd w:val="clear" w:color="auto" w:fill="FFFFFF"/>
              </w:rPr>
            </w:pPr>
            <w:r>
              <w:rPr>
                <w:rFonts w:ascii="Tahoma" w:hAnsi="Tahoma" w:cs="Tahoma"/>
                <w:color w:val="1E3755"/>
                <w:sz w:val="20"/>
                <w:szCs w:val="20"/>
                <w:shd w:val="clear" w:color="auto" w:fill="FFFFFF"/>
              </w:rPr>
              <w:t>What is perimeter?</w:t>
            </w:r>
          </w:p>
          <w:p w14:paraId="67FA0ED7" w14:textId="413AF72F" w:rsidR="00B421BF" w:rsidRDefault="003D108C" w:rsidP="003D108C">
            <w:pPr>
              <w:widowControl w:val="0"/>
            </w:pPr>
            <w:r w:rsidRPr="00B421BF">
              <w:rPr>
                <w:rFonts w:ascii="Tahoma" w:hAnsi="Tahoma" w:cs="Tahoma"/>
                <w:b/>
                <w:sz w:val="20"/>
                <w:szCs w:val="20"/>
              </w:rPr>
              <w:t xml:space="preserve">Year 4 </w:t>
            </w:r>
            <w:hyperlink r:id="rId45" w:history="1">
              <w:r w:rsidR="00787704" w:rsidRPr="002502CE">
                <w:rPr>
                  <w:rStyle w:val="Hyperlink"/>
                </w:rPr>
                <w:t>https://whiterosemaths.com/homelearning/year-4/summer-week-4-measurement-money/</w:t>
              </w:r>
            </w:hyperlink>
          </w:p>
          <w:p w14:paraId="1C2760A2" w14:textId="223E9A08" w:rsidR="00581717" w:rsidRDefault="00755CDB" w:rsidP="003D108C">
            <w:pPr>
              <w:widowControl w:val="0"/>
            </w:pPr>
            <w:r>
              <w:t>Working with Money activity</w:t>
            </w:r>
          </w:p>
          <w:p w14:paraId="0D95B862" w14:textId="03193E3B" w:rsidR="003D108C" w:rsidRDefault="003D108C" w:rsidP="003D108C">
            <w:pPr>
              <w:widowControl w:val="0"/>
            </w:pPr>
            <w:r w:rsidRPr="00D66789">
              <w:rPr>
                <w:rFonts w:ascii="Tahoma" w:hAnsi="Tahoma" w:cs="Tahoma"/>
                <w:b/>
                <w:sz w:val="20"/>
                <w:szCs w:val="20"/>
              </w:rPr>
              <w:t xml:space="preserve">Year 5 </w:t>
            </w:r>
          </w:p>
          <w:p w14:paraId="2E617C2C" w14:textId="1106CDFA" w:rsidR="00E74C64" w:rsidRDefault="00E74C64" w:rsidP="003D108C">
            <w:pPr>
              <w:widowControl w:val="0"/>
            </w:pPr>
            <w:hyperlink r:id="rId46" w:history="1">
              <w:r w:rsidRPr="002502CE">
                <w:rPr>
                  <w:rStyle w:val="Hyperlink"/>
                </w:rPr>
                <w:t>https://classroom.thenational.academy/lessons/converting-between-units-of-length-in-the-context-of-perimeter-cruked</w:t>
              </w:r>
            </w:hyperlink>
          </w:p>
          <w:p w14:paraId="056340CA" w14:textId="4D4A1702" w:rsidR="00C07686" w:rsidRDefault="003D108C" w:rsidP="003D108C">
            <w:pPr>
              <w:widowControl w:val="0"/>
              <w:rPr>
                <w:rFonts w:ascii="Tahoma" w:hAnsi="Tahoma" w:cs="Tahoma"/>
                <w:b/>
                <w:sz w:val="20"/>
                <w:szCs w:val="20"/>
              </w:rPr>
            </w:pPr>
            <w:r w:rsidRPr="00D66789">
              <w:rPr>
                <w:rFonts w:ascii="Tahoma" w:hAnsi="Tahoma" w:cs="Tahoma"/>
                <w:b/>
                <w:sz w:val="20"/>
                <w:szCs w:val="20"/>
              </w:rPr>
              <w:t xml:space="preserve">Year 6 </w:t>
            </w:r>
          </w:p>
          <w:p w14:paraId="0EB1561B" w14:textId="77777777" w:rsidR="0017709B" w:rsidRDefault="007366D2" w:rsidP="0017709B">
            <w:pPr>
              <w:widowControl w:val="0"/>
            </w:pPr>
            <w:hyperlink r:id="rId47" w:history="1">
              <w:r w:rsidR="0017709B" w:rsidRPr="0014261D">
                <w:rPr>
                  <w:rStyle w:val="Hyperlink"/>
                </w:rPr>
                <w:t>https://whiterosemaths.com/homelearning/year-6/spring-week-8-</w:t>
              </w:r>
              <w:r w:rsidR="0017709B" w:rsidRPr="0014261D">
                <w:rPr>
                  <w:rStyle w:val="Hyperlink"/>
                </w:rPr>
                <w:lastRenderedPageBreak/>
                <w:t>measurement-perimeter-area-and-volume/</w:t>
              </w:r>
            </w:hyperlink>
          </w:p>
          <w:p w14:paraId="18EEE01A" w14:textId="413F3C99" w:rsidR="00632224" w:rsidRPr="00682D47" w:rsidRDefault="0017709B" w:rsidP="0017709B">
            <w:pPr>
              <w:widowControl w:val="0"/>
              <w:rPr>
                <w:rFonts w:ascii="Tahoma" w:hAnsi="Tahoma" w:cs="Tahoma"/>
                <w:sz w:val="20"/>
                <w:szCs w:val="20"/>
              </w:rPr>
            </w:pPr>
            <w:r>
              <w:rPr>
                <w:rFonts w:ascii="Tahoma" w:hAnsi="Tahoma" w:cs="Tahoma"/>
                <w:sz w:val="20"/>
                <w:szCs w:val="20"/>
              </w:rPr>
              <w:t>Area of a triangle (</w:t>
            </w:r>
            <w:r w:rsidR="00E74C64">
              <w:rPr>
                <w:rFonts w:ascii="Tahoma" w:hAnsi="Tahoma" w:cs="Tahoma"/>
                <w:sz w:val="20"/>
                <w:szCs w:val="20"/>
              </w:rPr>
              <w:t>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E7ED7" w14:textId="0D30BEF2" w:rsidR="00AB26A6" w:rsidRDefault="00FD0A4B" w:rsidP="00FD0A4B">
            <w:pPr>
              <w:pStyle w:val="NormalWeb"/>
              <w:spacing w:before="0" w:beforeAutospacing="0" w:after="0" w:afterAutospacing="0"/>
              <w:jc w:val="center"/>
              <w:rPr>
                <w:rFonts w:ascii="Tahoma" w:hAnsi="Tahoma" w:cs="Tahoma"/>
                <w:b/>
                <w:bCs/>
              </w:rPr>
            </w:pPr>
            <w:r>
              <w:rPr>
                <w:rFonts w:ascii="Tahoma" w:hAnsi="Tahoma" w:cs="Tahoma"/>
                <w:b/>
                <w:bCs/>
              </w:rPr>
              <w:lastRenderedPageBreak/>
              <w:t>RE</w:t>
            </w:r>
          </w:p>
          <w:p w14:paraId="29475EBA" w14:textId="75E90300" w:rsidR="00784942" w:rsidRPr="00784942" w:rsidRDefault="00433574" w:rsidP="008448E7">
            <w:pPr>
              <w:rPr>
                <w:rFonts w:ascii="Tahoma" w:hAnsi="Tahoma"/>
                <w:sz w:val="21"/>
                <w:szCs w:val="21"/>
              </w:rPr>
            </w:pPr>
            <w:r>
              <w:rPr>
                <w:rFonts w:ascii="Tahoma" w:hAnsi="Tahoma" w:cs="Tahoma"/>
                <w:sz w:val="20"/>
                <w:szCs w:val="20"/>
              </w:rPr>
              <w:t xml:space="preserve">In today’s RE lesson, we will continue to consider how Christians might celebrate Pentecost, linked to what we have learned from the Christians we have interviewed. We will plan readings and prayers for our own Pentecost service. Can you plan some suitable activities for a Pentecost service? Try to design a banner that might be displayed in a church to celebrate Pentecost. What symbols and images would you include to reflect all the ideas we have talked about? </w:t>
            </w:r>
          </w:p>
          <w:p w14:paraId="75391CCF" w14:textId="44023A88" w:rsidR="00FD0A4B" w:rsidRPr="008448E7" w:rsidRDefault="00FD0A4B" w:rsidP="00FD0A4B">
            <w:pPr>
              <w:pStyle w:val="NormalWeb"/>
              <w:spacing w:before="0" w:beforeAutospacing="0" w:after="0" w:afterAutospacing="0"/>
              <w:jc w:val="center"/>
              <w:rPr>
                <w:rFonts w:ascii="Tahoma" w:hAnsi="Tahoma" w:cs="Tahoma"/>
                <w:sz w:val="20"/>
                <w:szCs w:val="20"/>
              </w:rPr>
            </w:pPr>
          </w:p>
          <w:p w14:paraId="30670A54" w14:textId="77777777" w:rsidR="00433574" w:rsidRPr="00BA209D" w:rsidRDefault="00433574" w:rsidP="00433574">
            <w:pPr>
              <w:jc w:val="center"/>
              <w:rPr>
                <w:rFonts w:ascii="Tahoma" w:hAnsi="Tahoma" w:cs="Tahoma"/>
                <w:b/>
                <w:sz w:val="20"/>
                <w:szCs w:val="20"/>
              </w:rPr>
            </w:pPr>
            <w:r w:rsidRPr="00BA209D">
              <w:rPr>
                <w:rFonts w:ascii="Tahoma" w:hAnsi="Tahoma" w:cs="Tahoma"/>
                <w:b/>
                <w:sz w:val="20"/>
                <w:szCs w:val="20"/>
              </w:rPr>
              <w:t xml:space="preserve">Music </w:t>
            </w:r>
          </w:p>
          <w:p w14:paraId="7C03FD85" w14:textId="2580E37C" w:rsidR="00433574" w:rsidRDefault="00433574" w:rsidP="00433574">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Today we will </w:t>
            </w:r>
            <w:r w:rsidR="00D04031">
              <w:rPr>
                <w:rFonts w:ascii="Tahoma" w:hAnsi="Tahoma" w:cs="Tahoma"/>
                <w:color w:val="000000"/>
                <w:sz w:val="20"/>
                <w:szCs w:val="20"/>
              </w:rPr>
              <w:t xml:space="preserve">compose step melodies of our own that will form the basis for a composition about a river or stream. We will consider how we might accompany this melody with different sound effects or play it on different instruments to reflect the different moods or parts of the stream. </w:t>
            </w:r>
          </w:p>
          <w:p w14:paraId="5CA3C571" w14:textId="11DA5F23" w:rsidR="00D04031" w:rsidRDefault="00D04031" w:rsidP="00433574">
            <w:pPr>
              <w:pStyle w:val="NormalWeb"/>
              <w:spacing w:before="0" w:beforeAutospacing="0" w:after="0" w:afterAutospacing="0"/>
              <w:rPr>
                <w:rFonts w:ascii="Tahoma" w:hAnsi="Tahoma" w:cs="Tahoma"/>
                <w:color w:val="000000"/>
                <w:sz w:val="20"/>
                <w:szCs w:val="20"/>
              </w:rPr>
            </w:pPr>
          </w:p>
          <w:p w14:paraId="01808874" w14:textId="1DE30A26" w:rsidR="00D04031" w:rsidRDefault="00D04031" w:rsidP="00433574">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Use the Chrome piano extension to compose and record your own ‘river’ melody. How could you note down your composition on a piece of paper to remember it when you return to school? </w:t>
            </w:r>
          </w:p>
          <w:p w14:paraId="2A09270D" w14:textId="28D08A9A" w:rsidR="00D04031" w:rsidRDefault="00D04031" w:rsidP="00433574">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What sound effects could you use to represent the different sections of the stream or river? (eg. </w:t>
            </w:r>
            <w:r>
              <w:rPr>
                <w:rFonts w:ascii="Arial" w:hAnsi="Arial" w:cs="Arial"/>
                <w:sz w:val="20"/>
              </w:rPr>
              <w:t xml:space="preserve">suspended mugs or teacups tapped with a spoon or wooden beater, a metal container with or without water, tapped with a hard </w:t>
            </w:r>
            <w:r>
              <w:rPr>
                <w:rFonts w:ascii="Arial" w:hAnsi="Arial" w:cs="Arial"/>
                <w:sz w:val="20"/>
              </w:rPr>
              <w:lastRenderedPageBreak/>
              <w:t>beater, a plastic bottle used as a water shaker</w:t>
            </w:r>
            <w:r>
              <w:rPr>
                <w:rFonts w:ascii="Arial" w:hAnsi="Arial" w:cs="Arial"/>
                <w:sz w:val="20"/>
              </w:rPr>
              <w:t xml:space="preserve">). </w:t>
            </w:r>
          </w:p>
          <w:p w14:paraId="0D45A343" w14:textId="6C3D352C" w:rsidR="00632224" w:rsidRPr="00BA209D" w:rsidRDefault="00632224" w:rsidP="00D04031">
            <w:pPr>
              <w:pStyle w:val="NormalWeb"/>
              <w:spacing w:before="0" w:beforeAutospacing="0" w:after="0" w:afterAutospacing="0"/>
              <w:rPr>
                <w:rFonts w:ascii="Tahoma" w:hAnsi="Tahoma" w:cs="Tahoma"/>
              </w:rPr>
            </w:pPr>
          </w:p>
        </w:tc>
      </w:tr>
      <w:tr w:rsidR="00632224" w:rsidRPr="00D66789" w14:paraId="37D14427" w14:textId="77777777" w:rsidTr="00433574">
        <w:trPr>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tcPr>
          <w:p w14:paraId="4369F424" w14:textId="0DB2095F" w:rsidR="00632224" w:rsidRDefault="00895326" w:rsidP="006B1009">
            <w:pPr>
              <w:widowControl w:val="0"/>
              <w:rPr>
                <w:rFonts w:ascii="Tahoma" w:eastAsia="Tahoma" w:hAnsi="Tahoma" w:cs="Tahoma"/>
                <w:b/>
              </w:rPr>
            </w:pPr>
            <w:r>
              <w:rPr>
                <w:rFonts w:ascii="Tahoma" w:eastAsia="Tahoma" w:hAnsi="Tahoma" w:cs="Tahoma"/>
                <w:b/>
              </w:rPr>
              <w:t>Friday</w:t>
            </w:r>
          </w:p>
          <w:p w14:paraId="52C7F294" w14:textId="77777777" w:rsidR="00632224" w:rsidRDefault="00632224" w:rsidP="006B1009">
            <w:pPr>
              <w:widowControl w:val="0"/>
              <w:rPr>
                <w:rFonts w:ascii="Tahoma" w:eastAsia="Tahoma" w:hAnsi="Tahoma" w:cs="Tahoma"/>
                <w:b/>
              </w:rPr>
            </w:pPr>
          </w:p>
          <w:p w14:paraId="248DD79B" w14:textId="77777777" w:rsidR="00433574" w:rsidRDefault="00433574" w:rsidP="00433574">
            <w:pPr>
              <w:widowControl w:val="0"/>
              <w:rPr>
                <w:rFonts w:ascii="Tahoma" w:eastAsia="Tahoma" w:hAnsi="Tahoma" w:cs="Tahoma"/>
                <w:sz w:val="20"/>
              </w:rPr>
            </w:pPr>
            <w:r>
              <w:rPr>
                <w:rFonts w:ascii="Tahoma" w:eastAsia="Tahoma" w:hAnsi="Tahoma" w:cs="Tahoma"/>
                <w:sz w:val="20"/>
              </w:rPr>
              <w:t xml:space="preserve">Watch one of the Thy Kingdom Come videos at </w:t>
            </w:r>
          </w:p>
          <w:p w14:paraId="709520C2" w14:textId="77777777" w:rsidR="00433574" w:rsidRDefault="00433574" w:rsidP="00433574">
            <w:pPr>
              <w:widowControl w:val="0"/>
              <w:rPr>
                <w:rFonts w:ascii="Tahoma" w:eastAsia="Tahoma" w:hAnsi="Tahoma" w:cs="Tahoma"/>
                <w:sz w:val="20"/>
              </w:rPr>
            </w:pPr>
            <w:hyperlink r:id="rId48" w:history="1">
              <w:r w:rsidRPr="002502CE">
                <w:rPr>
                  <w:rStyle w:val="Hyperlink"/>
                  <w:rFonts w:ascii="Tahoma" w:eastAsia="Tahoma" w:hAnsi="Tahoma" w:cs="Tahoma"/>
                  <w:sz w:val="20"/>
                </w:rPr>
                <w:t>https://www.thykingdomcome.global/videos</w:t>
              </w:r>
            </w:hyperlink>
          </w:p>
          <w:p w14:paraId="5BB1E803" w14:textId="77777777" w:rsidR="00632224" w:rsidRDefault="00632224" w:rsidP="006B1009">
            <w:pPr>
              <w:widowControl w:val="0"/>
              <w:rPr>
                <w:rFonts w:ascii="Tahoma" w:eastAsia="Tahoma" w:hAnsi="Tahoma" w:cs="Tahoma"/>
              </w:rPr>
            </w:pPr>
          </w:p>
        </w:tc>
        <w:tc>
          <w:tcPr>
            <w:tcW w:w="1843" w:type="dxa"/>
            <w:tcBorders>
              <w:top w:val="single" w:sz="8" w:space="0" w:color="000000"/>
              <w:left w:val="single" w:sz="8" w:space="0" w:color="000000"/>
              <w:bottom w:val="single" w:sz="8" w:space="0" w:color="000000"/>
              <w:right w:val="single" w:sz="8" w:space="0" w:color="000000"/>
            </w:tcBorders>
          </w:tcPr>
          <w:p w14:paraId="531EA989" w14:textId="77777777" w:rsidR="00632224" w:rsidRPr="00FF2ABC" w:rsidRDefault="00632224" w:rsidP="006B1009">
            <w:pPr>
              <w:widowControl w:val="0"/>
              <w:rPr>
                <w:rFonts w:ascii="Arial" w:eastAsia="Tahoma" w:hAnsi="Arial" w:cs="Arial"/>
                <w:noProof/>
                <w:sz w:val="20"/>
                <w:szCs w:val="20"/>
                <w:u w:val="single"/>
              </w:rPr>
            </w:pPr>
            <w:r w:rsidRPr="00FF2ABC">
              <w:rPr>
                <w:rFonts w:ascii="Arial" w:eastAsia="Tahoma" w:hAnsi="Arial" w:cs="Arial"/>
                <w:noProof/>
                <w:sz w:val="20"/>
                <w:szCs w:val="20"/>
                <w:u w:val="single"/>
              </w:rPr>
              <w:t>Mental Health focus:</w:t>
            </w:r>
          </w:p>
          <w:p w14:paraId="40973DE6" w14:textId="17B5771F" w:rsidR="00632224" w:rsidRDefault="0095611F" w:rsidP="00EF0E29">
            <w:pPr>
              <w:widowControl w:val="0"/>
              <w:pBdr>
                <w:top w:val="nil"/>
                <w:left w:val="nil"/>
                <w:bottom w:val="nil"/>
                <w:right w:val="nil"/>
                <w:between w:val="nil"/>
              </w:pBdr>
              <w:rPr>
                <w:rFonts w:ascii="Arial" w:eastAsia="Tahoma" w:hAnsi="Arial" w:cs="Arial"/>
                <w:iCs/>
                <w:noProof/>
                <w:sz w:val="20"/>
                <w:szCs w:val="20"/>
                <w:u w:val="single"/>
              </w:rPr>
            </w:pPr>
            <w:r>
              <w:rPr>
                <w:rFonts w:ascii="Arial" w:eastAsia="Tahoma" w:hAnsi="Arial" w:cs="Arial"/>
                <w:iCs/>
                <w:noProof/>
                <w:sz w:val="20"/>
                <w:szCs w:val="20"/>
                <w:u w:val="single"/>
              </w:rPr>
              <w:t>Be Active/ Do Something You Enjoy</w:t>
            </w:r>
          </w:p>
          <w:p w14:paraId="55B0086F" w14:textId="3A61AB3D" w:rsidR="000E12F3" w:rsidRDefault="0095611F" w:rsidP="00EF0E29">
            <w:pPr>
              <w:widowControl w:val="0"/>
              <w:pBdr>
                <w:top w:val="nil"/>
                <w:left w:val="nil"/>
                <w:bottom w:val="nil"/>
                <w:right w:val="nil"/>
                <w:between w:val="nil"/>
              </w:pBdr>
              <w:rPr>
                <w:rFonts w:ascii="Arial" w:eastAsia="Tahoma" w:hAnsi="Arial" w:cs="Arial"/>
                <w:iCs/>
                <w:noProof/>
                <w:sz w:val="20"/>
                <w:szCs w:val="20"/>
              </w:rPr>
            </w:pPr>
            <w:r>
              <w:rPr>
                <w:rFonts w:ascii="Arial" w:eastAsia="Tahoma" w:hAnsi="Arial" w:cs="Arial"/>
                <w:iCs/>
                <w:noProof/>
                <w:sz w:val="20"/>
                <w:szCs w:val="20"/>
              </w:rPr>
              <w:t xml:space="preserve">What will you do today to  keep active? IF you can, spend some time on your favourite form of exercise. </w:t>
            </w:r>
          </w:p>
          <w:p w14:paraId="4FF31355" w14:textId="0CE969F2" w:rsidR="0095611F" w:rsidRPr="000E12F3" w:rsidRDefault="0095611F" w:rsidP="00EF0E29">
            <w:pPr>
              <w:widowControl w:val="0"/>
              <w:pBdr>
                <w:top w:val="nil"/>
                <w:left w:val="nil"/>
                <w:bottom w:val="nil"/>
                <w:right w:val="nil"/>
                <w:between w:val="nil"/>
              </w:pBdr>
              <w:rPr>
                <w:rFonts w:ascii="Arial" w:eastAsia="Tahoma" w:hAnsi="Arial" w:cs="Arial"/>
                <w:iCs/>
                <w:noProof/>
                <w:sz w:val="20"/>
                <w:szCs w:val="20"/>
              </w:rPr>
            </w:pPr>
            <w:r>
              <w:rPr>
                <w:rFonts w:ascii="Arial" w:eastAsia="Tahoma" w:hAnsi="Arial" w:cs="Arial"/>
                <w:iCs/>
                <w:noProof/>
                <w:sz w:val="20"/>
                <w:szCs w:val="20"/>
              </w:rPr>
              <w:t xml:space="preserve">What activities could you do that will help you to feel calm and peaceful? Can you spend some time outside, looking for and enjoying the latest signs of the developing seasons? </w:t>
            </w:r>
          </w:p>
          <w:p w14:paraId="33A87C9D" w14:textId="6861459E" w:rsidR="00EF0E29" w:rsidRPr="00EF0E29" w:rsidRDefault="00EF0E29" w:rsidP="000E12F3">
            <w:pPr>
              <w:widowControl w:val="0"/>
              <w:pBdr>
                <w:top w:val="nil"/>
                <w:left w:val="nil"/>
                <w:bottom w:val="nil"/>
                <w:right w:val="nil"/>
                <w:between w:val="nil"/>
              </w:pBdr>
              <w:rPr>
                <w:rFonts w:ascii="Arial" w:eastAsia="Tahoma" w:hAnsi="Arial" w:cs="Arial"/>
                <w:iCs/>
                <w:noProof/>
                <w:sz w:val="20"/>
                <w:szCs w:val="20"/>
              </w:rPr>
            </w:pPr>
          </w:p>
        </w:tc>
        <w:tc>
          <w:tcPr>
            <w:tcW w:w="1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15DF6" w14:textId="120FAE87" w:rsidR="00632224" w:rsidRPr="00FF2ABC" w:rsidRDefault="00933378" w:rsidP="006B1009">
            <w:pPr>
              <w:widowControl w:val="0"/>
              <w:rPr>
                <w:rFonts w:ascii="Arial" w:hAnsi="Arial" w:cs="Arial"/>
                <w:sz w:val="20"/>
                <w:szCs w:val="20"/>
              </w:rPr>
            </w:pPr>
            <w:r w:rsidRPr="00FF2ABC">
              <w:rPr>
                <w:rFonts w:ascii="Arial" w:hAnsi="Arial" w:cs="Arial"/>
                <w:noProof/>
                <w:sz w:val="20"/>
                <w:szCs w:val="20"/>
              </w:rPr>
              <w:drawing>
                <wp:inline distT="0" distB="0" distL="0" distR="0" wp14:anchorId="7EA726FD" wp14:editId="6D8FAFB8">
                  <wp:extent cx="1061085" cy="146685"/>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146685"/>
                          </a:xfrm>
                          <a:prstGeom prst="rect">
                            <a:avLst/>
                          </a:prstGeom>
                          <a:noFill/>
                          <a:ln>
                            <a:noFill/>
                          </a:ln>
                        </pic:spPr>
                      </pic:pic>
                    </a:graphicData>
                  </a:graphic>
                </wp:inline>
              </w:drawing>
            </w:r>
            <w:r w:rsidR="00632224" w:rsidRPr="00FF2ABC">
              <w:rPr>
                <w:rFonts w:ascii="Arial" w:hAnsi="Arial" w:cs="Arial"/>
                <w:noProof/>
                <w:sz w:val="20"/>
                <w:szCs w:val="20"/>
              </w:rPr>
              <mc:AlternateContent>
                <mc:Choice Requires="wps">
                  <w:drawing>
                    <wp:anchor distT="114300" distB="114300" distL="114300" distR="114300" simplePos="0" relativeHeight="251679744" behindDoc="0" locked="0" layoutInCell="1" allowOverlap="1" wp14:anchorId="26857108" wp14:editId="0363430B">
                      <wp:simplePos x="0" y="0"/>
                      <wp:positionH relativeFrom="column">
                        <wp:posOffset>130175</wp:posOffset>
                      </wp:positionH>
                      <wp:positionV relativeFrom="paragraph">
                        <wp:posOffset>53340</wp:posOffset>
                      </wp:positionV>
                      <wp:extent cx="1387475" cy="254000"/>
                      <wp:effectExtent l="0" t="0" r="0" b="0"/>
                      <wp:wrapSquare wrapText="bothSides"/>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7475" cy="254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22F86" id="Rectangle 18" o:spid="_x0000_s1026" style="position:absolute;margin-left:10.25pt;margin-top:4.2pt;width:109.25pt;height:20pt;z-index:251679744;visibility:visible;mso-wrap-style:square;mso-width-percent:0;mso-height-percent:0;mso-wrap-distance-left:9pt;mso-wrap-distance-top:9pt;mso-wrap-distance-right:9pt;mso-wrap-distance-bottom: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" filled="f" stroked="f">
                      <o:lock v:ext="edit" aspectratio="t"/>
                      <w10:wrap type="square"/>
                    </v:rect>
                  </w:pict>
                </mc:Fallback>
              </mc:AlternateContent>
            </w:r>
            <w:hyperlink r:id="rId49" w:history="1">
              <w:r w:rsidR="00632224" w:rsidRPr="00FF2ABC">
                <w:rPr>
                  <w:rStyle w:val="Hyperlink"/>
                  <w:rFonts w:ascii="Arial" w:eastAsia="Tahoma" w:hAnsi="Arial" w:cs="Arial"/>
                  <w:color w:val="1155CC"/>
                  <w:sz w:val="20"/>
                  <w:szCs w:val="20"/>
                </w:rPr>
                <w:t>https://www.edshed.com/en-gb/login</w:t>
              </w:r>
            </w:hyperlink>
            <w:r w:rsidR="00632224" w:rsidRPr="00FF2ABC">
              <w:rPr>
                <w:rFonts w:ascii="Arial" w:eastAsia="Tahoma" w:hAnsi="Arial" w:cs="Arial"/>
                <w:sz w:val="20"/>
                <w:szCs w:val="20"/>
              </w:rPr>
              <w:t xml:space="preserve"> </w:t>
            </w:r>
          </w:p>
          <w:p w14:paraId="523E98C8" w14:textId="77777777" w:rsidR="00632224" w:rsidRPr="00FF2ABC" w:rsidRDefault="00632224" w:rsidP="006B1009">
            <w:pPr>
              <w:widowControl w:val="0"/>
              <w:rPr>
                <w:rFonts w:ascii="Arial" w:eastAsia="Tahoma" w:hAnsi="Arial" w:cs="Arial"/>
                <w:sz w:val="20"/>
                <w:szCs w:val="20"/>
              </w:rPr>
            </w:pPr>
          </w:p>
          <w:p w14:paraId="46781882" w14:textId="77777777" w:rsidR="00632224" w:rsidRPr="00FF2ABC" w:rsidRDefault="00632224" w:rsidP="006B1009">
            <w:pPr>
              <w:widowControl w:val="0"/>
              <w:rPr>
                <w:rFonts w:ascii="Arial" w:eastAsia="Tahoma" w:hAnsi="Arial" w:cs="Arial"/>
                <w:sz w:val="20"/>
                <w:szCs w:val="20"/>
              </w:rPr>
            </w:pPr>
            <w:r w:rsidRPr="00FF2ABC">
              <w:rPr>
                <w:rFonts w:ascii="Arial" w:hAnsi="Arial" w:cs="Arial"/>
                <w:noProof/>
                <w:sz w:val="20"/>
                <w:szCs w:val="20"/>
              </w:rPr>
              <w:t xml:space="preserve">Practise the spellings set for you in ‘Assignments’. Then practise the statutory words for your age group. </w:t>
            </w:r>
          </w:p>
          <w:p w14:paraId="085103A1" w14:textId="77777777" w:rsidR="00632224" w:rsidRPr="00FF2ABC" w:rsidRDefault="00632224" w:rsidP="006B1009">
            <w:pPr>
              <w:widowControl w:val="0"/>
              <w:rPr>
                <w:rFonts w:ascii="Arial" w:eastAsia="Tahoma" w:hAnsi="Arial" w:cs="Arial"/>
                <w:sz w:val="20"/>
                <w:szCs w:val="20"/>
              </w:rPr>
            </w:pPr>
          </w:p>
          <w:p w14:paraId="2704E725" w14:textId="77777777" w:rsidR="00632224" w:rsidRPr="00FF2ABC" w:rsidRDefault="00632224" w:rsidP="006B1009">
            <w:pPr>
              <w:widowControl w:val="0"/>
              <w:rPr>
                <w:rFonts w:ascii="Arial" w:eastAsia="Tahoma" w:hAnsi="Arial" w:cs="Arial"/>
                <w:sz w:val="20"/>
                <w:szCs w:val="20"/>
              </w:rPr>
            </w:pPr>
          </w:p>
        </w:tc>
        <w:tc>
          <w:tcPr>
            <w:tcW w:w="1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43E01" w14:textId="7E2B1521" w:rsidR="00632224" w:rsidRPr="00FF2ABC" w:rsidRDefault="00933378" w:rsidP="006B1009">
            <w:pPr>
              <w:widowControl w:val="0"/>
              <w:rPr>
                <w:rFonts w:ascii="Arial" w:eastAsia="Tahoma" w:hAnsi="Arial" w:cs="Arial"/>
                <w:sz w:val="20"/>
                <w:szCs w:val="20"/>
              </w:rPr>
            </w:pPr>
            <w:r w:rsidRPr="00FF2ABC">
              <w:rPr>
                <w:rFonts w:ascii="Arial" w:hAnsi="Arial" w:cs="Arial"/>
                <w:noProof/>
                <w:sz w:val="20"/>
                <w:szCs w:val="20"/>
              </w:rPr>
              <w:drawing>
                <wp:inline distT="0" distB="0" distL="0" distR="0" wp14:anchorId="55D67D89" wp14:editId="209AD600">
                  <wp:extent cx="506095" cy="522605"/>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095" cy="522605"/>
                          </a:xfrm>
                          <a:prstGeom prst="rect">
                            <a:avLst/>
                          </a:prstGeom>
                          <a:noFill/>
                          <a:ln>
                            <a:noFill/>
                          </a:ln>
                        </pic:spPr>
                      </pic:pic>
                    </a:graphicData>
                  </a:graphic>
                </wp:inline>
              </w:drawing>
            </w:r>
          </w:p>
          <w:p w14:paraId="436B4B62" w14:textId="77777777" w:rsidR="00632224" w:rsidRPr="00FF2ABC" w:rsidRDefault="00632224" w:rsidP="006B1009">
            <w:pPr>
              <w:widowControl w:val="0"/>
              <w:rPr>
                <w:rFonts w:ascii="Arial" w:hAnsi="Arial" w:cs="Arial"/>
                <w:sz w:val="20"/>
                <w:szCs w:val="20"/>
              </w:rPr>
            </w:pPr>
          </w:p>
          <w:p w14:paraId="0637D017" w14:textId="77777777" w:rsidR="00632224" w:rsidRPr="00FF2ABC" w:rsidRDefault="00632224" w:rsidP="006B1009">
            <w:pPr>
              <w:widowControl w:val="0"/>
              <w:rPr>
                <w:rFonts w:ascii="Arial" w:hAnsi="Arial" w:cs="Arial"/>
                <w:sz w:val="20"/>
                <w:szCs w:val="20"/>
              </w:rPr>
            </w:pPr>
          </w:p>
          <w:p w14:paraId="2636B289" w14:textId="77777777" w:rsidR="00632224" w:rsidRPr="00FF2ABC" w:rsidRDefault="00632224" w:rsidP="006B1009">
            <w:pPr>
              <w:widowControl w:val="0"/>
              <w:rPr>
                <w:rFonts w:ascii="Arial" w:hAnsi="Arial" w:cs="Arial"/>
                <w:sz w:val="20"/>
                <w:szCs w:val="20"/>
              </w:rPr>
            </w:pPr>
          </w:p>
          <w:p w14:paraId="1B6C03BE" w14:textId="77777777" w:rsidR="00632224" w:rsidRPr="00FF2ABC" w:rsidRDefault="00632224" w:rsidP="006B1009">
            <w:pPr>
              <w:widowControl w:val="0"/>
              <w:rPr>
                <w:rFonts w:ascii="Arial" w:hAnsi="Arial" w:cs="Arial"/>
                <w:sz w:val="20"/>
                <w:szCs w:val="20"/>
              </w:rPr>
            </w:pPr>
          </w:p>
          <w:p w14:paraId="19D85EED" w14:textId="77777777" w:rsidR="00632224" w:rsidRPr="00FF2ABC" w:rsidRDefault="00632224" w:rsidP="006B1009">
            <w:pPr>
              <w:widowControl w:val="0"/>
              <w:rPr>
                <w:rFonts w:ascii="Arial" w:hAnsi="Arial" w:cs="Arial"/>
                <w:sz w:val="20"/>
                <w:szCs w:val="20"/>
              </w:rPr>
            </w:pPr>
          </w:p>
          <w:p w14:paraId="1CBE67D7" w14:textId="77777777" w:rsidR="00632224" w:rsidRPr="00FF2ABC" w:rsidRDefault="007366D2" w:rsidP="006B1009">
            <w:pPr>
              <w:widowControl w:val="0"/>
              <w:rPr>
                <w:rFonts w:ascii="Arial" w:eastAsia="Tahoma" w:hAnsi="Arial" w:cs="Arial"/>
                <w:sz w:val="20"/>
                <w:szCs w:val="20"/>
              </w:rPr>
            </w:pPr>
            <w:hyperlink r:id="rId50" w:history="1">
              <w:r w:rsidR="00632224" w:rsidRPr="00FF2ABC">
                <w:rPr>
                  <w:rStyle w:val="Hyperlink"/>
                  <w:rFonts w:ascii="Arial" w:eastAsia="Tahoma" w:hAnsi="Arial" w:cs="Arial"/>
                  <w:color w:val="1155CC"/>
                  <w:sz w:val="20"/>
                  <w:szCs w:val="20"/>
                </w:rPr>
                <w:t>https://www.activelearnprimary.co.uk/login?c=0</w:t>
              </w:r>
            </w:hyperlink>
            <w:r w:rsidR="00632224" w:rsidRPr="00FF2ABC">
              <w:rPr>
                <w:rFonts w:ascii="Arial" w:eastAsia="Tahoma" w:hAnsi="Arial" w:cs="Arial"/>
                <w:sz w:val="20"/>
                <w:szCs w:val="20"/>
              </w:rPr>
              <w:t xml:space="preserve"> </w:t>
            </w:r>
          </w:p>
          <w:p w14:paraId="4FA2705B" w14:textId="77777777" w:rsidR="00632224" w:rsidRPr="00FF2ABC" w:rsidRDefault="00632224" w:rsidP="006B1009">
            <w:pPr>
              <w:widowControl w:val="0"/>
              <w:rPr>
                <w:rFonts w:ascii="Arial" w:eastAsia="Tahoma" w:hAnsi="Arial" w:cs="Arial"/>
                <w:sz w:val="20"/>
                <w:szCs w:val="20"/>
              </w:rPr>
            </w:pPr>
          </w:p>
          <w:p w14:paraId="25BD3751" w14:textId="77777777" w:rsidR="00632224" w:rsidRPr="00FF2ABC" w:rsidRDefault="00632224" w:rsidP="006B1009">
            <w:pPr>
              <w:widowControl w:val="0"/>
              <w:rPr>
                <w:rFonts w:ascii="Arial" w:eastAsia="Tahoma" w:hAnsi="Arial" w:cs="Arial"/>
                <w:sz w:val="20"/>
                <w:szCs w:val="20"/>
              </w:rPr>
            </w:pPr>
          </w:p>
        </w:tc>
        <w:tc>
          <w:tcPr>
            <w:tcW w:w="3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ECEBE" w14:textId="77777777" w:rsidR="006A3D47" w:rsidRDefault="006A05BC" w:rsidP="00433574">
            <w:pPr>
              <w:pStyle w:val="TableParagraph"/>
              <w:tabs>
                <w:tab w:val="left" w:pos="361"/>
              </w:tabs>
              <w:spacing w:before="113" w:line="245" w:lineRule="auto"/>
              <w:ind w:left="0"/>
              <w:rPr>
                <w:rFonts w:ascii="Arial" w:hAnsi="Arial" w:cs="Arial"/>
                <w:sz w:val="20"/>
                <w:szCs w:val="20"/>
              </w:rPr>
            </w:pPr>
            <w:r>
              <w:rPr>
                <w:rFonts w:ascii="Arial" w:hAnsi="Arial" w:cs="Arial"/>
                <w:sz w:val="20"/>
                <w:szCs w:val="20"/>
              </w:rPr>
              <w:t xml:space="preserve">In today’s lesson, </w:t>
            </w:r>
            <w:r w:rsidR="006A3D47">
              <w:rPr>
                <w:rFonts w:ascii="Arial" w:hAnsi="Arial" w:cs="Arial"/>
                <w:sz w:val="20"/>
                <w:szCs w:val="20"/>
              </w:rPr>
              <w:t xml:space="preserve">we will </w:t>
            </w:r>
            <w:r w:rsidR="00433574">
              <w:rPr>
                <w:rFonts w:ascii="Arial" w:hAnsi="Arial" w:cs="Arial"/>
                <w:sz w:val="20"/>
                <w:szCs w:val="20"/>
              </w:rPr>
              <w:t xml:space="preserve">aim to complete our final piece of writing in this Literacy sequence. </w:t>
            </w:r>
          </w:p>
          <w:p w14:paraId="6A13ADD7" w14:textId="77777777" w:rsidR="00433574" w:rsidRDefault="00433574" w:rsidP="00433574">
            <w:pPr>
              <w:pStyle w:val="TableParagraph"/>
              <w:tabs>
                <w:tab w:val="left" w:pos="361"/>
              </w:tabs>
              <w:spacing w:before="113" w:line="245" w:lineRule="auto"/>
              <w:ind w:left="0"/>
              <w:rPr>
                <w:rFonts w:ascii="Arial" w:hAnsi="Arial" w:cs="Arial"/>
                <w:sz w:val="20"/>
                <w:szCs w:val="20"/>
              </w:rPr>
            </w:pPr>
            <w:r>
              <w:rPr>
                <w:rFonts w:ascii="Arial" w:hAnsi="Arial" w:cs="Arial"/>
                <w:sz w:val="20"/>
                <w:szCs w:val="20"/>
              </w:rPr>
              <w:t xml:space="preserve">You should first read and make sure you have completed your explanation of the problem and the reasons for it. Check that your writing </w:t>
            </w:r>
            <w:r>
              <w:rPr>
                <w:rFonts w:ascii="Arial" w:hAnsi="Arial" w:cs="Arial"/>
                <w:i/>
                <w:iCs/>
                <w:sz w:val="20"/>
                <w:szCs w:val="20"/>
              </w:rPr>
              <w:t>flows</w:t>
            </w:r>
            <w:r>
              <w:rPr>
                <w:rFonts w:ascii="Arial" w:hAnsi="Arial" w:cs="Arial"/>
                <w:sz w:val="20"/>
                <w:szCs w:val="20"/>
              </w:rPr>
              <w:t xml:space="preserve"> and makes clear sense and that you have used a range of conjunctions and sentence structures. Have you used verb tenses appropriately in your writing? </w:t>
            </w:r>
          </w:p>
          <w:p w14:paraId="643742E1" w14:textId="2B813329" w:rsidR="00433574" w:rsidRDefault="00433574" w:rsidP="00433574">
            <w:pPr>
              <w:pStyle w:val="TableParagraph"/>
              <w:tabs>
                <w:tab w:val="left" w:pos="361"/>
              </w:tabs>
              <w:spacing w:before="113" w:line="245" w:lineRule="auto"/>
              <w:ind w:left="0"/>
              <w:rPr>
                <w:rFonts w:ascii="Arial" w:hAnsi="Arial" w:cs="Arial"/>
                <w:sz w:val="20"/>
                <w:szCs w:val="20"/>
              </w:rPr>
            </w:pPr>
            <w:r>
              <w:rPr>
                <w:rFonts w:ascii="Arial" w:hAnsi="Arial" w:cs="Arial"/>
                <w:sz w:val="20"/>
                <w:szCs w:val="20"/>
              </w:rPr>
              <w:t>Then, you should try to present one or more solutions to the problems you have presented and write persuasively, making it clear what you want your reader or listener to do. Can you paint a word picture, describing how things might improve if they follow your advice?</w:t>
            </w:r>
          </w:p>
          <w:p w14:paraId="14A3EE42" w14:textId="77777777" w:rsidR="00433574" w:rsidRDefault="00433574" w:rsidP="00433574">
            <w:pPr>
              <w:pStyle w:val="TableParagraph"/>
              <w:tabs>
                <w:tab w:val="left" w:pos="361"/>
              </w:tabs>
              <w:spacing w:before="113" w:line="245" w:lineRule="auto"/>
              <w:ind w:left="0"/>
              <w:rPr>
                <w:rFonts w:ascii="Arial" w:hAnsi="Arial" w:cs="Arial"/>
                <w:sz w:val="20"/>
                <w:szCs w:val="20"/>
              </w:rPr>
            </w:pPr>
            <w:r>
              <w:rPr>
                <w:rFonts w:ascii="Arial" w:hAnsi="Arial" w:cs="Arial"/>
                <w:sz w:val="20"/>
                <w:szCs w:val="20"/>
              </w:rPr>
              <w:t xml:space="preserve">You may wish to end your report/ speech by repeating a summary of the main points and what you are hoping that those who read your report or listen to your speech will do as a result. </w:t>
            </w:r>
          </w:p>
          <w:p w14:paraId="66FFD340" w14:textId="4931C01D" w:rsidR="00433574" w:rsidRPr="00433574" w:rsidRDefault="00433574" w:rsidP="00433574">
            <w:pPr>
              <w:pStyle w:val="TableParagraph"/>
              <w:tabs>
                <w:tab w:val="left" w:pos="361"/>
              </w:tabs>
              <w:spacing w:before="113" w:line="245" w:lineRule="auto"/>
              <w:ind w:left="0"/>
              <w:rPr>
                <w:rFonts w:ascii="Arial" w:hAnsi="Arial" w:cs="Arial"/>
                <w:sz w:val="20"/>
                <w:szCs w:val="20"/>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81A42" w14:textId="77777777" w:rsidR="00632224" w:rsidRPr="00D66789" w:rsidRDefault="00632224" w:rsidP="006B1009">
            <w:pPr>
              <w:widowControl w:val="0"/>
              <w:rPr>
                <w:rFonts w:ascii="Tahoma" w:eastAsia="Tahoma" w:hAnsi="Tahoma" w:cs="Tahoma"/>
                <w:b/>
                <w:sz w:val="20"/>
                <w:szCs w:val="20"/>
              </w:rPr>
            </w:pPr>
            <w:r w:rsidRPr="00D66789">
              <w:rPr>
                <w:rFonts w:ascii="Tahoma" w:eastAsia="Tahoma" w:hAnsi="Tahoma" w:cs="Tahoma"/>
                <w:b/>
                <w:sz w:val="20"/>
                <w:szCs w:val="20"/>
              </w:rPr>
              <w:t xml:space="preserve">Warm up with </w:t>
            </w:r>
          </w:p>
          <w:p w14:paraId="71F45846" w14:textId="3EE76385" w:rsidR="00632224" w:rsidRPr="00D66789" w:rsidRDefault="00933378" w:rsidP="006B1009">
            <w:pPr>
              <w:widowControl w:val="0"/>
              <w:rPr>
                <w:rFonts w:ascii="Tahoma" w:eastAsia="Tahoma" w:hAnsi="Tahoma" w:cs="Tahoma"/>
                <w:b/>
                <w:sz w:val="20"/>
                <w:szCs w:val="20"/>
              </w:rPr>
            </w:pPr>
            <w:r w:rsidRPr="00D66789">
              <w:rPr>
                <w:rFonts w:ascii="Tahoma" w:hAnsi="Tahoma" w:cs="Tahoma"/>
                <w:noProof/>
                <w:sz w:val="20"/>
                <w:szCs w:val="20"/>
              </w:rPr>
              <w:drawing>
                <wp:anchor distT="0" distB="0" distL="114300" distR="114300" simplePos="0" relativeHeight="251684864" behindDoc="0" locked="0" layoutInCell="1" allowOverlap="1" wp14:anchorId="4DE1C4D9" wp14:editId="6949A95F">
                  <wp:simplePos x="0" y="0"/>
                  <wp:positionH relativeFrom="column">
                    <wp:posOffset>-4445</wp:posOffset>
                  </wp:positionH>
                  <wp:positionV relativeFrom="paragraph">
                    <wp:posOffset>1270</wp:posOffset>
                  </wp:positionV>
                  <wp:extent cx="857250" cy="390525"/>
                  <wp:effectExtent l="0" t="0" r="0" b="952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390525"/>
                          </a:xfrm>
                          <a:prstGeom prst="rect">
                            <a:avLst/>
                          </a:prstGeom>
                          <a:noFill/>
                        </pic:spPr>
                      </pic:pic>
                    </a:graphicData>
                  </a:graphic>
                  <wp14:sizeRelH relativeFrom="page">
                    <wp14:pctWidth>0</wp14:pctWidth>
                  </wp14:sizeRelH>
                  <wp14:sizeRelV relativeFrom="page">
                    <wp14:pctHeight>0</wp14:pctHeight>
                  </wp14:sizeRelV>
                </wp:anchor>
              </w:drawing>
            </w:r>
          </w:p>
          <w:p w14:paraId="45EB70D6" w14:textId="77777777" w:rsidR="00632224" w:rsidRPr="00D66789" w:rsidRDefault="00632224" w:rsidP="006B1009">
            <w:pPr>
              <w:widowControl w:val="0"/>
              <w:rPr>
                <w:rFonts w:ascii="Tahoma" w:eastAsia="Tahoma" w:hAnsi="Tahoma" w:cs="Tahoma"/>
                <w:b/>
                <w:sz w:val="20"/>
                <w:szCs w:val="20"/>
              </w:rPr>
            </w:pPr>
          </w:p>
          <w:p w14:paraId="7454A1DF" w14:textId="77777777" w:rsidR="00632224" w:rsidRPr="00D66789" w:rsidRDefault="00632224" w:rsidP="006B1009">
            <w:pPr>
              <w:widowControl w:val="0"/>
              <w:rPr>
                <w:rFonts w:ascii="Tahoma" w:hAnsi="Tahoma" w:cs="Tahoma"/>
                <w:sz w:val="20"/>
                <w:szCs w:val="20"/>
              </w:rPr>
            </w:pPr>
            <w:r w:rsidRPr="00D66789">
              <w:rPr>
                <w:rFonts w:ascii="Tahoma" w:hAnsi="Tahoma" w:cs="Tahoma"/>
                <w:b/>
                <w:sz w:val="20"/>
                <w:szCs w:val="20"/>
              </w:rPr>
              <w:t>Year 3</w:t>
            </w:r>
            <w:r w:rsidRPr="00D66789">
              <w:rPr>
                <w:rFonts w:ascii="Tahoma" w:hAnsi="Tahoma" w:cs="Tahoma"/>
                <w:sz w:val="20"/>
                <w:szCs w:val="20"/>
              </w:rPr>
              <w:t xml:space="preserve"> </w:t>
            </w:r>
          </w:p>
          <w:p w14:paraId="68F1D4A3" w14:textId="746F2CD4" w:rsidR="00787704" w:rsidRDefault="00787704" w:rsidP="006B1009">
            <w:pPr>
              <w:widowControl w:val="0"/>
            </w:pPr>
            <w:hyperlink r:id="rId51" w:history="1">
              <w:r w:rsidRPr="002502CE">
                <w:rPr>
                  <w:rStyle w:val="Hyperlink"/>
                </w:rPr>
                <w:t>https://whiterosemaths.com/homelearning/year-3/spring-week-8-measurement-length-and-perimeter/</w:t>
              </w:r>
            </w:hyperlink>
          </w:p>
          <w:p w14:paraId="163FB6F4" w14:textId="1B2CEC1F" w:rsidR="00581717" w:rsidRDefault="00787704" w:rsidP="006B1009">
            <w:pPr>
              <w:widowControl w:val="0"/>
              <w:rPr>
                <w:rFonts w:ascii="Tahoma" w:hAnsi="Tahoma" w:cs="Tahoma"/>
                <w:color w:val="1E3755"/>
                <w:sz w:val="20"/>
                <w:szCs w:val="20"/>
                <w:shd w:val="clear" w:color="auto" w:fill="FFFFFF"/>
              </w:rPr>
            </w:pPr>
            <w:r>
              <w:rPr>
                <w:rFonts w:ascii="Tahoma" w:hAnsi="Tahoma" w:cs="Tahoma"/>
                <w:color w:val="1E3755"/>
                <w:sz w:val="20"/>
                <w:szCs w:val="20"/>
                <w:shd w:val="clear" w:color="auto" w:fill="FFFFFF"/>
              </w:rPr>
              <w:t>Measure Perimeter</w:t>
            </w:r>
          </w:p>
          <w:p w14:paraId="05749C1B" w14:textId="77777777" w:rsidR="00755CDB" w:rsidRDefault="00632224" w:rsidP="006B1009">
            <w:pPr>
              <w:widowControl w:val="0"/>
              <w:rPr>
                <w:rFonts w:ascii="Tahoma" w:hAnsi="Tahoma" w:cs="Tahoma"/>
                <w:b/>
                <w:sz w:val="20"/>
                <w:szCs w:val="20"/>
              </w:rPr>
            </w:pPr>
            <w:r w:rsidRPr="00D66789">
              <w:rPr>
                <w:rFonts w:ascii="Tahoma" w:hAnsi="Tahoma" w:cs="Tahoma"/>
                <w:b/>
                <w:sz w:val="20"/>
                <w:szCs w:val="20"/>
              </w:rPr>
              <w:t>Year 4</w:t>
            </w:r>
          </w:p>
          <w:p w14:paraId="6E47D2DF" w14:textId="35709562" w:rsidR="00755CDB" w:rsidRDefault="00755CDB" w:rsidP="006B1009">
            <w:pPr>
              <w:widowControl w:val="0"/>
              <w:rPr>
                <w:rFonts w:ascii="Tahoma" w:hAnsi="Tahoma" w:cs="Tahoma"/>
                <w:sz w:val="20"/>
                <w:szCs w:val="20"/>
              </w:rPr>
            </w:pPr>
            <w:hyperlink r:id="rId52" w:history="1">
              <w:r w:rsidRPr="002502CE">
                <w:rPr>
                  <w:rStyle w:val="Hyperlink"/>
                  <w:rFonts w:ascii="Tahoma" w:hAnsi="Tahoma" w:cs="Tahoma"/>
                  <w:sz w:val="20"/>
                  <w:szCs w:val="20"/>
                </w:rPr>
                <w:t>https://whiterosemaths.com/homelearning/year-4/summer-week-4-measurement-money/</w:t>
              </w:r>
            </w:hyperlink>
          </w:p>
          <w:p w14:paraId="6276A4FD" w14:textId="69CD3C4A" w:rsidR="00632224" w:rsidRPr="00D66789" w:rsidRDefault="00755CDB" w:rsidP="006B1009">
            <w:pPr>
              <w:widowControl w:val="0"/>
              <w:rPr>
                <w:rFonts w:ascii="Tahoma" w:hAnsi="Tahoma" w:cs="Tahoma"/>
                <w:sz w:val="20"/>
                <w:szCs w:val="20"/>
              </w:rPr>
            </w:pPr>
            <w:r>
              <w:rPr>
                <w:rFonts w:ascii="Tahoma" w:hAnsi="Tahoma" w:cs="Tahoma"/>
                <w:sz w:val="20"/>
                <w:szCs w:val="20"/>
              </w:rPr>
              <w:t>Four Operations</w:t>
            </w:r>
            <w:r w:rsidR="00632224" w:rsidRPr="00D66789">
              <w:rPr>
                <w:rFonts w:ascii="Tahoma" w:hAnsi="Tahoma" w:cs="Tahoma"/>
                <w:sz w:val="20"/>
                <w:szCs w:val="20"/>
              </w:rPr>
              <w:t xml:space="preserve"> </w:t>
            </w:r>
          </w:p>
          <w:p w14:paraId="17D25BAC" w14:textId="156B38F3" w:rsidR="00632224" w:rsidRPr="00D66789" w:rsidRDefault="00632224" w:rsidP="006B1009">
            <w:pPr>
              <w:widowControl w:val="0"/>
              <w:rPr>
                <w:rFonts w:ascii="Tahoma" w:hAnsi="Tahoma" w:cs="Tahoma"/>
                <w:sz w:val="20"/>
                <w:szCs w:val="20"/>
              </w:rPr>
            </w:pPr>
            <w:r w:rsidRPr="00D66789">
              <w:rPr>
                <w:rFonts w:ascii="Tahoma" w:hAnsi="Tahoma" w:cs="Tahoma"/>
                <w:b/>
                <w:sz w:val="20"/>
                <w:szCs w:val="20"/>
              </w:rPr>
              <w:t>Year 5</w:t>
            </w:r>
            <w:r w:rsidRPr="00D66789">
              <w:rPr>
                <w:rFonts w:ascii="Tahoma" w:hAnsi="Tahoma" w:cs="Tahoma"/>
                <w:sz w:val="20"/>
                <w:szCs w:val="20"/>
              </w:rPr>
              <w:t xml:space="preserve"> </w:t>
            </w:r>
          </w:p>
          <w:p w14:paraId="521D6993" w14:textId="4FB902CE" w:rsidR="00E74C64" w:rsidRDefault="00E74C64" w:rsidP="00CF2F96">
            <w:pPr>
              <w:widowControl w:val="0"/>
            </w:pPr>
            <w:hyperlink r:id="rId53" w:history="1">
              <w:r w:rsidRPr="002502CE">
                <w:rPr>
                  <w:rStyle w:val="Hyperlink"/>
                </w:rPr>
                <w:t>https://classroom.thenational.academy/lessons/converting-between-miles-and-km-c4rk4t</w:t>
              </w:r>
            </w:hyperlink>
          </w:p>
          <w:p w14:paraId="1CC864AF" w14:textId="0E7C5033" w:rsidR="00C07686" w:rsidRDefault="00632224" w:rsidP="00CF2F96">
            <w:pPr>
              <w:widowControl w:val="0"/>
              <w:rPr>
                <w:rFonts w:ascii="Tahoma" w:hAnsi="Tahoma" w:cs="Tahoma"/>
                <w:b/>
                <w:sz w:val="20"/>
                <w:szCs w:val="20"/>
              </w:rPr>
            </w:pPr>
            <w:r w:rsidRPr="00D66789">
              <w:rPr>
                <w:rFonts w:ascii="Tahoma" w:hAnsi="Tahoma" w:cs="Tahoma"/>
                <w:b/>
                <w:sz w:val="20"/>
                <w:szCs w:val="20"/>
              </w:rPr>
              <w:t>Year 6</w:t>
            </w:r>
          </w:p>
          <w:p w14:paraId="0DEF8315" w14:textId="6FC21AF0" w:rsidR="00E74C64" w:rsidRDefault="00E74C64" w:rsidP="006B1009">
            <w:pPr>
              <w:widowControl w:val="0"/>
            </w:pPr>
            <w:hyperlink r:id="rId54" w:history="1">
              <w:r w:rsidRPr="002502CE">
                <w:rPr>
                  <w:rStyle w:val="Hyperlink"/>
                </w:rPr>
                <w:t>https://whiterosemaths.com/homelearning/year-6/spring-week-9-</w:t>
              </w:r>
              <w:r w:rsidRPr="002502CE">
                <w:rPr>
                  <w:rStyle w:val="Hyperlink"/>
                </w:rPr>
                <w:lastRenderedPageBreak/>
                <w:t>measurement-perimeter-area-and-volume/</w:t>
              </w:r>
            </w:hyperlink>
          </w:p>
          <w:p w14:paraId="6CD0D3B2" w14:textId="6AA550E3" w:rsidR="00632224" w:rsidRPr="00682D47" w:rsidRDefault="00E74C64" w:rsidP="006B1009">
            <w:pPr>
              <w:widowControl w:val="0"/>
              <w:rPr>
                <w:rFonts w:ascii="Tahoma" w:hAnsi="Tahoma" w:cs="Tahoma"/>
                <w:sz w:val="20"/>
                <w:szCs w:val="20"/>
              </w:rPr>
            </w:pPr>
            <w:r>
              <w:rPr>
                <w:rFonts w:ascii="Tahoma" w:hAnsi="Tahoma" w:cs="Tahoma"/>
              </w:rPr>
              <w:t>What is volume?</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89968" w14:textId="77777777" w:rsidR="00BC4715" w:rsidRDefault="00BC4715" w:rsidP="00BC4715">
            <w:pPr>
              <w:jc w:val="center"/>
              <w:rPr>
                <w:rFonts w:ascii="Tahoma" w:hAnsi="Tahoma" w:cs="Tahoma"/>
                <w:b/>
                <w:bCs/>
                <w:sz w:val="20"/>
                <w:szCs w:val="20"/>
              </w:rPr>
            </w:pPr>
            <w:r>
              <w:rPr>
                <w:rFonts w:ascii="Tahoma" w:hAnsi="Tahoma" w:cs="Tahoma"/>
                <w:b/>
                <w:bCs/>
                <w:sz w:val="20"/>
                <w:szCs w:val="20"/>
              </w:rPr>
              <w:lastRenderedPageBreak/>
              <w:t>French</w:t>
            </w:r>
          </w:p>
          <w:p w14:paraId="08E1EC1F" w14:textId="0E94A915" w:rsidR="00BC4715" w:rsidRDefault="00BC4715" w:rsidP="00BC4715">
            <w:pPr>
              <w:jc w:val="center"/>
              <w:rPr>
                <w:rFonts w:ascii="Tahoma" w:hAnsi="Tahoma" w:cs="Tahoma"/>
                <w:sz w:val="20"/>
                <w:szCs w:val="20"/>
              </w:rPr>
            </w:pPr>
            <w:r>
              <w:rPr>
                <w:rFonts w:ascii="Tahoma" w:hAnsi="Tahoma" w:cs="Tahoma"/>
                <w:sz w:val="20"/>
                <w:szCs w:val="20"/>
              </w:rPr>
              <w:t xml:space="preserve"> In our French lessons this term, we are learning to talk about the sports and activities we enjoy.</w:t>
            </w:r>
          </w:p>
          <w:p w14:paraId="5E2C23B9" w14:textId="18145E4A" w:rsidR="00BC4715" w:rsidRDefault="00BC4715" w:rsidP="00BC4715">
            <w:pPr>
              <w:jc w:val="center"/>
              <w:rPr>
                <w:rFonts w:ascii="Tahoma" w:hAnsi="Tahoma" w:cs="Tahoma"/>
                <w:sz w:val="20"/>
                <w:szCs w:val="20"/>
              </w:rPr>
            </w:pPr>
            <w:r>
              <w:rPr>
                <w:rFonts w:ascii="Tahoma" w:hAnsi="Tahoma" w:cs="Tahoma"/>
                <w:sz w:val="20"/>
                <w:szCs w:val="20"/>
              </w:rPr>
              <w:t xml:space="preserve">In today’s lesson, we will </w:t>
            </w:r>
            <w:r w:rsidR="00721C49">
              <w:rPr>
                <w:rFonts w:ascii="Tahoma" w:hAnsi="Tahoma" w:cs="Tahoma"/>
                <w:sz w:val="20"/>
                <w:szCs w:val="20"/>
              </w:rPr>
              <w:t>learn some phrases to describe the weather and link these with the sports that we might do in that sort of weather:</w:t>
            </w:r>
          </w:p>
          <w:p w14:paraId="6071EBDC" w14:textId="5627D8AF" w:rsidR="00721C49" w:rsidRDefault="00721C49" w:rsidP="00BC4715">
            <w:pPr>
              <w:jc w:val="center"/>
              <w:rPr>
                <w:rFonts w:ascii="Tahoma" w:hAnsi="Tahoma" w:cs="Tahoma"/>
                <w:sz w:val="20"/>
                <w:szCs w:val="20"/>
              </w:rPr>
            </w:pPr>
            <w:hyperlink r:id="rId55" w:history="1">
              <w:r w:rsidRPr="002502CE">
                <w:rPr>
                  <w:rStyle w:val="Hyperlink"/>
                  <w:rFonts w:ascii="Tahoma" w:hAnsi="Tahoma" w:cs="Tahoma"/>
                  <w:sz w:val="20"/>
                  <w:szCs w:val="20"/>
                </w:rPr>
                <w:t>https://classroom.thenational.academy/lessons/saying-what-sports-you-do-in-different-kinds-of-weather-6njker</w:t>
              </w:r>
            </w:hyperlink>
          </w:p>
          <w:p w14:paraId="2C7C75C5" w14:textId="623F55CF" w:rsidR="0095611F" w:rsidRPr="0095611F" w:rsidRDefault="0095611F" w:rsidP="0095611F">
            <w:pPr>
              <w:jc w:val="center"/>
              <w:rPr>
                <w:b/>
                <w:bCs/>
              </w:rPr>
            </w:pPr>
            <w:r>
              <w:rPr>
                <w:b/>
                <w:bCs/>
              </w:rPr>
              <w:t>Computing/ Design and Technology</w:t>
            </w:r>
          </w:p>
          <w:p w14:paraId="3DF2DCBD" w14:textId="77777777" w:rsidR="00BC4715" w:rsidRDefault="0095611F" w:rsidP="005B6FD6">
            <w:pPr>
              <w:rPr>
                <w:rFonts w:ascii="Tahoma" w:hAnsi="Tahoma" w:cs="Tahoma"/>
                <w:sz w:val="20"/>
                <w:szCs w:val="20"/>
              </w:rPr>
            </w:pPr>
            <w:r>
              <w:rPr>
                <w:rFonts w:ascii="Tahoma" w:hAnsi="Tahoma" w:cs="Tahoma"/>
                <w:sz w:val="20"/>
                <w:szCs w:val="20"/>
              </w:rPr>
              <w:t xml:space="preserve">In school, we will be continuing to work on our Lego Spike robotics project. You can contribute by thinking about the Innovation project that is part of this project. Can you identify a way to help people be more active and invent some sort of machine designed to help with this? You could research to find out more about inventions that are already helping people keep fit and then draw and label a picture of your own design solution. </w:t>
            </w:r>
          </w:p>
          <w:p w14:paraId="26F777DC" w14:textId="77777777" w:rsidR="00721C49" w:rsidRDefault="00721C49" w:rsidP="005B6FD6">
            <w:pPr>
              <w:rPr>
                <w:rFonts w:ascii="Tahoma" w:hAnsi="Tahoma" w:cs="Tahoma"/>
                <w:sz w:val="20"/>
                <w:szCs w:val="20"/>
              </w:rPr>
            </w:pPr>
          </w:p>
          <w:p w14:paraId="3A3C568D" w14:textId="290B0625" w:rsidR="00721C49" w:rsidRPr="00AB26A6" w:rsidRDefault="00721C49" w:rsidP="005B6FD6">
            <w:pPr>
              <w:rPr>
                <w:rFonts w:ascii="Tahoma" w:hAnsi="Tahoma" w:cs="Tahoma"/>
                <w:sz w:val="20"/>
                <w:szCs w:val="20"/>
              </w:rPr>
            </w:pPr>
          </w:p>
        </w:tc>
      </w:tr>
    </w:tbl>
    <w:p w14:paraId="7160440B" w14:textId="77777777" w:rsidR="00632224" w:rsidRDefault="00632224" w:rsidP="00632224"/>
    <w:p w14:paraId="3D3D06FC" w14:textId="5B84D396" w:rsidR="00145950" w:rsidRDefault="00145950"/>
    <w:sectPr w:rsidR="00145950" w:rsidSect="001459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inkl Cursive Loop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ABC"/>
    <w:multiLevelType w:val="hybridMultilevel"/>
    <w:tmpl w:val="8390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60CD1"/>
    <w:multiLevelType w:val="hybridMultilevel"/>
    <w:tmpl w:val="AB2E8DDE"/>
    <w:lvl w:ilvl="0" w:tplc="E264D8D0">
      <w:numFmt w:val="bullet"/>
      <w:lvlText w:val="•"/>
      <w:lvlJc w:val="left"/>
      <w:pPr>
        <w:ind w:left="680" w:hanging="227"/>
      </w:pPr>
      <w:rPr>
        <w:rFonts w:hint="default"/>
        <w:spacing w:val="-18"/>
        <w:w w:val="99"/>
      </w:rPr>
    </w:lvl>
    <w:lvl w:ilvl="1" w:tplc="30F44920">
      <w:numFmt w:val="bullet"/>
      <w:lvlText w:val="-"/>
      <w:lvlJc w:val="left"/>
      <w:pPr>
        <w:ind w:left="964" w:hanging="227"/>
      </w:pPr>
      <w:rPr>
        <w:rFonts w:ascii="Century Gothic" w:eastAsia="Century Gothic" w:hAnsi="Century Gothic" w:cs="Century Gothic" w:hint="default"/>
        <w:color w:val="231F20"/>
        <w:spacing w:val="-19"/>
        <w:w w:val="98"/>
        <w:sz w:val="17"/>
        <w:szCs w:val="17"/>
      </w:rPr>
    </w:lvl>
    <w:lvl w:ilvl="2" w:tplc="DF3EEB8A">
      <w:numFmt w:val="bullet"/>
      <w:lvlText w:val="•"/>
      <w:lvlJc w:val="left"/>
      <w:pPr>
        <w:ind w:left="1980" w:hanging="227"/>
      </w:pPr>
      <w:rPr>
        <w:rFonts w:hint="default"/>
      </w:rPr>
    </w:lvl>
    <w:lvl w:ilvl="3" w:tplc="AC945536">
      <w:numFmt w:val="bullet"/>
      <w:lvlText w:val="•"/>
      <w:lvlJc w:val="left"/>
      <w:pPr>
        <w:ind w:left="3001" w:hanging="227"/>
      </w:pPr>
      <w:rPr>
        <w:rFonts w:hint="default"/>
      </w:rPr>
    </w:lvl>
    <w:lvl w:ilvl="4" w:tplc="73F4F5BC">
      <w:numFmt w:val="bullet"/>
      <w:lvlText w:val="•"/>
      <w:lvlJc w:val="left"/>
      <w:pPr>
        <w:ind w:left="4021" w:hanging="227"/>
      </w:pPr>
      <w:rPr>
        <w:rFonts w:hint="default"/>
      </w:rPr>
    </w:lvl>
    <w:lvl w:ilvl="5" w:tplc="F3768410">
      <w:numFmt w:val="bullet"/>
      <w:lvlText w:val="•"/>
      <w:lvlJc w:val="left"/>
      <w:pPr>
        <w:ind w:left="5042" w:hanging="227"/>
      </w:pPr>
      <w:rPr>
        <w:rFonts w:hint="default"/>
      </w:rPr>
    </w:lvl>
    <w:lvl w:ilvl="6" w:tplc="FB8AA298">
      <w:numFmt w:val="bullet"/>
      <w:lvlText w:val="•"/>
      <w:lvlJc w:val="left"/>
      <w:pPr>
        <w:ind w:left="6063" w:hanging="227"/>
      </w:pPr>
      <w:rPr>
        <w:rFonts w:hint="default"/>
      </w:rPr>
    </w:lvl>
    <w:lvl w:ilvl="7" w:tplc="50402A60">
      <w:numFmt w:val="bullet"/>
      <w:lvlText w:val="•"/>
      <w:lvlJc w:val="left"/>
      <w:pPr>
        <w:ind w:left="7083" w:hanging="227"/>
      </w:pPr>
      <w:rPr>
        <w:rFonts w:hint="default"/>
      </w:rPr>
    </w:lvl>
    <w:lvl w:ilvl="8" w:tplc="EA36B400">
      <w:numFmt w:val="bullet"/>
      <w:lvlText w:val="•"/>
      <w:lvlJc w:val="left"/>
      <w:pPr>
        <w:ind w:left="8104" w:hanging="227"/>
      </w:pPr>
      <w:rPr>
        <w:rFonts w:hint="default"/>
      </w:rPr>
    </w:lvl>
  </w:abstractNum>
  <w:abstractNum w:abstractNumId="2" w15:restartNumberingAfterBreak="0">
    <w:nsid w:val="604801DE"/>
    <w:multiLevelType w:val="hybridMultilevel"/>
    <w:tmpl w:val="8F4E30CC"/>
    <w:lvl w:ilvl="0" w:tplc="64D604E2">
      <w:start w:val="1"/>
      <w:numFmt w:val="decimal"/>
      <w:lvlText w:val="%1"/>
      <w:lvlJc w:val="left"/>
      <w:pPr>
        <w:ind w:left="160" w:hanging="201"/>
      </w:pPr>
      <w:rPr>
        <w:rFonts w:ascii="Century Gothic" w:eastAsia="Century Gothic" w:hAnsi="Century Gothic" w:cs="Century Gothic" w:hint="default"/>
        <w:b/>
        <w:bCs/>
        <w:color w:val="231F20"/>
        <w:w w:val="100"/>
        <w:sz w:val="24"/>
        <w:szCs w:val="24"/>
      </w:rPr>
    </w:lvl>
    <w:lvl w:ilvl="1" w:tplc="A42CDCF2">
      <w:numFmt w:val="bullet"/>
      <w:lvlText w:val="•"/>
      <w:lvlJc w:val="left"/>
      <w:pPr>
        <w:ind w:left="632" w:hanging="201"/>
      </w:pPr>
      <w:rPr>
        <w:rFonts w:hint="default"/>
      </w:rPr>
    </w:lvl>
    <w:lvl w:ilvl="2" w:tplc="DBD4F770">
      <w:numFmt w:val="bullet"/>
      <w:lvlText w:val="•"/>
      <w:lvlJc w:val="left"/>
      <w:pPr>
        <w:ind w:left="1104" w:hanging="201"/>
      </w:pPr>
      <w:rPr>
        <w:rFonts w:hint="default"/>
      </w:rPr>
    </w:lvl>
    <w:lvl w:ilvl="3" w:tplc="1B34FBA8">
      <w:numFmt w:val="bullet"/>
      <w:lvlText w:val="•"/>
      <w:lvlJc w:val="left"/>
      <w:pPr>
        <w:ind w:left="1576" w:hanging="201"/>
      </w:pPr>
      <w:rPr>
        <w:rFonts w:hint="default"/>
      </w:rPr>
    </w:lvl>
    <w:lvl w:ilvl="4" w:tplc="1430B328">
      <w:numFmt w:val="bullet"/>
      <w:lvlText w:val="•"/>
      <w:lvlJc w:val="left"/>
      <w:pPr>
        <w:ind w:left="2048" w:hanging="201"/>
      </w:pPr>
      <w:rPr>
        <w:rFonts w:hint="default"/>
      </w:rPr>
    </w:lvl>
    <w:lvl w:ilvl="5" w:tplc="A8CC0E7A">
      <w:numFmt w:val="bullet"/>
      <w:lvlText w:val="•"/>
      <w:lvlJc w:val="left"/>
      <w:pPr>
        <w:ind w:left="2521" w:hanging="201"/>
      </w:pPr>
      <w:rPr>
        <w:rFonts w:hint="default"/>
      </w:rPr>
    </w:lvl>
    <w:lvl w:ilvl="6" w:tplc="E17CD0C2">
      <w:numFmt w:val="bullet"/>
      <w:lvlText w:val="•"/>
      <w:lvlJc w:val="left"/>
      <w:pPr>
        <w:ind w:left="2993" w:hanging="201"/>
      </w:pPr>
      <w:rPr>
        <w:rFonts w:hint="default"/>
      </w:rPr>
    </w:lvl>
    <w:lvl w:ilvl="7" w:tplc="5622AA3C">
      <w:numFmt w:val="bullet"/>
      <w:lvlText w:val="•"/>
      <w:lvlJc w:val="left"/>
      <w:pPr>
        <w:ind w:left="3465" w:hanging="201"/>
      </w:pPr>
      <w:rPr>
        <w:rFonts w:hint="default"/>
      </w:rPr>
    </w:lvl>
    <w:lvl w:ilvl="8" w:tplc="407AE9D6">
      <w:numFmt w:val="bullet"/>
      <w:lvlText w:val="•"/>
      <w:lvlJc w:val="left"/>
      <w:pPr>
        <w:ind w:left="3937" w:hanging="20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50"/>
    <w:rsid w:val="00012411"/>
    <w:rsid w:val="00062F97"/>
    <w:rsid w:val="000954D0"/>
    <w:rsid w:val="000E12F3"/>
    <w:rsid w:val="00145950"/>
    <w:rsid w:val="0017709B"/>
    <w:rsid w:val="00181758"/>
    <w:rsid w:val="00192F92"/>
    <w:rsid w:val="001C0D8B"/>
    <w:rsid w:val="001D4570"/>
    <w:rsid w:val="001F3AAC"/>
    <w:rsid w:val="002D4DDE"/>
    <w:rsid w:val="002E0AE3"/>
    <w:rsid w:val="002F1690"/>
    <w:rsid w:val="003D108C"/>
    <w:rsid w:val="003E657B"/>
    <w:rsid w:val="00433574"/>
    <w:rsid w:val="00443B49"/>
    <w:rsid w:val="00456E29"/>
    <w:rsid w:val="004574D4"/>
    <w:rsid w:val="004A5447"/>
    <w:rsid w:val="004F65A5"/>
    <w:rsid w:val="00581717"/>
    <w:rsid w:val="0058775C"/>
    <w:rsid w:val="005A4A2F"/>
    <w:rsid w:val="005B6FD6"/>
    <w:rsid w:val="005B72F4"/>
    <w:rsid w:val="005D62EF"/>
    <w:rsid w:val="005F70F4"/>
    <w:rsid w:val="006169D9"/>
    <w:rsid w:val="00632224"/>
    <w:rsid w:val="00636D09"/>
    <w:rsid w:val="006762B7"/>
    <w:rsid w:val="00682D47"/>
    <w:rsid w:val="006A05BC"/>
    <w:rsid w:val="006A3D47"/>
    <w:rsid w:val="006B1009"/>
    <w:rsid w:val="006C653E"/>
    <w:rsid w:val="006E3720"/>
    <w:rsid w:val="00721C49"/>
    <w:rsid w:val="0072517F"/>
    <w:rsid w:val="00730CF8"/>
    <w:rsid w:val="007366D2"/>
    <w:rsid w:val="00755CDB"/>
    <w:rsid w:val="00784942"/>
    <w:rsid w:val="00787704"/>
    <w:rsid w:val="007959CF"/>
    <w:rsid w:val="007F3068"/>
    <w:rsid w:val="008448E7"/>
    <w:rsid w:val="008732A1"/>
    <w:rsid w:val="00884AA2"/>
    <w:rsid w:val="008937AE"/>
    <w:rsid w:val="00895326"/>
    <w:rsid w:val="00896541"/>
    <w:rsid w:val="008D61AC"/>
    <w:rsid w:val="008E0BD0"/>
    <w:rsid w:val="008E16DD"/>
    <w:rsid w:val="009136CD"/>
    <w:rsid w:val="00933378"/>
    <w:rsid w:val="0095611F"/>
    <w:rsid w:val="00967B34"/>
    <w:rsid w:val="0098065C"/>
    <w:rsid w:val="009858C5"/>
    <w:rsid w:val="00992497"/>
    <w:rsid w:val="0099581F"/>
    <w:rsid w:val="00A67F29"/>
    <w:rsid w:val="00A94612"/>
    <w:rsid w:val="00AA6471"/>
    <w:rsid w:val="00AB26A6"/>
    <w:rsid w:val="00B0596F"/>
    <w:rsid w:val="00B07192"/>
    <w:rsid w:val="00B22B1D"/>
    <w:rsid w:val="00B31483"/>
    <w:rsid w:val="00B34206"/>
    <w:rsid w:val="00B421BF"/>
    <w:rsid w:val="00B70372"/>
    <w:rsid w:val="00B76F7B"/>
    <w:rsid w:val="00BA209D"/>
    <w:rsid w:val="00BC4715"/>
    <w:rsid w:val="00C07686"/>
    <w:rsid w:val="00C54F3A"/>
    <w:rsid w:val="00C55E03"/>
    <w:rsid w:val="00CB3DDB"/>
    <w:rsid w:val="00CE57CA"/>
    <w:rsid w:val="00CF2F96"/>
    <w:rsid w:val="00D04031"/>
    <w:rsid w:val="00D54131"/>
    <w:rsid w:val="00D57783"/>
    <w:rsid w:val="00D66789"/>
    <w:rsid w:val="00D917C9"/>
    <w:rsid w:val="00D93B87"/>
    <w:rsid w:val="00DE7B9B"/>
    <w:rsid w:val="00E55CC3"/>
    <w:rsid w:val="00E74C64"/>
    <w:rsid w:val="00E75F1C"/>
    <w:rsid w:val="00E94962"/>
    <w:rsid w:val="00EB02BB"/>
    <w:rsid w:val="00ED5AF7"/>
    <w:rsid w:val="00EF0E29"/>
    <w:rsid w:val="00F07320"/>
    <w:rsid w:val="00F51953"/>
    <w:rsid w:val="00F83D8B"/>
    <w:rsid w:val="00FC1003"/>
    <w:rsid w:val="00FD0A4B"/>
    <w:rsid w:val="00FE1C59"/>
    <w:rsid w:val="00FE37C3"/>
    <w:rsid w:val="00FE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5FE5"/>
  <w15:chartTrackingRefBased/>
  <w15:docId w15:val="{5B6636B2-822B-4329-AD24-E1C62A36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950"/>
    <w:rPr>
      <w:color w:val="0563C1" w:themeColor="hyperlink"/>
      <w:u w:val="single"/>
    </w:rPr>
  </w:style>
  <w:style w:type="paragraph" w:styleId="NormalWeb">
    <w:name w:val="Normal (Web)"/>
    <w:basedOn w:val="Normal"/>
    <w:uiPriority w:val="99"/>
    <w:unhideWhenUsed/>
    <w:rsid w:val="00145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145950"/>
    <w:pPr>
      <w:widowControl w:val="0"/>
      <w:autoSpaceDE w:val="0"/>
      <w:autoSpaceDN w:val="0"/>
      <w:spacing w:before="212" w:after="0" w:line="240" w:lineRule="auto"/>
      <w:ind w:left="160"/>
    </w:pPr>
    <w:rPr>
      <w:rFonts w:ascii="Century Gothic" w:eastAsia="Century Gothic" w:hAnsi="Century Gothic" w:cs="Century Gothic"/>
      <w:lang w:val="en-US"/>
    </w:rPr>
  </w:style>
  <w:style w:type="character" w:styleId="FollowedHyperlink">
    <w:name w:val="FollowedHyperlink"/>
    <w:basedOn w:val="DefaultParagraphFont"/>
    <w:uiPriority w:val="99"/>
    <w:semiHidden/>
    <w:unhideWhenUsed/>
    <w:rsid w:val="00145950"/>
    <w:rPr>
      <w:color w:val="954F72" w:themeColor="followedHyperlink"/>
      <w:u w:val="single"/>
    </w:rPr>
  </w:style>
  <w:style w:type="character" w:styleId="UnresolvedMention">
    <w:name w:val="Unresolved Mention"/>
    <w:basedOn w:val="DefaultParagraphFont"/>
    <w:uiPriority w:val="99"/>
    <w:semiHidden/>
    <w:unhideWhenUsed/>
    <w:rsid w:val="00884AA2"/>
    <w:rPr>
      <w:color w:val="605E5C"/>
      <w:shd w:val="clear" w:color="auto" w:fill="E1DFDD"/>
    </w:rPr>
  </w:style>
  <w:style w:type="table" w:styleId="TableGrid">
    <w:name w:val="Table Grid"/>
    <w:basedOn w:val="TableNormal"/>
    <w:uiPriority w:val="39"/>
    <w:rsid w:val="006C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bold">
    <w:name w:val="font-bold"/>
    <w:basedOn w:val="DefaultParagraphFont"/>
    <w:rsid w:val="00896541"/>
  </w:style>
  <w:style w:type="paragraph" w:styleId="ListParagraph">
    <w:name w:val="List Paragraph"/>
    <w:basedOn w:val="Normal"/>
    <w:uiPriority w:val="1"/>
    <w:qFormat/>
    <w:rsid w:val="006A05BC"/>
    <w:pPr>
      <w:widowControl w:val="0"/>
      <w:autoSpaceDE w:val="0"/>
      <w:autoSpaceDN w:val="0"/>
      <w:spacing w:before="55" w:after="0" w:line="240" w:lineRule="auto"/>
      <w:ind w:left="680" w:hanging="227"/>
    </w:pPr>
    <w:rPr>
      <w:rFonts w:ascii="Century Gothic" w:eastAsia="Century Gothic" w:hAnsi="Century Gothic" w:cs="Century Goth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21095">
      <w:bodyDiv w:val="1"/>
      <w:marLeft w:val="0"/>
      <w:marRight w:val="0"/>
      <w:marTop w:val="0"/>
      <w:marBottom w:val="0"/>
      <w:divBdr>
        <w:top w:val="none" w:sz="0" w:space="0" w:color="auto"/>
        <w:left w:val="none" w:sz="0" w:space="0" w:color="auto"/>
        <w:bottom w:val="none" w:sz="0" w:space="0" w:color="auto"/>
        <w:right w:val="none" w:sz="0" w:space="0" w:color="auto"/>
      </w:divBdr>
    </w:div>
    <w:div w:id="625476548">
      <w:bodyDiv w:val="1"/>
      <w:marLeft w:val="0"/>
      <w:marRight w:val="0"/>
      <w:marTop w:val="0"/>
      <w:marBottom w:val="0"/>
      <w:divBdr>
        <w:top w:val="none" w:sz="0" w:space="0" w:color="auto"/>
        <w:left w:val="none" w:sz="0" w:space="0" w:color="auto"/>
        <w:bottom w:val="none" w:sz="0" w:space="0" w:color="auto"/>
        <w:right w:val="none" w:sz="0" w:space="0" w:color="auto"/>
      </w:divBdr>
    </w:div>
    <w:div w:id="771361700">
      <w:bodyDiv w:val="1"/>
      <w:marLeft w:val="0"/>
      <w:marRight w:val="0"/>
      <w:marTop w:val="0"/>
      <w:marBottom w:val="0"/>
      <w:divBdr>
        <w:top w:val="none" w:sz="0" w:space="0" w:color="auto"/>
        <w:left w:val="none" w:sz="0" w:space="0" w:color="auto"/>
        <w:bottom w:val="none" w:sz="0" w:space="0" w:color="auto"/>
        <w:right w:val="none" w:sz="0" w:space="0" w:color="auto"/>
      </w:divBdr>
    </w:div>
    <w:div w:id="1136144741">
      <w:bodyDiv w:val="1"/>
      <w:marLeft w:val="0"/>
      <w:marRight w:val="0"/>
      <w:marTop w:val="0"/>
      <w:marBottom w:val="0"/>
      <w:divBdr>
        <w:top w:val="none" w:sz="0" w:space="0" w:color="auto"/>
        <w:left w:val="none" w:sz="0" w:space="0" w:color="auto"/>
        <w:bottom w:val="none" w:sz="0" w:space="0" w:color="auto"/>
        <w:right w:val="none" w:sz="0" w:space="0" w:color="auto"/>
      </w:divBdr>
    </w:div>
    <w:div w:id="1277324765">
      <w:bodyDiv w:val="1"/>
      <w:marLeft w:val="0"/>
      <w:marRight w:val="0"/>
      <w:marTop w:val="0"/>
      <w:marBottom w:val="0"/>
      <w:divBdr>
        <w:top w:val="none" w:sz="0" w:space="0" w:color="auto"/>
        <w:left w:val="none" w:sz="0" w:space="0" w:color="auto"/>
        <w:bottom w:val="none" w:sz="0" w:space="0" w:color="auto"/>
        <w:right w:val="none" w:sz="0" w:space="0" w:color="auto"/>
      </w:divBdr>
    </w:div>
    <w:div w:id="15163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velearnprimary.co.uk/login?c=0" TargetMode="External"/><Relationship Id="rId18" Type="http://schemas.openxmlformats.org/officeDocument/2006/relationships/hyperlink" Target="https://whiterosemaths.com/homelearning/year-3/spring-week-8-measurement-length-and-perimeter/" TargetMode="External"/><Relationship Id="rId26" Type="http://schemas.openxmlformats.org/officeDocument/2006/relationships/hyperlink" Target="https://whiterosemaths.com/homelearning/year-4/summer-week-4-measurement-money/" TargetMode="External"/><Relationship Id="rId39" Type="http://schemas.openxmlformats.org/officeDocument/2006/relationships/hyperlink" Target="https://classroom.thenational.academy/lessons/how-are-organisms-adapted-to-cold-environments-c9h3ac" TargetMode="External"/><Relationship Id="rId21" Type="http://schemas.openxmlformats.org/officeDocument/2006/relationships/hyperlink" Target="https://whiterosemaths.com/homelearning/year-6/spring-week-9-measurement-perimeter-area-and-volume/" TargetMode="External"/><Relationship Id="rId34" Type="http://schemas.openxmlformats.org/officeDocument/2006/relationships/hyperlink" Target="https://whiterosemaths.com/homelearning/year-3/spring-week-8-measurement-length-and-perimeter/" TargetMode="External"/><Relationship Id="rId42" Type="http://schemas.openxmlformats.org/officeDocument/2006/relationships/hyperlink" Target="https://www.edshed.com/en-gb/login" TargetMode="External"/><Relationship Id="rId47" Type="http://schemas.openxmlformats.org/officeDocument/2006/relationships/hyperlink" Target="https://whiterosemaths.com/homelearning/year-6/spring-week-8-measurement-perimeter-area-and-volume/" TargetMode="External"/><Relationship Id="rId50" Type="http://schemas.openxmlformats.org/officeDocument/2006/relationships/hyperlink" Target="https://www.activelearnprimary.co.uk/login?c=0" TargetMode="External"/><Relationship Id="rId55" Type="http://schemas.openxmlformats.org/officeDocument/2006/relationships/hyperlink" Target="https://classroom.thenational.academy/lessons/saying-what-sports-you-do-in-different-kinds-of-weather-6njker" TargetMode="Externa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7.png"/><Relationship Id="rId25" Type="http://schemas.openxmlformats.org/officeDocument/2006/relationships/hyperlink" Target="https://whiterosemaths.com/homelearning/year-3/spring-week-8-measurement-length-and-perimeter/" TargetMode="External"/><Relationship Id="rId33" Type="http://schemas.openxmlformats.org/officeDocument/2006/relationships/hyperlink" Target="https://www.activelearnprimary.co.uk/login?c=0" TargetMode="External"/><Relationship Id="rId38" Type="http://schemas.openxmlformats.org/officeDocument/2006/relationships/hyperlink" Target="https://classroom.thenational.academy/lessons/how-can-we-identify-different-types-of-rock-c4u34t" TargetMode="External"/><Relationship Id="rId46" Type="http://schemas.openxmlformats.org/officeDocument/2006/relationships/hyperlink" Target="https://classroom.thenational.academy/lessons/converting-between-units-of-length-in-the-context-of-perimeter-cruked" TargetMode="External"/><Relationship Id="rId2" Type="http://schemas.openxmlformats.org/officeDocument/2006/relationships/styles" Target="styles.xml"/><Relationship Id="rId16" Type="http://schemas.openxmlformats.org/officeDocument/2006/relationships/hyperlink" Target="https://www.youtube.com/watch?v=2S3ufI6atDg&amp;list=RDCMUCUSElbgKZpE4Xdh5aFWG-Ig&amp;index=1" TargetMode="External"/><Relationship Id="rId20" Type="http://schemas.openxmlformats.org/officeDocument/2006/relationships/hyperlink" Target="https://classroom.thenational.academy/lessons/converting-between-metric-units-of-length-6cu3cc" TargetMode="External"/><Relationship Id="rId29" Type="http://schemas.openxmlformats.org/officeDocument/2006/relationships/hyperlink" Target="https://classroom.thenational.academy/lessons/what-landforms-do-rivers-create-part-2-69h3ec" TargetMode="External"/><Relationship Id="rId41" Type="http://schemas.openxmlformats.org/officeDocument/2006/relationships/hyperlink" Target="https://www.thykingdomcome.global/videos" TargetMode="External"/><Relationship Id="rId54" Type="http://schemas.openxmlformats.org/officeDocument/2006/relationships/hyperlink" Target="https://whiterosemaths.com/homelearning/year-6/spring-week-9-measurement-perimeter-area-and-volum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edshed.com/en-gb/login" TargetMode="External"/><Relationship Id="rId24" Type="http://schemas.openxmlformats.org/officeDocument/2006/relationships/hyperlink" Target="https://www.activelearnprimary.co.uk/login?c=0" TargetMode="External"/><Relationship Id="rId32" Type="http://schemas.openxmlformats.org/officeDocument/2006/relationships/hyperlink" Target="https://www.edshed.com/en-gb/login" TargetMode="External"/><Relationship Id="rId37" Type="http://schemas.openxmlformats.org/officeDocument/2006/relationships/hyperlink" Target="https://whiterosemaths.com/homelearning/year-6/spring-week-8-measurement-perimeter-area-and-volume/" TargetMode="External"/><Relationship Id="rId40" Type="http://schemas.openxmlformats.org/officeDocument/2006/relationships/hyperlink" Target="https://www.twinkl.co.uk/go" TargetMode="External"/><Relationship Id="rId45" Type="http://schemas.openxmlformats.org/officeDocument/2006/relationships/hyperlink" Target="https://whiterosemaths.com/homelearning/year-4/summer-week-4-measurement-money/" TargetMode="External"/><Relationship Id="rId53" Type="http://schemas.openxmlformats.org/officeDocument/2006/relationships/hyperlink" Target="https://classroom.thenational.academy/lessons/converting-between-miles-and-km-c4rk4t" TargetMode="External"/><Relationship Id="rId5" Type="http://schemas.openxmlformats.org/officeDocument/2006/relationships/image" Target="media/image1.png"/><Relationship Id="rId15" Type="http://schemas.openxmlformats.org/officeDocument/2006/relationships/hyperlink" Target="https://www.youtube.com/watch?v=g5n3ENs73iI" TargetMode="External"/><Relationship Id="rId23" Type="http://schemas.openxmlformats.org/officeDocument/2006/relationships/hyperlink" Target="https://www.edshed.com/en-gb/login" TargetMode="External"/><Relationship Id="rId28" Type="http://schemas.openxmlformats.org/officeDocument/2006/relationships/hyperlink" Target="https://whiterosemaths.com/homelearning/year-6/spring-week-8-measurement-perimeter-area-and-volume/" TargetMode="External"/><Relationship Id="rId36" Type="http://schemas.openxmlformats.org/officeDocument/2006/relationships/hyperlink" Target="https://classroom.thenational.academy/lessons/solving-problems-involving-converting-between-metric-units-of-length-cmwk6c" TargetMode="External"/><Relationship Id="rId49" Type="http://schemas.openxmlformats.org/officeDocument/2006/relationships/hyperlink" Target="https://www.edshed.com/en-gb/login" TargetMode="External"/><Relationship Id="rId57"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hiterosemaths.com/homelearning/year-4/summer-week-3-measurement-money/" TargetMode="External"/><Relationship Id="rId31" Type="http://schemas.openxmlformats.org/officeDocument/2006/relationships/hyperlink" Target="https://www.thykingdomcome.global/videos" TargetMode="External"/><Relationship Id="rId44" Type="http://schemas.openxmlformats.org/officeDocument/2006/relationships/hyperlink" Target="https://whiterosemaths.com/homelearning/year-3/spring-week-8-measurement-length-and-perimeter/" TargetMode="External"/><Relationship Id="rId52" Type="http://schemas.openxmlformats.org/officeDocument/2006/relationships/hyperlink" Target="https://whiterosemaths.com/homelearning/year-4/summer-week-4-measurement-money/" TargetMode="External"/><Relationship Id="rId4" Type="http://schemas.openxmlformats.org/officeDocument/2006/relationships/webSettings" Target="webSettings.xml"/><Relationship Id="rId9" Type="http://schemas.openxmlformats.org/officeDocument/2006/relationships/hyperlink" Target="https://www.youtube.com/watch?v=XYUFq8azCw4" TargetMode="External"/><Relationship Id="rId14" Type="http://schemas.openxmlformats.org/officeDocument/2006/relationships/hyperlink" Target="https://youtu.be/imgMbHWFwG8" TargetMode="External"/><Relationship Id="rId22" Type="http://schemas.openxmlformats.org/officeDocument/2006/relationships/hyperlink" Target="https://www.thykingdomcome.global/videos" TargetMode="External"/><Relationship Id="rId27" Type="http://schemas.openxmlformats.org/officeDocument/2006/relationships/hyperlink" Target="https://classroom.thenational.academy/lessons/converting-between-metric-units-of-length-6cu3cc" TargetMode="External"/><Relationship Id="rId30" Type="http://schemas.openxmlformats.org/officeDocument/2006/relationships/hyperlink" Target="https://classroom.thenational.academy/lessons/what-were-the-different-periods-in-the-stone-age-crtkad" TargetMode="External"/><Relationship Id="rId35" Type="http://schemas.openxmlformats.org/officeDocument/2006/relationships/hyperlink" Target="https://whiterosemaths.com/homelearning/year-4/summer-week-4-measurement-money/" TargetMode="External"/><Relationship Id="rId43" Type="http://schemas.openxmlformats.org/officeDocument/2006/relationships/hyperlink" Target="https://www.activelearnprimary.co.uk/login?c=0" TargetMode="External"/><Relationship Id="rId48" Type="http://schemas.openxmlformats.org/officeDocument/2006/relationships/hyperlink" Target="https://www.thykingdomcome.global/videos" TargetMode="External"/><Relationship Id="rId5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s://whiterosemaths.com/homelearning/year-3/spring-week-8-measurement-length-and-perimet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Moss</dc:creator>
  <cp:keywords/>
  <dc:description/>
  <cp:lastModifiedBy>Rachel Moss</cp:lastModifiedBy>
  <cp:revision>2</cp:revision>
  <cp:lastPrinted>2021-03-27T16:18:00Z</cp:lastPrinted>
  <dcterms:created xsi:type="dcterms:W3CDTF">2021-05-15T15:41:00Z</dcterms:created>
  <dcterms:modified xsi:type="dcterms:W3CDTF">2021-05-15T19:01:00Z</dcterms:modified>
</cp:coreProperties>
</file>