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747F5" w14:textId="77777777" w:rsidR="003A21E3" w:rsidRDefault="00605A39">
      <w:r w:rsidRPr="003541CF">
        <w:rPr>
          <w:rFonts w:ascii="Cambria Math" w:hAnsi="Cambria Math"/>
          <w:noProof/>
          <w:sz w:val="20"/>
          <w:szCs w:val="20"/>
          <w:lang w:eastAsia="en-GB"/>
        </w:rPr>
        <w:drawing>
          <wp:anchor distT="0" distB="0" distL="114300" distR="114300" simplePos="0" relativeHeight="251666432" behindDoc="0" locked="0" layoutInCell="1" allowOverlap="1" wp14:anchorId="5A562F85" wp14:editId="3769F694">
            <wp:simplePos x="0" y="0"/>
            <wp:positionH relativeFrom="column">
              <wp:posOffset>1362075</wp:posOffset>
            </wp:positionH>
            <wp:positionV relativeFrom="paragraph">
              <wp:posOffset>0</wp:posOffset>
            </wp:positionV>
            <wp:extent cx="977900" cy="8896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7900" cy="8896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anchor>
        </w:drawing>
      </w:r>
      <w:r w:rsidR="002B5E71">
        <w:rPr>
          <w:noProof/>
        </w:rPr>
        <w:pict w14:anchorId="28D21D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8.45pt;margin-top:-49.2pt;width:506.5pt;height:105.7pt;z-index:251660288;mso-position-horizontal-relative:text;mso-position-vertical-relative:text" fillcolor="blue" strokecolor="blue">
            <v:shadow color="#868686"/>
            <v:textpath style="font-family:&quot;Twinkl Cursive Looped&quot;;font-weight:bold;v-text-kern:t" trim="t" fitpath="t" string="Learning &#10;         from Home"/>
          </v:shape>
        </w:pict>
      </w:r>
      <w:r w:rsidR="002B5E71">
        <w:rPr>
          <w:noProof/>
          <w:lang w:eastAsia="en-GB"/>
        </w:rPr>
        <w:pict w14:anchorId="5CF56BBB">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margin-left:607.5pt;margin-top:-68.4pt;width:132.1pt;height:139.3pt;rotation:-90;z-index:251664384;mso-position-horizontal-relative:text;mso-position-vertical-relative:text" filled="f" strokeweight="4.5pt"/>
        </w:pict>
      </w:r>
      <w:r w:rsidR="000D3C3C">
        <w:rPr>
          <w:noProof/>
          <w:lang w:eastAsia="en-GB"/>
        </w:rPr>
        <w:drawing>
          <wp:anchor distT="0" distB="0" distL="114300" distR="114300" simplePos="0" relativeHeight="251663360" behindDoc="0" locked="0" layoutInCell="1" allowOverlap="1" wp14:anchorId="6E292E14" wp14:editId="3CD99E51">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5"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r w:rsidR="000D3C3C">
        <w:rPr>
          <w:noProof/>
          <w:lang w:eastAsia="en-GB"/>
        </w:rPr>
        <w:drawing>
          <wp:anchor distT="0" distB="0" distL="114300" distR="114300" simplePos="0" relativeHeight="251661312" behindDoc="0" locked="0" layoutInCell="1" allowOverlap="1" wp14:anchorId="039B5662" wp14:editId="794D8F9E">
            <wp:simplePos x="0" y="0"/>
            <wp:positionH relativeFrom="column">
              <wp:posOffset>-781665</wp:posOffset>
            </wp:positionH>
            <wp:positionV relativeFrom="paragraph">
              <wp:posOffset>-840658</wp:posOffset>
            </wp:positionV>
            <wp:extent cx="2064774" cy="141584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2064774" cy="1415845"/>
                    </a:xfrm>
                    <a:prstGeom prst="rect">
                      <a:avLst/>
                    </a:prstGeom>
                  </pic:spPr>
                </pic:pic>
              </a:graphicData>
            </a:graphic>
          </wp:anchor>
        </w:drawing>
      </w:r>
    </w:p>
    <w:p w14:paraId="672A6659" w14:textId="77777777" w:rsidR="003A21E3" w:rsidRDefault="003A21E3"/>
    <w:p w14:paraId="0A37501D" w14:textId="77777777" w:rsidR="003A21E3" w:rsidRDefault="003A21E3"/>
    <w:tbl>
      <w:tblPr>
        <w:tblStyle w:val="TableGrid"/>
        <w:tblW w:w="15310" w:type="dxa"/>
        <w:tblInd w:w="-601" w:type="dxa"/>
        <w:tblLayout w:type="fixed"/>
        <w:tblLook w:val="04A0" w:firstRow="1" w:lastRow="0" w:firstColumn="1" w:lastColumn="0" w:noHBand="0" w:noVBand="1"/>
      </w:tblPr>
      <w:tblGrid>
        <w:gridCol w:w="1418"/>
        <w:gridCol w:w="2778"/>
        <w:gridCol w:w="2778"/>
        <w:gridCol w:w="2779"/>
        <w:gridCol w:w="2778"/>
        <w:gridCol w:w="2779"/>
      </w:tblGrid>
      <w:tr w:rsidR="008401E8" w:rsidRPr="000D3C3C" w14:paraId="5EDC95EF" w14:textId="77777777" w:rsidTr="39D03E38">
        <w:trPr>
          <w:trHeight w:val="1146"/>
        </w:trPr>
        <w:tc>
          <w:tcPr>
            <w:tcW w:w="1418" w:type="dxa"/>
          </w:tcPr>
          <w:p w14:paraId="0581B96A" w14:textId="77777777" w:rsidR="00B20CB3" w:rsidRPr="00342497" w:rsidRDefault="00D5393A">
            <w:pPr>
              <w:rPr>
                <w:rFonts w:ascii="Tahoma" w:hAnsi="Tahoma" w:cs="Tahoma"/>
                <w:color w:val="0000FF"/>
                <w:sz w:val="32"/>
              </w:rPr>
            </w:pPr>
            <w:r>
              <w:rPr>
                <w:rFonts w:ascii="Tahoma" w:hAnsi="Tahoma" w:cs="Tahoma"/>
                <w:color w:val="0000FF"/>
                <w:sz w:val="32"/>
              </w:rPr>
              <w:t>Class 1</w:t>
            </w:r>
          </w:p>
          <w:p w14:paraId="728A3832" w14:textId="77777777" w:rsidR="00B20CB3" w:rsidRDefault="00B20CB3">
            <w:pPr>
              <w:rPr>
                <w:rFonts w:ascii="Tahoma" w:hAnsi="Tahoma" w:cs="Tahoma"/>
                <w:color w:val="0000FF"/>
                <w:sz w:val="32"/>
              </w:rPr>
            </w:pPr>
            <w:proofErr w:type="spellStart"/>
            <w:r w:rsidRPr="00342497">
              <w:rPr>
                <w:rFonts w:ascii="Tahoma" w:hAnsi="Tahoma" w:cs="Tahoma"/>
                <w:color w:val="0000FF"/>
                <w:sz w:val="32"/>
              </w:rPr>
              <w:t>Wk</w:t>
            </w:r>
            <w:proofErr w:type="spellEnd"/>
            <w:r w:rsidRPr="00342497">
              <w:rPr>
                <w:rFonts w:ascii="Tahoma" w:hAnsi="Tahoma" w:cs="Tahoma"/>
                <w:color w:val="0000FF"/>
                <w:sz w:val="32"/>
              </w:rPr>
              <w:t xml:space="preserve"> beg:</w:t>
            </w:r>
          </w:p>
          <w:p w14:paraId="6A6596EC" w14:textId="77777777" w:rsidR="00B4282E" w:rsidRDefault="008B2A9C" w:rsidP="000E6314">
            <w:pPr>
              <w:rPr>
                <w:rFonts w:ascii="Tahoma" w:hAnsi="Tahoma" w:cs="Tahoma"/>
                <w:color w:val="0000FF"/>
                <w:sz w:val="28"/>
                <w:szCs w:val="28"/>
              </w:rPr>
            </w:pPr>
            <w:r w:rsidRPr="39D03E38">
              <w:rPr>
                <w:rFonts w:ascii="Tahoma" w:hAnsi="Tahoma" w:cs="Tahoma"/>
                <w:color w:val="0000FF"/>
                <w:sz w:val="28"/>
                <w:szCs w:val="28"/>
              </w:rPr>
              <w:t>1</w:t>
            </w:r>
            <w:r w:rsidR="5C2DFD9E" w:rsidRPr="39D03E38">
              <w:rPr>
                <w:rFonts w:ascii="Tahoma" w:hAnsi="Tahoma" w:cs="Tahoma"/>
                <w:color w:val="0000FF"/>
                <w:sz w:val="28"/>
                <w:szCs w:val="28"/>
              </w:rPr>
              <w:t>9</w:t>
            </w:r>
            <w:r w:rsidR="00B4282E" w:rsidRPr="39D03E38">
              <w:rPr>
                <w:rFonts w:ascii="Tahoma" w:hAnsi="Tahoma" w:cs="Tahoma"/>
                <w:color w:val="0000FF"/>
                <w:sz w:val="28"/>
                <w:szCs w:val="28"/>
              </w:rPr>
              <w:t>.</w:t>
            </w:r>
            <w:r w:rsidR="000E6314" w:rsidRPr="39D03E38">
              <w:rPr>
                <w:rFonts w:ascii="Tahoma" w:hAnsi="Tahoma" w:cs="Tahoma"/>
                <w:color w:val="0000FF"/>
                <w:sz w:val="28"/>
                <w:szCs w:val="28"/>
              </w:rPr>
              <w:t>10</w:t>
            </w:r>
            <w:r w:rsidR="00B4282E" w:rsidRPr="39D03E38">
              <w:rPr>
                <w:rFonts w:ascii="Tahoma" w:hAnsi="Tahoma" w:cs="Tahoma"/>
                <w:color w:val="0000FF"/>
                <w:sz w:val="28"/>
                <w:szCs w:val="28"/>
              </w:rPr>
              <w:t>.20</w:t>
            </w:r>
          </w:p>
          <w:p w14:paraId="63C0ACD2" w14:textId="46143AB7" w:rsidR="00090643" w:rsidRPr="008B2A9C" w:rsidRDefault="00090643" w:rsidP="000E6314">
            <w:pPr>
              <w:rPr>
                <w:rFonts w:ascii="Tahoma" w:hAnsi="Tahoma" w:cs="Tahoma"/>
                <w:sz w:val="28"/>
                <w:szCs w:val="28"/>
              </w:rPr>
            </w:pPr>
            <w:r w:rsidRPr="00090643">
              <w:rPr>
                <w:rFonts w:ascii="Tahoma" w:hAnsi="Tahoma" w:cs="Tahoma"/>
                <w:color w:val="0000FF"/>
                <w:sz w:val="28"/>
                <w:szCs w:val="28"/>
                <w:highlight w:val="yellow"/>
              </w:rPr>
              <w:t>SCIENCE WEEK</w:t>
            </w:r>
          </w:p>
        </w:tc>
        <w:tc>
          <w:tcPr>
            <w:tcW w:w="2778" w:type="dxa"/>
          </w:tcPr>
          <w:p w14:paraId="4B081B8B" w14:textId="77777777" w:rsidR="00B20CB3" w:rsidRPr="00342497" w:rsidRDefault="00B20CB3">
            <w:pPr>
              <w:rPr>
                <w:rFonts w:ascii="Tahoma" w:hAnsi="Tahoma" w:cs="Tahoma"/>
                <w:sz w:val="32"/>
              </w:rPr>
            </w:pPr>
            <w:r w:rsidRPr="00342497">
              <w:rPr>
                <w:rFonts w:ascii="Tahoma" w:hAnsi="Tahoma" w:cs="Tahoma"/>
                <w:sz w:val="32"/>
              </w:rPr>
              <w:t>Lesson One</w:t>
            </w:r>
          </w:p>
        </w:tc>
        <w:tc>
          <w:tcPr>
            <w:tcW w:w="2778" w:type="dxa"/>
          </w:tcPr>
          <w:p w14:paraId="460E09B2" w14:textId="77777777" w:rsidR="00B20CB3" w:rsidRPr="00342497" w:rsidRDefault="00B20CB3">
            <w:pPr>
              <w:rPr>
                <w:rFonts w:ascii="Tahoma" w:hAnsi="Tahoma" w:cs="Tahoma"/>
                <w:sz w:val="32"/>
              </w:rPr>
            </w:pPr>
            <w:r w:rsidRPr="00342497">
              <w:rPr>
                <w:rFonts w:ascii="Tahoma" w:hAnsi="Tahoma" w:cs="Tahoma"/>
                <w:sz w:val="32"/>
              </w:rPr>
              <w:t>Lesson Two</w:t>
            </w:r>
          </w:p>
        </w:tc>
        <w:tc>
          <w:tcPr>
            <w:tcW w:w="2779" w:type="dxa"/>
          </w:tcPr>
          <w:p w14:paraId="670BEC2A" w14:textId="77777777" w:rsidR="00B20CB3" w:rsidRPr="00342497" w:rsidRDefault="00B20CB3">
            <w:pPr>
              <w:rPr>
                <w:rFonts w:ascii="Tahoma" w:hAnsi="Tahoma" w:cs="Tahoma"/>
                <w:sz w:val="32"/>
              </w:rPr>
            </w:pPr>
            <w:r w:rsidRPr="00342497">
              <w:rPr>
                <w:rFonts w:ascii="Tahoma" w:hAnsi="Tahoma" w:cs="Tahoma"/>
                <w:sz w:val="32"/>
              </w:rPr>
              <w:t>Lesson Three</w:t>
            </w:r>
          </w:p>
        </w:tc>
        <w:tc>
          <w:tcPr>
            <w:tcW w:w="2778" w:type="dxa"/>
          </w:tcPr>
          <w:p w14:paraId="5232ADDF" w14:textId="77777777" w:rsidR="00B20CB3" w:rsidRPr="00342497" w:rsidRDefault="00B20CB3">
            <w:pPr>
              <w:rPr>
                <w:rFonts w:ascii="Tahoma" w:hAnsi="Tahoma" w:cs="Tahoma"/>
                <w:sz w:val="32"/>
              </w:rPr>
            </w:pPr>
            <w:r w:rsidRPr="00342497">
              <w:rPr>
                <w:rFonts w:ascii="Tahoma" w:hAnsi="Tahoma" w:cs="Tahoma"/>
                <w:sz w:val="32"/>
              </w:rPr>
              <w:t>Lesson Four</w:t>
            </w:r>
          </w:p>
        </w:tc>
        <w:tc>
          <w:tcPr>
            <w:tcW w:w="2779" w:type="dxa"/>
          </w:tcPr>
          <w:p w14:paraId="2044A087" w14:textId="77777777" w:rsidR="00B20CB3" w:rsidRPr="00342497" w:rsidRDefault="00B20CB3">
            <w:pPr>
              <w:rPr>
                <w:rFonts w:ascii="Tahoma" w:hAnsi="Tahoma" w:cs="Tahoma"/>
                <w:sz w:val="32"/>
              </w:rPr>
            </w:pPr>
            <w:r w:rsidRPr="00342497">
              <w:rPr>
                <w:rFonts w:ascii="Tahoma" w:hAnsi="Tahoma" w:cs="Tahoma"/>
                <w:sz w:val="32"/>
              </w:rPr>
              <w:t>Lesson Five</w:t>
            </w:r>
          </w:p>
        </w:tc>
      </w:tr>
      <w:tr w:rsidR="00090643" w:rsidRPr="000D3C3C" w14:paraId="7D2B50B6" w14:textId="77777777" w:rsidTr="39D03E38">
        <w:trPr>
          <w:trHeight w:val="1354"/>
        </w:trPr>
        <w:tc>
          <w:tcPr>
            <w:tcW w:w="1418" w:type="dxa"/>
          </w:tcPr>
          <w:p w14:paraId="2C055FC8" w14:textId="77777777" w:rsidR="00090643" w:rsidRPr="00741137" w:rsidRDefault="00090643" w:rsidP="00090643">
            <w:pPr>
              <w:rPr>
                <w:rFonts w:ascii="Tahoma" w:hAnsi="Tahoma" w:cs="Tahoma"/>
              </w:rPr>
            </w:pPr>
            <w:r w:rsidRPr="00741137">
              <w:rPr>
                <w:rFonts w:ascii="Tahoma" w:hAnsi="Tahoma" w:cs="Tahoma"/>
              </w:rPr>
              <w:t>Monday</w:t>
            </w:r>
          </w:p>
        </w:tc>
        <w:tc>
          <w:tcPr>
            <w:tcW w:w="2778" w:type="dxa"/>
          </w:tcPr>
          <w:p w14:paraId="3BB59A97" w14:textId="77777777" w:rsidR="00090643" w:rsidRDefault="00090643" w:rsidP="00090643">
            <w:pPr>
              <w:rPr>
                <w:rFonts w:ascii="Tahoma" w:hAnsi="Tahoma" w:cs="Tahoma"/>
                <w:sz w:val="32"/>
              </w:rPr>
            </w:pPr>
            <w:r w:rsidRPr="00342497">
              <w:rPr>
                <w:rFonts w:ascii="Tahoma" w:hAnsi="Tahoma" w:cs="Tahoma"/>
                <w:sz w:val="32"/>
              </w:rPr>
              <w:t>Phonics</w:t>
            </w:r>
            <w:r>
              <w:rPr>
                <w:rFonts w:ascii="Tahoma" w:hAnsi="Tahoma" w:cs="Tahoma"/>
                <w:sz w:val="32"/>
              </w:rPr>
              <w:t>/</w:t>
            </w:r>
          </w:p>
          <w:p w14:paraId="40F869B3" w14:textId="77777777" w:rsidR="00090643" w:rsidRDefault="00090643" w:rsidP="00090643">
            <w:pPr>
              <w:rPr>
                <w:rFonts w:ascii="Tahoma" w:hAnsi="Tahoma" w:cs="Tahoma"/>
                <w:sz w:val="32"/>
              </w:rPr>
            </w:pPr>
            <w:r>
              <w:rPr>
                <w:rFonts w:ascii="Tahoma" w:hAnsi="Tahoma" w:cs="Tahoma"/>
                <w:sz w:val="32"/>
              </w:rPr>
              <w:t>Spelling</w:t>
            </w:r>
          </w:p>
          <w:p w14:paraId="14FBBF83" w14:textId="77777777" w:rsidR="00090643" w:rsidRDefault="00090643" w:rsidP="00090643">
            <w:hyperlink r:id="rId7" w:anchor="bugclub_phonics" w:history="1">
              <w:r>
                <w:rPr>
                  <w:rStyle w:val="Hyperlink"/>
                </w:rPr>
                <w:t>https://www.activelearnprimary.co.uk/login?e=-610&amp;c=0#bugclub_phonics</w:t>
              </w:r>
            </w:hyperlink>
          </w:p>
          <w:p w14:paraId="18EEC302" w14:textId="77777777" w:rsidR="00090643" w:rsidRDefault="00090643" w:rsidP="00090643">
            <w:r>
              <w:t>R: unit 4 session ‘</w:t>
            </w:r>
            <w:proofErr w:type="spellStart"/>
            <w:r>
              <w:t>ck</w:t>
            </w:r>
            <w:proofErr w:type="spellEnd"/>
            <w:r>
              <w:t>’</w:t>
            </w:r>
          </w:p>
          <w:p w14:paraId="1ABBE2F8" w14:textId="77777777" w:rsidR="00090643" w:rsidRDefault="00090643" w:rsidP="00090643">
            <w:r>
              <w:t>Y1: unit 18 ‘</w:t>
            </w:r>
            <w:proofErr w:type="spellStart"/>
            <w:r>
              <w:t>oo</w:t>
            </w:r>
            <w:proofErr w:type="spellEnd"/>
            <w:r>
              <w:t>’ as ‘</w:t>
            </w:r>
            <w:proofErr w:type="spellStart"/>
            <w:r>
              <w:t>ew</w:t>
            </w:r>
            <w:proofErr w:type="spellEnd"/>
            <w:r>
              <w:t>’</w:t>
            </w:r>
          </w:p>
          <w:p w14:paraId="34FF0342" w14:textId="77777777" w:rsidR="00090643" w:rsidRDefault="00090643" w:rsidP="00090643">
            <w:r>
              <w:t>Also play unit 17 assessment games.</w:t>
            </w:r>
          </w:p>
          <w:p w14:paraId="362CD989" w14:textId="77777777" w:rsidR="00090643" w:rsidRDefault="00090643" w:rsidP="00090643">
            <w:r>
              <w:t>Y2: as Y1, also play your set games on spelling shed:</w:t>
            </w:r>
          </w:p>
          <w:p w14:paraId="12A160B0" w14:textId="71A23F73" w:rsidR="00090643" w:rsidRPr="00342497" w:rsidRDefault="00090643" w:rsidP="00090643">
            <w:hyperlink r:id="rId8" w:history="1">
              <w:r>
                <w:rPr>
                  <w:rStyle w:val="Hyperlink"/>
                </w:rPr>
                <w:t>https://www.edshed.com/en-gb/login</w:t>
              </w:r>
            </w:hyperlink>
          </w:p>
        </w:tc>
        <w:tc>
          <w:tcPr>
            <w:tcW w:w="2778" w:type="dxa"/>
          </w:tcPr>
          <w:p w14:paraId="78690115" w14:textId="77777777" w:rsidR="00090643" w:rsidRDefault="00090643" w:rsidP="00090643">
            <w:pPr>
              <w:rPr>
                <w:rFonts w:ascii="Tahoma" w:hAnsi="Tahoma" w:cs="Tahoma"/>
                <w:sz w:val="32"/>
              </w:rPr>
            </w:pPr>
            <w:r>
              <w:rPr>
                <w:rFonts w:ascii="Tahoma" w:hAnsi="Tahoma" w:cs="Tahoma"/>
                <w:sz w:val="32"/>
              </w:rPr>
              <w:t>English/Science</w:t>
            </w:r>
          </w:p>
          <w:p w14:paraId="6F5B6874" w14:textId="77777777" w:rsidR="00090643" w:rsidRDefault="00090643" w:rsidP="00090643">
            <w:pPr>
              <w:rPr>
                <w:rFonts w:ascii="Tahoma" w:hAnsi="Tahoma" w:cs="Tahoma"/>
                <w:sz w:val="20"/>
                <w:szCs w:val="20"/>
              </w:rPr>
            </w:pPr>
            <w:r w:rsidRPr="00653913">
              <w:rPr>
                <w:rFonts w:ascii="Tahoma" w:hAnsi="Tahoma" w:cs="Tahoma"/>
                <w:b/>
                <w:sz w:val="20"/>
                <w:szCs w:val="20"/>
              </w:rPr>
              <w:t xml:space="preserve">Will </w:t>
            </w:r>
            <w:r>
              <w:rPr>
                <w:rFonts w:ascii="Tahoma" w:hAnsi="Tahoma" w:cs="Tahoma"/>
                <w:b/>
                <w:sz w:val="20"/>
                <w:szCs w:val="20"/>
              </w:rPr>
              <w:t xml:space="preserve">it degrade? </w:t>
            </w:r>
            <w:r>
              <w:rPr>
                <w:rFonts w:ascii="Tahoma" w:hAnsi="Tahoma" w:cs="Tahoma"/>
                <w:sz w:val="20"/>
                <w:szCs w:val="20"/>
              </w:rPr>
              <w:t xml:space="preserve"> </w:t>
            </w:r>
          </w:p>
          <w:p w14:paraId="20C324A7" w14:textId="77777777" w:rsidR="00090643" w:rsidRPr="00194827" w:rsidRDefault="00090643" w:rsidP="00090643">
            <w:pPr>
              <w:rPr>
                <w:rFonts w:ascii="Tahoma" w:hAnsi="Tahoma" w:cs="Tahoma"/>
                <w:b/>
                <w:sz w:val="20"/>
                <w:szCs w:val="20"/>
              </w:rPr>
            </w:pPr>
            <w:r>
              <w:rPr>
                <w:rFonts w:ascii="Tahoma" w:hAnsi="Tahoma" w:cs="Tahoma"/>
                <w:sz w:val="20"/>
                <w:szCs w:val="20"/>
              </w:rPr>
              <w:t xml:space="preserve">Watch this blue planet clip: </w:t>
            </w:r>
            <w:hyperlink r:id="rId9" w:history="1">
              <w:r w:rsidRPr="00806B32">
                <w:rPr>
                  <w:rStyle w:val="Hyperlink"/>
                  <w:rFonts w:ascii="Tahoma" w:hAnsi="Tahoma" w:cs="Tahoma"/>
                  <w:sz w:val="20"/>
                  <w:szCs w:val="20"/>
                </w:rPr>
                <w:t>https://www.youtube.com/watch?v=xLx4fVsYdTI</w:t>
              </w:r>
            </w:hyperlink>
          </w:p>
          <w:p w14:paraId="7961CD8B" w14:textId="77777777" w:rsidR="00090643" w:rsidRDefault="00090643" w:rsidP="00090643">
            <w:pPr>
              <w:rPr>
                <w:rFonts w:ascii="Tahoma" w:hAnsi="Tahoma" w:cs="Tahoma"/>
                <w:sz w:val="20"/>
                <w:szCs w:val="20"/>
              </w:rPr>
            </w:pPr>
            <w:r>
              <w:rPr>
                <w:rFonts w:ascii="Tahoma" w:hAnsi="Tahoma" w:cs="Tahoma"/>
                <w:sz w:val="20"/>
                <w:szCs w:val="20"/>
              </w:rPr>
              <w:t xml:space="preserve">Gather some items from around the house: </w:t>
            </w:r>
            <w:proofErr w:type="spellStart"/>
            <w:r>
              <w:rPr>
                <w:rFonts w:ascii="Tahoma" w:hAnsi="Tahoma" w:cs="Tahoma"/>
                <w:sz w:val="20"/>
                <w:szCs w:val="20"/>
              </w:rPr>
              <w:t>e.g</w:t>
            </w:r>
            <w:proofErr w:type="spellEnd"/>
            <w:r w:rsidRPr="005C2E04">
              <w:rPr>
                <w:rFonts w:ascii="Tahoma" w:hAnsi="Tahoma" w:cs="Tahoma"/>
                <w:color w:val="303030"/>
                <w:sz w:val="20"/>
                <w:szCs w:val="20"/>
              </w:rPr>
              <w:t xml:space="preserve"> foil, </w:t>
            </w:r>
            <w:r w:rsidRPr="00653913">
              <w:rPr>
                <w:rFonts w:ascii="Tahoma" w:hAnsi="Tahoma" w:cs="Tahoma"/>
                <w:sz w:val="20"/>
                <w:szCs w:val="20"/>
              </w:rPr>
              <w:t>coins, paper, tissue, cardboard, a crisp packet, a plastic toy, a wooden block, sticks, gravel or pebbles, glass, shells, fabric swatches, and organic material such as carrot, apple, leaves or flowers</w:t>
            </w:r>
          </w:p>
          <w:p w14:paraId="409EFE9E" w14:textId="38173426" w:rsidR="00090643" w:rsidRPr="006B42D3" w:rsidRDefault="00090643" w:rsidP="00090643">
            <w:pPr>
              <w:rPr>
                <w:rFonts w:ascii="Tahoma" w:hAnsi="Tahoma" w:cs="Tahoma"/>
                <w:sz w:val="20"/>
                <w:szCs w:val="20"/>
              </w:rPr>
            </w:pPr>
            <w:r>
              <w:rPr>
                <w:rFonts w:ascii="Tahoma" w:hAnsi="Tahoma" w:cs="Tahoma"/>
                <w:sz w:val="20"/>
                <w:szCs w:val="20"/>
              </w:rPr>
              <w:t xml:space="preserve">and classify these into three categories: alive, dead, never alive.  Discuss. Photograph this to email to </w:t>
            </w:r>
            <w:hyperlink r:id="rId10" w:history="1">
              <w:r w:rsidRPr="00806B32">
                <w:rPr>
                  <w:rStyle w:val="Hyperlink"/>
                  <w:rFonts w:ascii="Tahoma" w:hAnsi="Tahoma" w:cs="Tahoma"/>
                  <w:sz w:val="20"/>
                  <w:szCs w:val="20"/>
                </w:rPr>
                <w:t>admin@branscombe.devon.sch.uk</w:t>
              </w:r>
            </w:hyperlink>
          </w:p>
        </w:tc>
        <w:tc>
          <w:tcPr>
            <w:tcW w:w="2779" w:type="dxa"/>
          </w:tcPr>
          <w:p w14:paraId="6B06B18F" w14:textId="148DBA40" w:rsidR="00090643" w:rsidRPr="00342497" w:rsidRDefault="00090643" w:rsidP="00090643">
            <w:pPr>
              <w:rPr>
                <w:rFonts w:ascii="Tahoma" w:hAnsi="Tahoma" w:cs="Tahoma"/>
                <w:sz w:val="32"/>
                <w:szCs w:val="32"/>
              </w:rPr>
            </w:pPr>
            <w:r w:rsidRPr="40079F1E">
              <w:rPr>
                <w:rFonts w:ascii="Tahoma" w:hAnsi="Tahoma" w:cs="Tahoma"/>
                <w:sz w:val="32"/>
                <w:szCs w:val="32"/>
              </w:rPr>
              <w:t>Maths</w:t>
            </w:r>
          </w:p>
          <w:p w14:paraId="0B529DC1" w14:textId="546EA7DE" w:rsidR="00090643" w:rsidRPr="00342497" w:rsidRDefault="00090643" w:rsidP="00090643">
            <w:pPr>
              <w:rPr>
                <w:rFonts w:ascii="Tahoma" w:hAnsi="Tahoma" w:cs="Tahoma"/>
                <w:sz w:val="18"/>
                <w:szCs w:val="18"/>
              </w:rPr>
            </w:pPr>
            <w:r w:rsidRPr="40079F1E">
              <w:rPr>
                <w:rFonts w:ascii="Tahoma" w:hAnsi="Tahoma" w:cs="Tahoma"/>
                <w:sz w:val="20"/>
                <w:szCs w:val="20"/>
              </w:rPr>
              <w:t>Reception</w:t>
            </w:r>
          </w:p>
          <w:p w14:paraId="4B7BD8E3" w14:textId="34F6246B" w:rsidR="00090643" w:rsidRPr="00342497" w:rsidRDefault="00090643" w:rsidP="00090643">
            <w:pPr>
              <w:rPr>
                <w:sz w:val="14"/>
                <w:szCs w:val="14"/>
              </w:rPr>
            </w:pPr>
            <w:hyperlink r:id="rId11">
              <w:r w:rsidRPr="40079F1E">
                <w:rPr>
                  <w:rStyle w:val="Hyperlink"/>
                  <w:rFonts w:ascii="Tahoma" w:hAnsi="Tahoma" w:cs="Tahoma"/>
                  <w:sz w:val="20"/>
                  <w:szCs w:val="20"/>
                </w:rPr>
                <w:t>https://classroom.thenational.academy/lessons/count-four-objects-reliably-75jk4r</w:t>
              </w:r>
            </w:hyperlink>
          </w:p>
          <w:p w14:paraId="0932A464" w14:textId="515C6A1E" w:rsidR="00090643" w:rsidRPr="00342497" w:rsidRDefault="00090643" w:rsidP="00090643">
            <w:pPr>
              <w:rPr>
                <w:rFonts w:ascii="Tahoma" w:hAnsi="Tahoma" w:cs="Tahoma"/>
                <w:sz w:val="16"/>
                <w:szCs w:val="16"/>
              </w:rPr>
            </w:pPr>
            <w:r w:rsidRPr="40079F1E">
              <w:rPr>
                <w:rFonts w:ascii="Tahoma" w:hAnsi="Tahoma" w:cs="Tahoma"/>
                <w:sz w:val="18"/>
                <w:szCs w:val="18"/>
              </w:rPr>
              <w:t xml:space="preserve"> Year 1:</w:t>
            </w:r>
          </w:p>
          <w:p w14:paraId="2B3C19C7" w14:textId="68A6393F" w:rsidR="00090643" w:rsidRPr="00342497" w:rsidRDefault="00090643" w:rsidP="00090643">
            <w:pPr>
              <w:rPr>
                <w:rFonts w:ascii="Tahoma" w:hAnsi="Tahoma" w:cs="Tahoma"/>
                <w:sz w:val="16"/>
                <w:szCs w:val="16"/>
              </w:rPr>
            </w:pPr>
            <w:hyperlink r:id="rId12">
              <w:r w:rsidRPr="40079F1E">
                <w:rPr>
                  <w:rStyle w:val="Hyperlink"/>
                  <w:rFonts w:ascii="Tahoma" w:hAnsi="Tahoma" w:cs="Tahoma"/>
                  <w:sz w:val="18"/>
                  <w:szCs w:val="18"/>
                </w:rPr>
                <w:t>https://www.topmarks.co.uk/maths-games/hit-the-button</w:t>
              </w:r>
            </w:hyperlink>
            <w:r w:rsidRPr="40079F1E">
              <w:rPr>
                <w:rFonts w:ascii="Tahoma" w:hAnsi="Tahoma" w:cs="Tahoma"/>
                <w:sz w:val="18"/>
                <w:szCs w:val="18"/>
              </w:rPr>
              <w:t xml:space="preserve"> Number bond to 10 practice.</w:t>
            </w:r>
          </w:p>
          <w:p w14:paraId="15EBCFF5" w14:textId="4E771F1E" w:rsidR="00090643" w:rsidRPr="00342497" w:rsidRDefault="00090643" w:rsidP="00090643">
            <w:pPr>
              <w:rPr>
                <w:rFonts w:ascii="Tahoma" w:hAnsi="Tahoma" w:cs="Tahoma"/>
                <w:sz w:val="32"/>
                <w:szCs w:val="32"/>
              </w:rPr>
            </w:pPr>
            <w:r w:rsidRPr="40079F1E">
              <w:rPr>
                <w:rFonts w:ascii="Tahoma" w:hAnsi="Tahoma" w:cs="Tahoma"/>
                <w:sz w:val="32"/>
                <w:szCs w:val="32"/>
              </w:rPr>
              <w:t>Year 2:</w:t>
            </w:r>
          </w:p>
          <w:p w14:paraId="2010BA85" w14:textId="112FFC89" w:rsidR="00090643" w:rsidRPr="00342497" w:rsidRDefault="00090643" w:rsidP="00090643">
            <w:pPr>
              <w:rPr>
                <w:sz w:val="16"/>
                <w:szCs w:val="16"/>
              </w:rPr>
            </w:pPr>
            <w:r w:rsidRPr="40079F1E">
              <w:rPr>
                <w:rFonts w:ascii="Tahoma" w:hAnsi="Tahoma" w:cs="Tahoma"/>
              </w:rPr>
              <w:t xml:space="preserve"> </w:t>
            </w:r>
            <w:hyperlink r:id="rId13">
              <w:r w:rsidRPr="40079F1E">
                <w:rPr>
                  <w:rStyle w:val="Hyperlink"/>
                  <w:rFonts w:ascii="Tahoma" w:hAnsi="Tahoma" w:cs="Tahoma"/>
                </w:rPr>
                <w:t>https://classroom.thenational.academy/lessons/adding-two-2-digit-numbers-crvk6d</w:t>
              </w:r>
            </w:hyperlink>
          </w:p>
          <w:p w14:paraId="4640BA28" w14:textId="75B846A1" w:rsidR="00090643" w:rsidRPr="00342497" w:rsidRDefault="00090643" w:rsidP="00090643">
            <w:pPr>
              <w:rPr>
                <w:rFonts w:ascii="Tahoma" w:hAnsi="Tahoma" w:cs="Tahoma"/>
                <w:sz w:val="32"/>
                <w:szCs w:val="32"/>
              </w:rPr>
            </w:pPr>
          </w:p>
        </w:tc>
        <w:tc>
          <w:tcPr>
            <w:tcW w:w="2778" w:type="dxa"/>
          </w:tcPr>
          <w:p w14:paraId="49A887E1" w14:textId="746457D9" w:rsidR="00090643" w:rsidRPr="002B5E71" w:rsidRDefault="00090643" w:rsidP="00090643">
            <w:pPr>
              <w:rPr>
                <w:rFonts w:ascii="Tahoma" w:hAnsi="Tahoma" w:cs="Tahoma"/>
                <w:sz w:val="32"/>
                <w:szCs w:val="32"/>
              </w:rPr>
            </w:pPr>
            <w:r w:rsidRPr="002B5E71">
              <w:rPr>
                <w:rFonts w:ascii="Tahoma" w:hAnsi="Tahoma" w:cs="Tahoma"/>
                <w:sz w:val="32"/>
                <w:szCs w:val="32"/>
              </w:rPr>
              <w:t>Music</w:t>
            </w:r>
          </w:p>
          <w:p w14:paraId="1839C958" w14:textId="64B34D5B" w:rsidR="00090643" w:rsidRPr="002B5E71" w:rsidRDefault="00090643" w:rsidP="00090643">
            <w:pPr>
              <w:rPr>
                <w:rFonts w:ascii="Tahoma" w:hAnsi="Tahoma" w:cs="Tahoma"/>
                <w:sz w:val="32"/>
                <w:szCs w:val="32"/>
              </w:rPr>
            </w:pPr>
            <w:r w:rsidRPr="002B5E71">
              <w:rPr>
                <w:rFonts w:ascii="Tahoma" w:hAnsi="Tahoma" w:cs="Tahoma"/>
                <w:sz w:val="32"/>
                <w:szCs w:val="32"/>
              </w:rPr>
              <w:t>YR/1/2</w:t>
            </w:r>
          </w:p>
          <w:p w14:paraId="5C1D5FA6" w14:textId="7F075FEE" w:rsidR="00090643" w:rsidRPr="002B5E71" w:rsidRDefault="00090643" w:rsidP="00090643">
            <w:pPr>
              <w:rPr>
                <w:rFonts w:ascii="Tahoma" w:hAnsi="Tahoma" w:cs="Tahoma"/>
                <w:sz w:val="18"/>
                <w:szCs w:val="18"/>
              </w:rPr>
            </w:pPr>
            <w:hyperlink r:id="rId14">
              <w:r w:rsidRPr="002B5E71">
                <w:rPr>
                  <w:rStyle w:val="Hyperlink"/>
                  <w:rFonts w:ascii="Tahoma" w:hAnsi="Tahoma" w:cs="Tahoma"/>
                  <w:sz w:val="24"/>
                  <w:szCs w:val="24"/>
                </w:rPr>
                <w:t>https://www.bbc.co.uk/bitesize/articles/zb9djhv</w:t>
              </w:r>
            </w:hyperlink>
          </w:p>
          <w:p w14:paraId="63FDF297" w14:textId="1BF4CD3D" w:rsidR="00090643" w:rsidRPr="002B5E71" w:rsidRDefault="00090643" w:rsidP="00090643">
            <w:pPr>
              <w:rPr>
                <w:rFonts w:ascii="Tahoma" w:hAnsi="Tahoma" w:cs="Tahoma"/>
                <w:sz w:val="32"/>
                <w:szCs w:val="32"/>
              </w:rPr>
            </w:pPr>
            <w:r w:rsidRPr="002B5E71">
              <w:rPr>
                <w:rFonts w:ascii="Tahoma" w:hAnsi="Tahoma" w:cs="Tahoma"/>
                <w:sz w:val="32"/>
                <w:szCs w:val="32"/>
              </w:rPr>
              <w:t xml:space="preserve">Body percussion, pulse, rhythm activities. </w:t>
            </w:r>
          </w:p>
          <w:p w14:paraId="5DAB6C7B" w14:textId="611AFB9F" w:rsidR="00090643" w:rsidRPr="002B5E71" w:rsidRDefault="00090643" w:rsidP="00090643">
            <w:pPr>
              <w:rPr>
                <w:rFonts w:ascii="Tahoma" w:hAnsi="Tahoma" w:cs="Tahoma"/>
                <w:sz w:val="32"/>
                <w:szCs w:val="32"/>
              </w:rPr>
            </w:pPr>
            <w:bookmarkStart w:id="0" w:name="_GoBack"/>
            <w:bookmarkEnd w:id="0"/>
          </w:p>
        </w:tc>
        <w:tc>
          <w:tcPr>
            <w:tcW w:w="2779" w:type="dxa"/>
          </w:tcPr>
          <w:p w14:paraId="3A93823D" w14:textId="19DA96AE" w:rsidR="00090643" w:rsidRPr="002B5E71" w:rsidRDefault="00090643" w:rsidP="00090643">
            <w:pPr>
              <w:rPr>
                <w:rFonts w:ascii="Tahoma" w:hAnsi="Tahoma" w:cs="Tahoma"/>
                <w:sz w:val="32"/>
                <w:szCs w:val="32"/>
              </w:rPr>
            </w:pPr>
            <w:r w:rsidRPr="002B5E71">
              <w:rPr>
                <w:rFonts w:ascii="Tahoma" w:hAnsi="Tahoma" w:cs="Tahoma"/>
                <w:sz w:val="32"/>
                <w:szCs w:val="32"/>
              </w:rPr>
              <w:t>PSHE</w:t>
            </w:r>
          </w:p>
          <w:p w14:paraId="5AA68851" w14:textId="6C7C0039" w:rsidR="00090643" w:rsidRPr="002B5E71" w:rsidRDefault="00090643" w:rsidP="00090643">
            <w:pPr>
              <w:rPr>
                <w:rFonts w:ascii="Tahoma" w:hAnsi="Tahoma" w:cs="Tahoma"/>
                <w:sz w:val="32"/>
                <w:szCs w:val="32"/>
              </w:rPr>
            </w:pPr>
            <w:r w:rsidRPr="002B5E71">
              <w:rPr>
                <w:rFonts w:ascii="Tahoma" w:hAnsi="Tahoma" w:cs="Tahoma"/>
                <w:sz w:val="32"/>
                <w:szCs w:val="32"/>
              </w:rPr>
              <w:t>YR</w:t>
            </w:r>
          </w:p>
          <w:p w14:paraId="75950AEF" w14:textId="5C4AE587" w:rsidR="00090643" w:rsidRPr="002B5E71" w:rsidRDefault="00090643" w:rsidP="00090643">
            <w:pPr>
              <w:rPr>
                <w:rFonts w:ascii="Tahoma" w:hAnsi="Tahoma" w:cs="Tahoma"/>
                <w:sz w:val="16"/>
                <w:szCs w:val="16"/>
              </w:rPr>
            </w:pPr>
            <w:hyperlink r:id="rId15">
              <w:r w:rsidRPr="002B5E71">
                <w:rPr>
                  <w:rStyle w:val="Hyperlink"/>
                  <w:rFonts w:ascii="Tahoma" w:hAnsi="Tahoma" w:cs="Tahoma"/>
                </w:rPr>
                <w:t>https://classroom.thenational.academy/lessons/singing-a-song-of-soap-6gt30t</w:t>
              </w:r>
            </w:hyperlink>
          </w:p>
          <w:p w14:paraId="3C292C83" w14:textId="1F0C72EA" w:rsidR="00090643" w:rsidRPr="002B5E71" w:rsidRDefault="00090643" w:rsidP="00090643">
            <w:pPr>
              <w:rPr>
                <w:rFonts w:ascii="Tahoma" w:hAnsi="Tahoma" w:cs="Tahoma"/>
                <w:sz w:val="32"/>
                <w:szCs w:val="32"/>
              </w:rPr>
            </w:pPr>
            <w:r w:rsidRPr="002B5E71">
              <w:rPr>
                <w:rFonts w:ascii="Tahoma" w:hAnsi="Tahoma" w:cs="Tahoma"/>
                <w:sz w:val="32"/>
                <w:szCs w:val="32"/>
              </w:rPr>
              <w:t>Y1&amp;2</w:t>
            </w:r>
          </w:p>
          <w:p w14:paraId="5607297B" w14:textId="7FEE11AE" w:rsidR="00090643" w:rsidRPr="002B5E71" w:rsidRDefault="00090643" w:rsidP="00090643">
            <w:pPr>
              <w:rPr>
                <w:rFonts w:ascii="Tahoma" w:hAnsi="Tahoma" w:cs="Tahoma"/>
                <w:sz w:val="32"/>
                <w:szCs w:val="32"/>
              </w:rPr>
            </w:pPr>
            <w:hyperlink r:id="rId16">
              <w:r w:rsidRPr="002B5E71">
                <w:rPr>
                  <w:rStyle w:val="Hyperlink"/>
                  <w:rFonts w:ascii="Tahoma" w:hAnsi="Tahoma" w:cs="Tahoma"/>
                  <w:sz w:val="32"/>
                  <w:szCs w:val="32"/>
                </w:rPr>
                <w:t>https://classroom.thenational.academy/lessons/health-hero-c8w6ac</w:t>
              </w:r>
            </w:hyperlink>
          </w:p>
          <w:p w14:paraId="02EB378F" w14:textId="7ECE4863" w:rsidR="00090643" w:rsidRPr="002B5E71" w:rsidRDefault="00090643" w:rsidP="00090643">
            <w:pPr>
              <w:rPr>
                <w:rFonts w:ascii="Tahoma" w:hAnsi="Tahoma" w:cs="Tahoma"/>
                <w:sz w:val="32"/>
                <w:szCs w:val="32"/>
              </w:rPr>
            </w:pPr>
          </w:p>
        </w:tc>
      </w:tr>
      <w:tr w:rsidR="00090643" w:rsidRPr="000D3C3C" w14:paraId="3E7C16A2" w14:textId="77777777" w:rsidTr="39D03E38">
        <w:trPr>
          <w:trHeight w:val="1354"/>
        </w:trPr>
        <w:tc>
          <w:tcPr>
            <w:tcW w:w="1418" w:type="dxa"/>
          </w:tcPr>
          <w:p w14:paraId="0B01928F" w14:textId="77777777" w:rsidR="00090643" w:rsidRPr="00741137" w:rsidRDefault="00090643" w:rsidP="00090643">
            <w:pPr>
              <w:rPr>
                <w:rFonts w:ascii="Tahoma" w:hAnsi="Tahoma" w:cs="Tahoma"/>
              </w:rPr>
            </w:pPr>
            <w:r w:rsidRPr="00741137">
              <w:rPr>
                <w:rFonts w:ascii="Tahoma" w:hAnsi="Tahoma" w:cs="Tahoma"/>
              </w:rPr>
              <w:t>Tuesday</w:t>
            </w:r>
          </w:p>
        </w:tc>
        <w:tc>
          <w:tcPr>
            <w:tcW w:w="2778" w:type="dxa"/>
          </w:tcPr>
          <w:p w14:paraId="6D3869F2" w14:textId="77777777" w:rsidR="00090643" w:rsidRDefault="00090643" w:rsidP="00090643">
            <w:pPr>
              <w:rPr>
                <w:rFonts w:ascii="Tahoma" w:hAnsi="Tahoma" w:cs="Tahoma"/>
                <w:sz w:val="32"/>
              </w:rPr>
            </w:pPr>
            <w:r w:rsidRPr="00342497">
              <w:rPr>
                <w:rFonts w:ascii="Tahoma" w:hAnsi="Tahoma" w:cs="Tahoma"/>
                <w:sz w:val="32"/>
              </w:rPr>
              <w:t>Phonics</w:t>
            </w:r>
            <w:r>
              <w:rPr>
                <w:rFonts w:ascii="Tahoma" w:hAnsi="Tahoma" w:cs="Tahoma"/>
                <w:sz w:val="32"/>
              </w:rPr>
              <w:t>/</w:t>
            </w:r>
          </w:p>
          <w:p w14:paraId="28456872" w14:textId="77777777" w:rsidR="00090643" w:rsidRDefault="00090643" w:rsidP="00090643">
            <w:pPr>
              <w:rPr>
                <w:rFonts w:ascii="Tahoma" w:hAnsi="Tahoma" w:cs="Tahoma"/>
                <w:sz w:val="32"/>
              </w:rPr>
            </w:pPr>
            <w:r>
              <w:rPr>
                <w:rFonts w:ascii="Tahoma" w:hAnsi="Tahoma" w:cs="Tahoma"/>
                <w:sz w:val="32"/>
              </w:rPr>
              <w:t>Spelling</w:t>
            </w:r>
          </w:p>
          <w:p w14:paraId="09C496E3" w14:textId="77777777" w:rsidR="00090643" w:rsidRDefault="00090643" w:rsidP="00090643">
            <w:r>
              <w:t>R: unit 4 session ‘e’</w:t>
            </w:r>
          </w:p>
          <w:p w14:paraId="55DD4227" w14:textId="77777777" w:rsidR="00090643" w:rsidRDefault="00090643" w:rsidP="00090643">
            <w:r>
              <w:t>Y1: unit 18 ‘</w:t>
            </w:r>
            <w:proofErr w:type="spellStart"/>
            <w:r>
              <w:t>oo</w:t>
            </w:r>
            <w:proofErr w:type="spellEnd"/>
            <w:r>
              <w:t>’ as ‘</w:t>
            </w:r>
            <w:proofErr w:type="spellStart"/>
            <w:r>
              <w:t>ue</w:t>
            </w:r>
            <w:proofErr w:type="spellEnd"/>
            <w:r>
              <w:t>’</w:t>
            </w:r>
          </w:p>
          <w:p w14:paraId="243FBB25" w14:textId="77777777" w:rsidR="00090643" w:rsidRDefault="00090643" w:rsidP="00090643">
            <w:r>
              <w:t>Also play unit 17 assessment games.</w:t>
            </w:r>
          </w:p>
          <w:p w14:paraId="3BFB4046" w14:textId="77777777" w:rsidR="00090643" w:rsidRDefault="00090643" w:rsidP="00090643">
            <w:r>
              <w:t>Y2: as Y1, also spelling shed:</w:t>
            </w:r>
          </w:p>
          <w:p w14:paraId="4463124A" w14:textId="30DDA25C" w:rsidR="00090643" w:rsidRPr="00342497" w:rsidRDefault="00090643" w:rsidP="00090643">
            <w:hyperlink r:id="rId17" w:history="1">
              <w:r>
                <w:rPr>
                  <w:rStyle w:val="Hyperlink"/>
                </w:rPr>
                <w:t>https://www.edshed.com/en-gb/login</w:t>
              </w:r>
            </w:hyperlink>
          </w:p>
        </w:tc>
        <w:tc>
          <w:tcPr>
            <w:tcW w:w="2778" w:type="dxa"/>
          </w:tcPr>
          <w:p w14:paraId="41AA7099" w14:textId="77777777" w:rsidR="00090643" w:rsidRDefault="00090643" w:rsidP="00090643">
            <w:pPr>
              <w:rPr>
                <w:rFonts w:ascii="Tahoma" w:hAnsi="Tahoma" w:cs="Tahoma"/>
                <w:sz w:val="32"/>
              </w:rPr>
            </w:pPr>
            <w:r>
              <w:rPr>
                <w:rFonts w:ascii="Tahoma" w:hAnsi="Tahoma" w:cs="Tahoma"/>
                <w:sz w:val="32"/>
              </w:rPr>
              <w:t>English/Science</w:t>
            </w:r>
          </w:p>
          <w:p w14:paraId="06F1EF2A" w14:textId="42AE7ADE" w:rsidR="00090643" w:rsidRPr="006B42D3" w:rsidRDefault="00090643" w:rsidP="00090643">
            <w:pPr>
              <w:rPr>
                <w:rFonts w:ascii="Tahoma" w:hAnsi="Tahoma" w:cs="Tahoma"/>
                <w:sz w:val="20"/>
                <w:szCs w:val="20"/>
              </w:rPr>
            </w:pPr>
            <w:r>
              <w:rPr>
                <w:rFonts w:ascii="Tahoma" w:hAnsi="Tahoma" w:cs="Tahoma"/>
                <w:sz w:val="20"/>
                <w:szCs w:val="20"/>
              </w:rPr>
              <w:t xml:space="preserve">Using items collected yesterday choose 1 from each category (alive, dead, never alive) to put in a jar or plastic bottle of salty water.  This will be kept for 6 weeks to see if it degrades.  Discuss how they will know if and when materials change. Discuss colour change or breaking up with sediment at the bottom. Use 35g of salt per litre of water to imitate sea water.  Ask your child to predict what will happen to each material. Shake the jar/bottle daily and keep in a sunny spot.  Ask your child to record what they have done to set up a fair experiment. </w:t>
            </w:r>
          </w:p>
        </w:tc>
        <w:tc>
          <w:tcPr>
            <w:tcW w:w="2779" w:type="dxa"/>
          </w:tcPr>
          <w:p w14:paraId="78EC2209" w14:textId="14DAEC91" w:rsidR="00090643" w:rsidRPr="00342497" w:rsidRDefault="00090643" w:rsidP="00090643">
            <w:pPr>
              <w:rPr>
                <w:rFonts w:ascii="Tahoma" w:hAnsi="Tahoma" w:cs="Tahoma"/>
                <w:sz w:val="32"/>
                <w:szCs w:val="32"/>
              </w:rPr>
            </w:pPr>
            <w:r w:rsidRPr="40079F1E">
              <w:rPr>
                <w:rFonts w:ascii="Tahoma" w:hAnsi="Tahoma" w:cs="Tahoma"/>
                <w:sz w:val="32"/>
                <w:szCs w:val="32"/>
              </w:rPr>
              <w:t>Maths</w:t>
            </w:r>
          </w:p>
          <w:p w14:paraId="07E2C593" w14:textId="67D37F1D" w:rsidR="00090643" w:rsidRPr="00342497" w:rsidRDefault="00090643" w:rsidP="00090643">
            <w:pPr>
              <w:rPr>
                <w:rFonts w:ascii="Tahoma" w:hAnsi="Tahoma" w:cs="Tahoma"/>
                <w:sz w:val="18"/>
                <w:szCs w:val="18"/>
              </w:rPr>
            </w:pPr>
            <w:r w:rsidRPr="40079F1E">
              <w:rPr>
                <w:rFonts w:ascii="Tahoma" w:hAnsi="Tahoma" w:cs="Tahoma"/>
                <w:sz w:val="20"/>
                <w:szCs w:val="20"/>
              </w:rPr>
              <w:t>Reception:</w:t>
            </w:r>
          </w:p>
          <w:p w14:paraId="48884113" w14:textId="59954DF8" w:rsidR="00090643" w:rsidRPr="00342497" w:rsidRDefault="00090643" w:rsidP="00090643">
            <w:pPr>
              <w:rPr>
                <w:sz w:val="14"/>
                <w:szCs w:val="14"/>
              </w:rPr>
            </w:pPr>
            <w:hyperlink r:id="rId18">
              <w:r w:rsidRPr="40079F1E">
                <w:rPr>
                  <w:rStyle w:val="Hyperlink"/>
                  <w:rFonts w:ascii="Tahoma" w:hAnsi="Tahoma" w:cs="Tahoma"/>
                  <w:sz w:val="20"/>
                  <w:szCs w:val="20"/>
                </w:rPr>
                <w:t>https://classroom.thenational.academy/lessons/develop-an-understanding-about-the-number-four-cmu3cr</w:t>
              </w:r>
            </w:hyperlink>
          </w:p>
          <w:p w14:paraId="718E044E" w14:textId="69E4B53B" w:rsidR="00090643" w:rsidRPr="00342497" w:rsidRDefault="00090643" w:rsidP="00090643">
            <w:pPr>
              <w:rPr>
                <w:rFonts w:ascii="Tahoma" w:hAnsi="Tahoma" w:cs="Tahoma"/>
                <w:sz w:val="20"/>
                <w:szCs w:val="20"/>
              </w:rPr>
            </w:pPr>
            <w:r w:rsidRPr="40079F1E">
              <w:rPr>
                <w:rFonts w:ascii="Tahoma" w:hAnsi="Tahoma" w:cs="Tahoma"/>
              </w:rPr>
              <w:t>Year 1:</w:t>
            </w:r>
          </w:p>
          <w:p w14:paraId="52ACBAC4" w14:textId="26518087" w:rsidR="00090643" w:rsidRPr="00342497" w:rsidRDefault="00090643" w:rsidP="00090643">
            <w:pPr>
              <w:rPr>
                <w:sz w:val="14"/>
                <w:szCs w:val="14"/>
              </w:rPr>
            </w:pPr>
            <w:hyperlink r:id="rId19">
              <w:r w:rsidRPr="40079F1E">
                <w:rPr>
                  <w:rStyle w:val="Hyperlink"/>
                  <w:rFonts w:ascii="Tahoma" w:hAnsi="Tahoma" w:cs="Tahoma"/>
                  <w:sz w:val="20"/>
                  <w:szCs w:val="20"/>
                </w:rPr>
                <w:t>https://www.topmarks.co.uk/learning-to-count/teddy-numbers</w:t>
              </w:r>
            </w:hyperlink>
            <w:r w:rsidRPr="40079F1E">
              <w:rPr>
                <w:rFonts w:ascii="Tahoma" w:hAnsi="Tahoma" w:cs="Tahoma"/>
                <w:sz w:val="20"/>
                <w:szCs w:val="20"/>
              </w:rPr>
              <w:t xml:space="preserve">  Counting numbers in words and numerals to 15</w:t>
            </w:r>
          </w:p>
          <w:p w14:paraId="72921015" w14:textId="2FD19D69" w:rsidR="00090643" w:rsidRPr="00342497" w:rsidRDefault="00090643" w:rsidP="00090643">
            <w:pPr>
              <w:rPr>
                <w:rFonts w:ascii="Tahoma" w:hAnsi="Tahoma" w:cs="Tahoma"/>
                <w:sz w:val="20"/>
                <w:szCs w:val="20"/>
              </w:rPr>
            </w:pPr>
            <w:r w:rsidRPr="40079F1E">
              <w:rPr>
                <w:rFonts w:ascii="Tahoma" w:hAnsi="Tahoma" w:cs="Tahoma"/>
              </w:rPr>
              <w:t xml:space="preserve">Year 2: </w:t>
            </w:r>
          </w:p>
          <w:p w14:paraId="5A9A5BC5" w14:textId="10E98138" w:rsidR="00090643" w:rsidRPr="00342497" w:rsidRDefault="00090643" w:rsidP="00090643">
            <w:pPr>
              <w:rPr>
                <w:sz w:val="20"/>
                <w:szCs w:val="20"/>
              </w:rPr>
            </w:pPr>
            <w:hyperlink r:id="rId20">
              <w:r w:rsidRPr="40079F1E">
                <w:rPr>
                  <w:rStyle w:val="Hyperlink"/>
                  <w:rFonts w:ascii="Tahoma" w:hAnsi="Tahoma" w:cs="Tahoma"/>
                  <w:sz w:val="20"/>
                  <w:szCs w:val="20"/>
                </w:rPr>
                <w:t>https://classroom.thenational.academy/lessons/subtracting-two-2-digit-numbers-6gup2t</w:t>
              </w:r>
            </w:hyperlink>
          </w:p>
        </w:tc>
        <w:tc>
          <w:tcPr>
            <w:tcW w:w="2778" w:type="dxa"/>
          </w:tcPr>
          <w:p w14:paraId="17D24B56" w14:textId="00D6602E" w:rsidR="00090643" w:rsidRPr="002B5E71" w:rsidRDefault="00090643" w:rsidP="00090643">
            <w:pPr>
              <w:rPr>
                <w:rFonts w:ascii="Tahoma" w:hAnsi="Tahoma" w:cs="Tahoma"/>
                <w:sz w:val="32"/>
                <w:szCs w:val="32"/>
              </w:rPr>
            </w:pPr>
            <w:r w:rsidRPr="002B5E71">
              <w:rPr>
                <w:rFonts w:ascii="Tahoma" w:hAnsi="Tahoma" w:cs="Tahoma"/>
                <w:sz w:val="32"/>
                <w:szCs w:val="32"/>
              </w:rPr>
              <w:t>Geography</w:t>
            </w:r>
          </w:p>
          <w:p w14:paraId="7421DE18" w14:textId="44527739" w:rsidR="00090643" w:rsidRPr="002B5E71" w:rsidRDefault="00090643" w:rsidP="00090643">
            <w:pPr>
              <w:rPr>
                <w:rFonts w:ascii="Tahoma" w:hAnsi="Tahoma" w:cs="Tahoma"/>
                <w:sz w:val="32"/>
                <w:szCs w:val="32"/>
              </w:rPr>
            </w:pPr>
            <w:r w:rsidRPr="002B5E71">
              <w:rPr>
                <w:rFonts w:ascii="Tahoma" w:hAnsi="Tahoma" w:cs="Tahoma"/>
                <w:sz w:val="32"/>
                <w:szCs w:val="32"/>
              </w:rPr>
              <w:t>Reception:</w:t>
            </w:r>
          </w:p>
          <w:p w14:paraId="25763FC4" w14:textId="1DC7402B" w:rsidR="00090643" w:rsidRPr="002B5E71" w:rsidRDefault="00090643" w:rsidP="00090643">
            <w:pPr>
              <w:rPr>
                <w:rFonts w:ascii="Tahoma" w:hAnsi="Tahoma" w:cs="Tahoma"/>
                <w:sz w:val="18"/>
                <w:szCs w:val="18"/>
              </w:rPr>
            </w:pPr>
            <w:hyperlink r:id="rId21">
              <w:r w:rsidRPr="002B5E71">
                <w:rPr>
                  <w:rStyle w:val="Hyperlink"/>
                  <w:rFonts w:ascii="Tahoma" w:hAnsi="Tahoma" w:cs="Tahoma"/>
                  <w:sz w:val="24"/>
                  <w:szCs w:val="24"/>
                </w:rPr>
                <w:t>https://classroom.thenational.academy/lessons/to-identify-different-creatures-that-live-under-the-sea-75hkjt</w:t>
              </w:r>
            </w:hyperlink>
          </w:p>
          <w:p w14:paraId="383A0DDF" w14:textId="4FC50EF7" w:rsidR="00090643" w:rsidRPr="002B5E71" w:rsidRDefault="00090643" w:rsidP="00090643">
            <w:pPr>
              <w:rPr>
                <w:rFonts w:ascii="Tahoma" w:hAnsi="Tahoma" w:cs="Tahoma"/>
                <w:sz w:val="32"/>
                <w:szCs w:val="32"/>
              </w:rPr>
            </w:pPr>
            <w:r w:rsidRPr="002B5E71">
              <w:rPr>
                <w:rFonts w:ascii="Tahoma" w:hAnsi="Tahoma" w:cs="Tahoma"/>
                <w:sz w:val="32"/>
                <w:szCs w:val="32"/>
              </w:rPr>
              <w:t>Y1 &amp;2:</w:t>
            </w:r>
          </w:p>
          <w:p w14:paraId="2F8C364A" w14:textId="29A1D470" w:rsidR="00090643" w:rsidRPr="002B5E71" w:rsidRDefault="00090643" w:rsidP="00090643">
            <w:pPr>
              <w:rPr>
                <w:rFonts w:ascii="Tahoma" w:hAnsi="Tahoma" w:cs="Tahoma"/>
                <w:sz w:val="18"/>
                <w:szCs w:val="18"/>
              </w:rPr>
            </w:pPr>
            <w:hyperlink r:id="rId22">
              <w:r w:rsidRPr="002B5E71">
                <w:rPr>
                  <w:rStyle w:val="Hyperlink"/>
                  <w:rFonts w:ascii="Tahoma" w:hAnsi="Tahoma" w:cs="Tahoma"/>
                  <w:sz w:val="24"/>
                  <w:szCs w:val="24"/>
                </w:rPr>
                <w:t>https://classroom.thenational.academy/lessons/how-deep-is-the-ocean-6hjk8c</w:t>
              </w:r>
            </w:hyperlink>
          </w:p>
          <w:p w14:paraId="6A05A809" w14:textId="3E09A02B" w:rsidR="00090643" w:rsidRPr="002B5E71" w:rsidRDefault="00090643" w:rsidP="00090643">
            <w:pPr>
              <w:rPr>
                <w:rFonts w:ascii="Tahoma" w:hAnsi="Tahoma" w:cs="Tahoma"/>
                <w:sz w:val="32"/>
                <w:szCs w:val="32"/>
              </w:rPr>
            </w:pPr>
          </w:p>
        </w:tc>
        <w:tc>
          <w:tcPr>
            <w:tcW w:w="2779" w:type="dxa"/>
          </w:tcPr>
          <w:p w14:paraId="0A536C29" w14:textId="16840863" w:rsidR="00090643" w:rsidRPr="002B5E71" w:rsidRDefault="00090643" w:rsidP="00090643">
            <w:pPr>
              <w:rPr>
                <w:rFonts w:ascii="Tahoma" w:hAnsi="Tahoma" w:cs="Tahoma"/>
                <w:sz w:val="32"/>
                <w:szCs w:val="32"/>
              </w:rPr>
            </w:pPr>
            <w:r w:rsidRPr="002B5E71">
              <w:rPr>
                <w:rFonts w:ascii="Tahoma" w:hAnsi="Tahoma" w:cs="Tahoma"/>
                <w:sz w:val="32"/>
                <w:szCs w:val="32"/>
              </w:rPr>
              <w:t>PSHE</w:t>
            </w:r>
          </w:p>
          <w:p w14:paraId="09AA4E67" w14:textId="74AE213A" w:rsidR="00090643" w:rsidRPr="002B5E71" w:rsidRDefault="00090643" w:rsidP="00090643">
            <w:pPr>
              <w:rPr>
                <w:rFonts w:ascii="Tahoma" w:hAnsi="Tahoma" w:cs="Tahoma"/>
                <w:sz w:val="32"/>
                <w:szCs w:val="32"/>
              </w:rPr>
            </w:pPr>
            <w:r w:rsidRPr="002B5E71">
              <w:rPr>
                <w:rFonts w:ascii="Tahoma" w:hAnsi="Tahoma" w:cs="Tahoma"/>
                <w:sz w:val="32"/>
                <w:szCs w:val="32"/>
              </w:rPr>
              <w:t>YR</w:t>
            </w:r>
          </w:p>
          <w:p w14:paraId="78DCD726" w14:textId="3F97892A" w:rsidR="00090643" w:rsidRPr="002B5E71" w:rsidRDefault="00090643" w:rsidP="00090643">
            <w:pPr>
              <w:rPr>
                <w:rFonts w:ascii="Tahoma" w:hAnsi="Tahoma" w:cs="Tahoma"/>
                <w:sz w:val="20"/>
                <w:szCs w:val="20"/>
              </w:rPr>
            </w:pPr>
            <w:hyperlink r:id="rId23">
              <w:r w:rsidRPr="002B5E71">
                <w:rPr>
                  <w:rStyle w:val="Hyperlink"/>
                  <w:rFonts w:ascii="Tahoma" w:hAnsi="Tahoma" w:cs="Tahoma"/>
                  <w:sz w:val="28"/>
                  <w:szCs w:val="28"/>
                </w:rPr>
                <w:t>https://classroom.thenational.academy/lessons/squeaky-clean-68r3ct</w:t>
              </w:r>
            </w:hyperlink>
          </w:p>
          <w:p w14:paraId="1E2A5B52" w14:textId="513F8FF3" w:rsidR="00090643" w:rsidRPr="002B5E71" w:rsidRDefault="00090643" w:rsidP="00090643">
            <w:pPr>
              <w:rPr>
                <w:rFonts w:ascii="Tahoma" w:hAnsi="Tahoma" w:cs="Tahoma"/>
                <w:sz w:val="32"/>
                <w:szCs w:val="32"/>
              </w:rPr>
            </w:pPr>
            <w:r w:rsidRPr="002B5E71">
              <w:rPr>
                <w:rFonts w:ascii="Tahoma" w:hAnsi="Tahoma" w:cs="Tahoma"/>
                <w:sz w:val="32"/>
                <w:szCs w:val="32"/>
              </w:rPr>
              <w:t>Y1&amp;2</w:t>
            </w:r>
          </w:p>
          <w:p w14:paraId="30E5D5C6" w14:textId="2A2D5086" w:rsidR="00090643" w:rsidRPr="002B5E71" w:rsidRDefault="00090643" w:rsidP="00090643">
            <w:pPr>
              <w:rPr>
                <w:rFonts w:ascii="Tahoma" w:hAnsi="Tahoma" w:cs="Tahoma"/>
                <w:sz w:val="18"/>
                <w:szCs w:val="18"/>
              </w:rPr>
            </w:pPr>
            <w:hyperlink r:id="rId24">
              <w:r w:rsidRPr="002B5E71">
                <w:rPr>
                  <w:rStyle w:val="Hyperlink"/>
                  <w:rFonts w:ascii="Tahoma" w:hAnsi="Tahoma" w:cs="Tahoma"/>
                  <w:sz w:val="24"/>
                  <w:szCs w:val="24"/>
                </w:rPr>
                <w:t>https://classroom.thenational.academy/lessons/catch-it-bin-it-kill-it-crw6ad</w:t>
              </w:r>
            </w:hyperlink>
          </w:p>
          <w:p w14:paraId="5A39BBE3" w14:textId="59E0DE02" w:rsidR="00090643" w:rsidRPr="002B5E71" w:rsidRDefault="00090643" w:rsidP="00090643">
            <w:pPr>
              <w:rPr>
                <w:rFonts w:ascii="Tahoma" w:hAnsi="Tahoma" w:cs="Tahoma"/>
                <w:sz w:val="32"/>
                <w:szCs w:val="32"/>
              </w:rPr>
            </w:pPr>
          </w:p>
        </w:tc>
      </w:tr>
      <w:tr w:rsidR="00090643" w:rsidRPr="000D3C3C" w14:paraId="032CFF0A" w14:textId="77777777" w:rsidTr="39D03E38">
        <w:trPr>
          <w:trHeight w:val="1354"/>
        </w:trPr>
        <w:tc>
          <w:tcPr>
            <w:tcW w:w="1418" w:type="dxa"/>
          </w:tcPr>
          <w:p w14:paraId="1FB9E9A5" w14:textId="77777777" w:rsidR="00090643" w:rsidRPr="00741137" w:rsidRDefault="00090643" w:rsidP="00090643">
            <w:pPr>
              <w:rPr>
                <w:rFonts w:ascii="Tahoma" w:hAnsi="Tahoma" w:cs="Tahoma"/>
              </w:rPr>
            </w:pPr>
            <w:r w:rsidRPr="00741137">
              <w:rPr>
                <w:rFonts w:ascii="Tahoma" w:hAnsi="Tahoma" w:cs="Tahoma"/>
              </w:rPr>
              <w:t>Wednesday</w:t>
            </w:r>
          </w:p>
        </w:tc>
        <w:tc>
          <w:tcPr>
            <w:tcW w:w="2778" w:type="dxa"/>
          </w:tcPr>
          <w:p w14:paraId="3AAC75F5" w14:textId="77777777" w:rsidR="00090643" w:rsidRDefault="00090643" w:rsidP="00090643">
            <w:pPr>
              <w:rPr>
                <w:rFonts w:ascii="Tahoma" w:hAnsi="Tahoma" w:cs="Tahoma"/>
                <w:sz w:val="32"/>
              </w:rPr>
            </w:pPr>
            <w:r w:rsidRPr="00342497">
              <w:rPr>
                <w:rFonts w:ascii="Tahoma" w:hAnsi="Tahoma" w:cs="Tahoma"/>
                <w:sz w:val="32"/>
              </w:rPr>
              <w:t>Phonics</w:t>
            </w:r>
            <w:r>
              <w:rPr>
                <w:rFonts w:ascii="Tahoma" w:hAnsi="Tahoma" w:cs="Tahoma"/>
                <w:sz w:val="32"/>
              </w:rPr>
              <w:t>/</w:t>
            </w:r>
          </w:p>
          <w:p w14:paraId="053613A5" w14:textId="77777777" w:rsidR="00090643" w:rsidRDefault="00090643" w:rsidP="00090643">
            <w:pPr>
              <w:rPr>
                <w:rFonts w:ascii="Tahoma" w:hAnsi="Tahoma" w:cs="Tahoma"/>
                <w:sz w:val="32"/>
              </w:rPr>
            </w:pPr>
            <w:r>
              <w:rPr>
                <w:rFonts w:ascii="Tahoma" w:hAnsi="Tahoma" w:cs="Tahoma"/>
                <w:sz w:val="32"/>
              </w:rPr>
              <w:t>Spelling</w:t>
            </w:r>
          </w:p>
          <w:p w14:paraId="069C5A0A" w14:textId="77777777" w:rsidR="00090643" w:rsidRDefault="00090643" w:rsidP="00090643">
            <w:hyperlink r:id="rId25" w:anchor="bugclub_phonics" w:history="1">
              <w:r>
                <w:rPr>
                  <w:rStyle w:val="Hyperlink"/>
                </w:rPr>
                <w:t>https://www.activelearnprimary.co.uk/login?e=-610&amp;c=0#bugclub_phonics</w:t>
              </w:r>
            </w:hyperlink>
          </w:p>
          <w:p w14:paraId="3736F4D8" w14:textId="77777777" w:rsidR="00090643" w:rsidRDefault="00090643" w:rsidP="00090643">
            <w:r>
              <w:t>R: unit 4 session ’u’</w:t>
            </w:r>
          </w:p>
          <w:p w14:paraId="525BD9AF" w14:textId="77777777" w:rsidR="00090643" w:rsidRDefault="00090643" w:rsidP="00090643">
            <w:r>
              <w:t>Y1: unit 18 ‘</w:t>
            </w:r>
            <w:proofErr w:type="spellStart"/>
            <w:r>
              <w:t>oo</w:t>
            </w:r>
            <w:proofErr w:type="spellEnd"/>
            <w:r>
              <w:t xml:space="preserve">’ as ‘u-e’ </w:t>
            </w:r>
          </w:p>
          <w:p w14:paraId="28BAF8E6" w14:textId="77777777" w:rsidR="00090643" w:rsidRDefault="00090643" w:rsidP="00090643">
            <w:r>
              <w:t>Also play unit 17 assessment games.</w:t>
            </w:r>
          </w:p>
          <w:p w14:paraId="27EB5FBB" w14:textId="77777777" w:rsidR="00090643" w:rsidRDefault="00090643" w:rsidP="00090643">
            <w:r>
              <w:t>Y2: as Y1, also spelling shed:</w:t>
            </w:r>
          </w:p>
          <w:p w14:paraId="62033B38" w14:textId="0BC44A0D" w:rsidR="00090643" w:rsidRPr="00342497" w:rsidRDefault="00090643" w:rsidP="00090643">
            <w:hyperlink r:id="rId26" w:history="1">
              <w:r>
                <w:rPr>
                  <w:rStyle w:val="Hyperlink"/>
                </w:rPr>
                <w:t>https://www.edshed.com/en-gb/login</w:t>
              </w:r>
            </w:hyperlink>
          </w:p>
        </w:tc>
        <w:tc>
          <w:tcPr>
            <w:tcW w:w="2778" w:type="dxa"/>
          </w:tcPr>
          <w:p w14:paraId="04598248" w14:textId="77777777" w:rsidR="00090643" w:rsidRDefault="00090643" w:rsidP="00090643">
            <w:pPr>
              <w:rPr>
                <w:rFonts w:ascii="Tahoma" w:hAnsi="Tahoma" w:cs="Tahoma"/>
                <w:sz w:val="32"/>
              </w:rPr>
            </w:pPr>
            <w:r>
              <w:rPr>
                <w:rFonts w:ascii="Tahoma" w:hAnsi="Tahoma" w:cs="Tahoma"/>
                <w:sz w:val="32"/>
              </w:rPr>
              <w:t>English/Science</w:t>
            </w:r>
          </w:p>
          <w:p w14:paraId="78E7C86A" w14:textId="77777777" w:rsidR="00090643" w:rsidRPr="00653913" w:rsidRDefault="00090643" w:rsidP="00090643">
            <w:pPr>
              <w:rPr>
                <w:rFonts w:ascii="Tahoma" w:hAnsi="Tahoma" w:cs="Tahoma"/>
                <w:b/>
                <w:sz w:val="20"/>
                <w:szCs w:val="20"/>
              </w:rPr>
            </w:pPr>
            <w:r>
              <w:rPr>
                <w:rFonts w:ascii="Tahoma" w:hAnsi="Tahoma" w:cs="Tahoma"/>
                <w:b/>
                <w:sz w:val="20"/>
                <w:szCs w:val="20"/>
              </w:rPr>
              <w:t>What makes the best bubble mixture</w:t>
            </w:r>
            <w:r w:rsidRPr="00653913">
              <w:rPr>
                <w:rFonts w:ascii="Tahoma" w:hAnsi="Tahoma" w:cs="Tahoma"/>
                <w:b/>
                <w:sz w:val="20"/>
                <w:szCs w:val="20"/>
              </w:rPr>
              <w:t>?</w:t>
            </w:r>
          </w:p>
          <w:p w14:paraId="6F00768D" w14:textId="77777777" w:rsidR="00090643" w:rsidRDefault="00090643" w:rsidP="00090643">
            <w:pPr>
              <w:rPr>
                <w:rFonts w:ascii="Tahoma" w:hAnsi="Tahoma" w:cs="Tahoma"/>
                <w:sz w:val="20"/>
                <w:szCs w:val="20"/>
              </w:rPr>
            </w:pPr>
            <w:hyperlink r:id="rId27" w:history="1">
              <w:r w:rsidRPr="00806B32">
                <w:rPr>
                  <w:rStyle w:val="Hyperlink"/>
                  <w:rFonts w:ascii="Tahoma" w:hAnsi="Tahoma" w:cs="Tahoma"/>
                  <w:sz w:val="20"/>
                  <w:szCs w:val="20"/>
                </w:rPr>
                <w:t>https://teachers.thenational.academy/lessons/which-mixture-makes-the-best-bubbles-61j32e?from_query=bubbles</w:t>
              </w:r>
            </w:hyperlink>
          </w:p>
          <w:p w14:paraId="4DC74B42" w14:textId="7FD0FCB9" w:rsidR="00090643" w:rsidRPr="006B42D3" w:rsidRDefault="00090643" w:rsidP="00090643">
            <w:r>
              <w:rPr>
                <w:rFonts w:ascii="Tahoma" w:hAnsi="Tahoma" w:cs="Tahoma"/>
                <w:sz w:val="20"/>
                <w:szCs w:val="20"/>
              </w:rPr>
              <w:t>Try this investigation and write up what you found out.</w:t>
            </w:r>
          </w:p>
        </w:tc>
        <w:tc>
          <w:tcPr>
            <w:tcW w:w="2779" w:type="dxa"/>
          </w:tcPr>
          <w:p w14:paraId="7C42E824" w14:textId="0B900C99" w:rsidR="00090643" w:rsidRPr="00342497" w:rsidRDefault="00090643" w:rsidP="00090643">
            <w:pPr>
              <w:rPr>
                <w:rFonts w:ascii="Tahoma" w:hAnsi="Tahoma" w:cs="Tahoma"/>
                <w:sz w:val="32"/>
                <w:szCs w:val="32"/>
              </w:rPr>
            </w:pPr>
            <w:r w:rsidRPr="40079F1E">
              <w:rPr>
                <w:rFonts w:ascii="Tahoma" w:hAnsi="Tahoma" w:cs="Tahoma"/>
                <w:sz w:val="32"/>
                <w:szCs w:val="32"/>
              </w:rPr>
              <w:t>Maths</w:t>
            </w:r>
          </w:p>
          <w:p w14:paraId="3AEF2278" w14:textId="5B1F56D1" w:rsidR="00090643" w:rsidRPr="00342497" w:rsidRDefault="00090643" w:rsidP="00090643">
            <w:pPr>
              <w:rPr>
                <w:rFonts w:ascii="Tahoma" w:hAnsi="Tahoma" w:cs="Tahoma"/>
                <w:sz w:val="20"/>
                <w:szCs w:val="20"/>
              </w:rPr>
            </w:pPr>
            <w:r w:rsidRPr="40079F1E">
              <w:rPr>
                <w:rFonts w:ascii="Tahoma" w:hAnsi="Tahoma" w:cs="Tahoma"/>
              </w:rPr>
              <w:t>Reception:</w:t>
            </w:r>
          </w:p>
          <w:p w14:paraId="56D8EB2F" w14:textId="309DF380" w:rsidR="00090643" w:rsidRPr="00342497" w:rsidRDefault="00090643" w:rsidP="00090643">
            <w:pPr>
              <w:rPr>
                <w:sz w:val="16"/>
                <w:szCs w:val="16"/>
              </w:rPr>
            </w:pPr>
            <w:hyperlink r:id="rId28">
              <w:r w:rsidRPr="40079F1E">
                <w:rPr>
                  <w:rStyle w:val="Hyperlink"/>
                  <w:rFonts w:ascii="Tahoma" w:hAnsi="Tahoma" w:cs="Tahoma"/>
                </w:rPr>
                <w:t>https://classroom.thenational.academy/lessons/count-five-objects-reliably-6xj6at</w:t>
              </w:r>
            </w:hyperlink>
          </w:p>
          <w:p w14:paraId="23BBCAFB" w14:textId="71A4849E" w:rsidR="00090643" w:rsidRPr="00342497" w:rsidRDefault="00090643" w:rsidP="00090643">
            <w:pPr>
              <w:rPr>
                <w:rFonts w:ascii="Tahoma" w:hAnsi="Tahoma" w:cs="Tahoma"/>
              </w:rPr>
            </w:pPr>
            <w:r w:rsidRPr="40079F1E">
              <w:rPr>
                <w:rFonts w:ascii="Tahoma" w:hAnsi="Tahoma" w:cs="Tahoma"/>
              </w:rPr>
              <w:t xml:space="preserve">Year 1: </w:t>
            </w:r>
          </w:p>
          <w:p w14:paraId="535748E9" w14:textId="1D2744A6" w:rsidR="00090643" w:rsidRPr="00342497" w:rsidRDefault="00090643" w:rsidP="00090643">
            <w:pPr>
              <w:rPr>
                <w:rFonts w:ascii="Tahoma" w:hAnsi="Tahoma" w:cs="Tahoma"/>
              </w:rPr>
            </w:pPr>
            <w:hyperlink r:id="rId29">
              <w:r w:rsidRPr="40079F1E">
                <w:rPr>
                  <w:rStyle w:val="Hyperlink"/>
                  <w:rFonts w:ascii="Tahoma" w:hAnsi="Tahoma" w:cs="Tahoma"/>
                </w:rPr>
                <w:t>https://www.topmarks.co.uk/learning-to-count/helicopter-rescue</w:t>
              </w:r>
            </w:hyperlink>
          </w:p>
          <w:p w14:paraId="3B9E6311" w14:textId="523B4223" w:rsidR="00090643" w:rsidRPr="00342497" w:rsidRDefault="00090643" w:rsidP="00090643">
            <w:pPr>
              <w:rPr>
                <w:rFonts w:ascii="Tahoma" w:eastAsia="Tahoma" w:hAnsi="Tahoma" w:cs="Tahoma"/>
                <w:color w:val="222222"/>
                <w:sz w:val="14"/>
                <w:szCs w:val="14"/>
              </w:rPr>
            </w:pPr>
            <w:r w:rsidRPr="40079F1E">
              <w:rPr>
                <w:rFonts w:ascii="Tahoma" w:eastAsia="Tahoma" w:hAnsi="Tahoma" w:cs="Tahoma"/>
                <w:color w:val="222222"/>
                <w:sz w:val="16"/>
                <w:szCs w:val="16"/>
              </w:rPr>
              <w:t>The counting on and back games reinforce the vocabulary of addition and subtraction.</w:t>
            </w:r>
          </w:p>
          <w:p w14:paraId="7CB8FB90" w14:textId="555912F6" w:rsidR="00090643" w:rsidRPr="00342497" w:rsidRDefault="00090643" w:rsidP="00090643">
            <w:pPr>
              <w:rPr>
                <w:rFonts w:ascii="Tahoma" w:hAnsi="Tahoma" w:cs="Tahoma"/>
              </w:rPr>
            </w:pPr>
            <w:r w:rsidRPr="40079F1E">
              <w:rPr>
                <w:rFonts w:ascii="Tahoma" w:hAnsi="Tahoma" w:cs="Tahoma"/>
              </w:rPr>
              <w:t>Year 2:</w:t>
            </w:r>
          </w:p>
          <w:p w14:paraId="05B36595" w14:textId="5ABA1E5B" w:rsidR="00090643" w:rsidRPr="00342497" w:rsidRDefault="00090643" w:rsidP="00090643">
            <w:pPr>
              <w:rPr>
                <w:sz w:val="20"/>
                <w:szCs w:val="20"/>
              </w:rPr>
            </w:pPr>
            <w:hyperlink r:id="rId30">
              <w:r w:rsidRPr="40079F1E">
                <w:rPr>
                  <w:rStyle w:val="Hyperlink"/>
                  <w:rFonts w:ascii="Tahoma" w:hAnsi="Tahoma" w:cs="Tahoma"/>
                  <w:sz w:val="20"/>
                  <w:szCs w:val="20"/>
                </w:rPr>
                <w:t>https://classroom.thenational.academy/lessons/adding-and-subtracting-two-2-digit-numbers-ctk3gr</w:t>
              </w:r>
            </w:hyperlink>
          </w:p>
        </w:tc>
        <w:tc>
          <w:tcPr>
            <w:tcW w:w="2778" w:type="dxa"/>
          </w:tcPr>
          <w:p w14:paraId="3FA2B231" w14:textId="4020B3D2" w:rsidR="00090643" w:rsidRPr="002B5E71" w:rsidRDefault="00090643" w:rsidP="00090643">
            <w:pPr>
              <w:spacing w:after="200" w:line="276" w:lineRule="auto"/>
              <w:rPr>
                <w:rFonts w:ascii="Tahoma" w:hAnsi="Tahoma" w:cs="Tahoma"/>
              </w:rPr>
            </w:pPr>
            <w:r w:rsidRPr="002B5E71">
              <w:rPr>
                <w:rFonts w:ascii="Tahoma" w:hAnsi="Tahoma" w:cs="Tahoma"/>
                <w:sz w:val="32"/>
                <w:szCs w:val="32"/>
              </w:rPr>
              <w:t>PE</w:t>
            </w:r>
          </w:p>
          <w:p w14:paraId="4C89DDDC" w14:textId="06632BA3" w:rsidR="00090643" w:rsidRPr="002B5E71" w:rsidRDefault="00090643" w:rsidP="00090643">
            <w:pPr>
              <w:rPr>
                <w:rFonts w:ascii="Tahoma" w:hAnsi="Tahoma" w:cs="Tahoma"/>
                <w:sz w:val="18"/>
                <w:szCs w:val="18"/>
              </w:rPr>
            </w:pPr>
            <w:hyperlink r:id="rId31">
              <w:r w:rsidRPr="002B5E71">
                <w:rPr>
                  <w:rStyle w:val="Hyperlink"/>
                  <w:rFonts w:ascii="Tahoma" w:hAnsi="Tahoma" w:cs="Tahoma"/>
                  <w:sz w:val="24"/>
                  <w:szCs w:val="24"/>
                </w:rPr>
                <w:t>https://www.bbc.co.uk/teach/class-clips-video/physical-education-ks1-ks2-lets-get-active-hybrid-sports-attacking-and-defending/zfpc6v4</w:t>
              </w:r>
            </w:hyperlink>
          </w:p>
          <w:p w14:paraId="3DB3E014" w14:textId="26DB700B" w:rsidR="00090643" w:rsidRPr="002B5E71" w:rsidRDefault="00090643" w:rsidP="00090643">
            <w:pPr>
              <w:rPr>
                <w:rFonts w:ascii="Tahoma" w:hAnsi="Tahoma" w:cs="Tahoma"/>
                <w:sz w:val="32"/>
                <w:szCs w:val="32"/>
              </w:rPr>
            </w:pPr>
          </w:p>
          <w:p w14:paraId="41C8F396" w14:textId="166BF982" w:rsidR="00090643" w:rsidRPr="002B5E71" w:rsidRDefault="00090643" w:rsidP="00090643">
            <w:pPr>
              <w:rPr>
                <w:rFonts w:ascii="Tahoma" w:hAnsi="Tahoma" w:cs="Tahoma"/>
                <w:sz w:val="32"/>
                <w:szCs w:val="32"/>
              </w:rPr>
            </w:pPr>
          </w:p>
        </w:tc>
        <w:tc>
          <w:tcPr>
            <w:tcW w:w="2779" w:type="dxa"/>
          </w:tcPr>
          <w:p w14:paraId="38653C1A" w14:textId="1A065A03" w:rsidR="00090643" w:rsidRPr="002B5E71" w:rsidRDefault="00090643" w:rsidP="00090643">
            <w:pPr>
              <w:rPr>
                <w:rFonts w:ascii="Tahoma" w:hAnsi="Tahoma" w:cs="Tahoma"/>
                <w:sz w:val="32"/>
                <w:szCs w:val="32"/>
              </w:rPr>
            </w:pPr>
            <w:r w:rsidRPr="002B5E71">
              <w:rPr>
                <w:rFonts w:ascii="Tahoma" w:hAnsi="Tahoma" w:cs="Tahoma"/>
                <w:sz w:val="32"/>
                <w:szCs w:val="32"/>
              </w:rPr>
              <w:t>PSHE</w:t>
            </w:r>
          </w:p>
          <w:p w14:paraId="0D7E2AEA" w14:textId="2A9BCBA8" w:rsidR="00090643" w:rsidRPr="002B5E71" w:rsidRDefault="00090643" w:rsidP="00090643">
            <w:pPr>
              <w:rPr>
                <w:rFonts w:ascii="Tahoma" w:hAnsi="Tahoma" w:cs="Tahoma"/>
                <w:sz w:val="32"/>
                <w:szCs w:val="32"/>
              </w:rPr>
            </w:pPr>
            <w:r w:rsidRPr="002B5E71">
              <w:rPr>
                <w:rFonts w:ascii="Tahoma" w:hAnsi="Tahoma" w:cs="Tahoma"/>
                <w:sz w:val="32"/>
                <w:szCs w:val="32"/>
              </w:rPr>
              <w:t>YR</w:t>
            </w:r>
          </w:p>
          <w:p w14:paraId="4ABCFBB7" w14:textId="7330E17C" w:rsidR="00090643" w:rsidRPr="002B5E71" w:rsidRDefault="00090643" w:rsidP="00090643">
            <w:pPr>
              <w:rPr>
                <w:rFonts w:ascii="Tahoma" w:hAnsi="Tahoma" w:cs="Tahoma"/>
                <w:sz w:val="18"/>
                <w:szCs w:val="18"/>
              </w:rPr>
            </w:pPr>
            <w:hyperlink r:id="rId32">
              <w:r w:rsidRPr="002B5E71">
                <w:rPr>
                  <w:rStyle w:val="Hyperlink"/>
                  <w:rFonts w:ascii="Tahoma" w:hAnsi="Tahoma" w:cs="Tahoma"/>
                  <w:sz w:val="24"/>
                  <w:szCs w:val="24"/>
                </w:rPr>
                <w:t>https://classroom.thenational.academy/lessons/hidden-germs-cgrkce</w:t>
              </w:r>
            </w:hyperlink>
          </w:p>
          <w:p w14:paraId="3F9B3824" w14:textId="66011B59" w:rsidR="00090643" w:rsidRPr="002B5E71" w:rsidRDefault="00090643" w:rsidP="00090643">
            <w:pPr>
              <w:rPr>
                <w:rFonts w:ascii="Tahoma" w:hAnsi="Tahoma" w:cs="Tahoma"/>
                <w:sz w:val="32"/>
                <w:szCs w:val="32"/>
              </w:rPr>
            </w:pPr>
          </w:p>
          <w:p w14:paraId="72A3D3EC" w14:textId="2918DF2D" w:rsidR="00090643" w:rsidRPr="002B5E71" w:rsidRDefault="00090643" w:rsidP="00090643">
            <w:pPr>
              <w:rPr>
                <w:rFonts w:ascii="Tahoma" w:hAnsi="Tahoma" w:cs="Tahoma"/>
                <w:sz w:val="32"/>
                <w:szCs w:val="32"/>
              </w:rPr>
            </w:pPr>
            <w:r w:rsidRPr="002B5E71">
              <w:rPr>
                <w:rFonts w:ascii="Tahoma" w:hAnsi="Tahoma" w:cs="Tahoma"/>
                <w:sz w:val="32"/>
                <w:szCs w:val="32"/>
              </w:rPr>
              <w:t>Y1&amp;2</w:t>
            </w:r>
          </w:p>
        </w:tc>
      </w:tr>
      <w:tr w:rsidR="00090643" w:rsidRPr="000D3C3C" w14:paraId="06758EC0" w14:textId="77777777" w:rsidTr="39D03E38">
        <w:trPr>
          <w:trHeight w:val="1354"/>
        </w:trPr>
        <w:tc>
          <w:tcPr>
            <w:tcW w:w="1418" w:type="dxa"/>
          </w:tcPr>
          <w:p w14:paraId="6CAC590F" w14:textId="77777777" w:rsidR="00090643" w:rsidRPr="00741137" w:rsidRDefault="00090643" w:rsidP="00090643">
            <w:pPr>
              <w:rPr>
                <w:rFonts w:ascii="Tahoma" w:hAnsi="Tahoma" w:cs="Tahoma"/>
              </w:rPr>
            </w:pPr>
            <w:r w:rsidRPr="00741137">
              <w:rPr>
                <w:rFonts w:ascii="Tahoma" w:hAnsi="Tahoma" w:cs="Tahoma"/>
              </w:rPr>
              <w:t>Thursday</w:t>
            </w:r>
          </w:p>
        </w:tc>
        <w:tc>
          <w:tcPr>
            <w:tcW w:w="2778" w:type="dxa"/>
          </w:tcPr>
          <w:p w14:paraId="0F7C4F01" w14:textId="77777777" w:rsidR="00090643" w:rsidRDefault="00090643" w:rsidP="00090643">
            <w:pPr>
              <w:rPr>
                <w:rFonts w:ascii="Tahoma" w:hAnsi="Tahoma" w:cs="Tahoma"/>
                <w:sz w:val="32"/>
              </w:rPr>
            </w:pPr>
            <w:r w:rsidRPr="00342497">
              <w:rPr>
                <w:rFonts w:ascii="Tahoma" w:hAnsi="Tahoma" w:cs="Tahoma"/>
                <w:sz w:val="32"/>
              </w:rPr>
              <w:t>Phonics</w:t>
            </w:r>
            <w:r>
              <w:rPr>
                <w:rFonts w:ascii="Tahoma" w:hAnsi="Tahoma" w:cs="Tahoma"/>
                <w:sz w:val="32"/>
              </w:rPr>
              <w:t>/</w:t>
            </w:r>
          </w:p>
          <w:p w14:paraId="2EEF8E57" w14:textId="77777777" w:rsidR="00090643" w:rsidRDefault="00090643" w:rsidP="00090643">
            <w:pPr>
              <w:rPr>
                <w:rFonts w:ascii="Tahoma" w:hAnsi="Tahoma" w:cs="Tahoma"/>
                <w:sz w:val="32"/>
              </w:rPr>
            </w:pPr>
            <w:r>
              <w:rPr>
                <w:rFonts w:ascii="Tahoma" w:hAnsi="Tahoma" w:cs="Tahoma"/>
                <w:sz w:val="32"/>
              </w:rPr>
              <w:t>Spelling</w:t>
            </w:r>
          </w:p>
          <w:p w14:paraId="37346331" w14:textId="77777777" w:rsidR="00090643" w:rsidRDefault="00090643" w:rsidP="00090643">
            <w:hyperlink r:id="rId33" w:anchor="bugclub_phonics" w:history="1">
              <w:r>
                <w:rPr>
                  <w:rStyle w:val="Hyperlink"/>
                </w:rPr>
                <w:t>https://www.activelearnprimary.co.uk/login?e=-610&amp;c=0#bugclub_phonics</w:t>
              </w:r>
            </w:hyperlink>
          </w:p>
          <w:p w14:paraId="6FCE227E" w14:textId="77777777" w:rsidR="00090643" w:rsidRDefault="00090643" w:rsidP="00090643">
            <w:r>
              <w:t>R: unit 4 session ‘r’</w:t>
            </w:r>
          </w:p>
          <w:p w14:paraId="520E37DB" w14:textId="77777777" w:rsidR="00090643" w:rsidRDefault="00090643" w:rsidP="00090643">
            <w:r>
              <w:t>Y1: unit 18 ‘</w:t>
            </w:r>
            <w:proofErr w:type="spellStart"/>
            <w:r>
              <w:t>oo</w:t>
            </w:r>
            <w:proofErr w:type="spellEnd"/>
            <w:r>
              <w:t>’ as ‘u’ and ‘</w:t>
            </w:r>
            <w:proofErr w:type="spellStart"/>
            <w:r>
              <w:t>oul</w:t>
            </w:r>
            <w:proofErr w:type="spellEnd"/>
            <w:r>
              <w:t>’ session</w:t>
            </w:r>
          </w:p>
          <w:p w14:paraId="06819E9C" w14:textId="77777777" w:rsidR="00090643" w:rsidRDefault="00090643" w:rsidP="00090643">
            <w:r>
              <w:t>Also play unit 17 assessment games.</w:t>
            </w:r>
          </w:p>
          <w:p w14:paraId="35AE762D" w14:textId="77777777" w:rsidR="00090643" w:rsidRDefault="00090643" w:rsidP="00090643">
            <w:r>
              <w:t>Y2: as Y1, also spelling shed:</w:t>
            </w:r>
          </w:p>
          <w:p w14:paraId="3F71A7FB" w14:textId="00F87C56" w:rsidR="00090643" w:rsidRPr="00342497" w:rsidRDefault="00090643" w:rsidP="00090643">
            <w:hyperlink r:id="rId34" w:history="1">
              <w:r>
                <w:rPr>
                  <w:rStyle w:val="Hyperlink"/>
                </w:rPr>
                <w:t>https://www.edshed.com/en-gb/login</w:t>
              </w:r>
            </w:hyperlink>
          </w:p>
        </w:tc>
        <w:tc>
          <w:tcPr>
            <w:tcW w:w="2778" w:type="dxa"/>
          </w:tcPr>
          <w:p w14:paraId="57C69681" w14:textId="77777777" w:rsidR="00090643" w:rsidRDefault="00090643" w:rsidP="00090643">
            <w:pPr>
              <w:rPr>
                <w:rFonts w:ascii="Tahoma" w:hAnsi="Tahoma" w:cs="Tahoma"/>
                <w:sz w:val="32"/>
              </w:rPr>
            </w:pPr>
            <w:r w:rsidRPr="00342497">
              <w:rPr>
                <w:rFonts w:ascii="Tahoma" w:hAnsi="Tahoma" w:cs="Tahoma"/>
                <w:sz w:val="32"/>
              </w:rPr>
              <w:t>English</w:t>
            </w:r>
            <w:r>
              <w:rPr>
                <w:rFonts w:ascii="Tahoma" w:hAnsi="Tahoma" w:cs="Tahoma"/>
                <w:sz w:val="32"/>
              </w:rPr>
              <w:t>/Science</w:t>
            </w:r>
          </w:p>
          <w:p w14:paraId="7888B398" w14:textId="77777777" w:rsidR="00090643" w:rsidRDefault="00090643" w:rsidP="00090643">
            <w:hyperlink r:id="rId35" w:history="1">
              <w:r>
                <w:rPr>
                  <w:rStyle w:val="Hyperlink"/>
                </w:rPr>
                <w:t>https://www.bbc.co.uk/bitesize/articles/zkf796f</w:t>
              </w:r>
            </w:hyperlink>
          </w:p>
          <w:p w14:paraId="2F5EC6A1" w14:textId="77777777" w:rsidR="00090643" w:rsidRDefault="00090643" w:rsidP="00090643"/>
          <w:p w14:paraId="62B15C2E" w14:textId="61F6E46E" w:rsidR="00090643" w:rsidRPr="00342497" w:rsidRDefault="00090643" w:rsidP="00090643">
            <w:r>
              <w:t>More bubble investigations here!  Photograph and write up what you found out.</w:t>
            </w:r>
          </w:p>
        </w:tc>
        <w:tc>
          <w:tcPr>
            <w:tcW w:w="2779" w:type="dxa"/>
          </w:tcPr>
          <w:p w14:paraId="65CA71DF" w14:textId="43B977B1" w:rsidR="00090643" w:rsidRPr="00342497" w:rsidRDefault="00090643" w:rsidP="00090643">
            <w:pPr>
              <w:rPr>
                <w:rFonts w:ascii="Tahoma" w:hAnsi="Tahoma" w:cs="Tahoma"/>
                <w:sz w:val="32"/>
                <w:szCs w:val="32"/>
              </w:rPr>
            </w:pPr>
            <w:r w:rsidRPr="40079F1E">
              <w:rPr>
                <w:rFonts w:ascii="Tahoma" w:hAnsi="Tahoma" w:cs="Tahoma"/>
                <w:sz w:val="32"/>
                <w:szCs w:val="32"/>
              </w:rPr>
              <w:t>Maths</w:t>
            </w:r>
          </w:p>
          <w:p w14:paraId="431C1932" w14:textId="0CE6F35C" w:rsidR="00090643" w:rsidRPr="00342497" w:rsidRDefault="00090643" w:rsidP="00090643">
            <w:pPr>
              <w:rPr>
                <w:rFonts w:ascii="Tahoma" w:hAnsi="Tahoma" w:cs="Tahoma"/>
                <w:sz w:val="18"/>
                <w:szCs w:val="18"/>
              </w:rPr>
            </w:pPr>
            <w:r w:rsidRPr="40079F1E">
              <w:rPr>
                <w:rFonts w:ascii="Tahoma" w:hAnsi="Tahoma" w:cs="Tahoma"/>
                <w:sz w:val="20"/>
                <w:szCs w:val="20"/>
              </w:rPr>
              <w:t>Reception</w:t>
            </w:r>
          </w:p>
          <w:p w14:paraId="677FAF46" w14:textId="25215DB7" w:rsidR="00090643" w:rsidRPr="00342497" w:rsidRDefault="00090643" w:rsidP="00090643">
            <w:pPr>
              <w:rPr>
                <w:sz w:val="14"/>
                <w:szCs w:val="14"/>
              </w:rPr>
            </w:pPr>
            <w:hyperlink r:id="rId36">
              <w:r w:rsidRPr="40079F1E">
                <w:rPr>
                  <w:rStyle w:val="Hyperlink"/>
                  <w:rFonts w:ascii="Tahoma" w:hAnsi="Tahoma" w:cs="Tahoma"/>
                  <w:sz w:val="20"/>
                  <w:szCs w:val="20"/>
                </w:rPr>
                <w:t>https://classroom.thenational.academy/lessons/count-six-objects-reliably-61k6cc</w:t>
              </w:r>
            </w:hyperlink>
          </w:p>
          <w:p w14:paraId="20546876" w14:textId="4A3FED29" w:rsidR="00090643" w:rsidRPr="00342497" w:rsidRDefault="00090643" w:rsidP="00090643">
            <w:pPr>
              <w:rPr>
                <w:rFonts w:ascii="Tahoma" w:hAnsi="Tahoma" w:cs="Tahoma"/>
                <w:sz w:val="18"/>
                <w:szCs w:val="18"/>
              </w:rPr>
            </w:pPr>
            <w:r w:rsidRPr="40079F1E">
              <w:rPr>
                <w:rFonts w:ascii="Tahoma" w:hAnsi="Tahoma" w:cs="Tahoma"/>
                <w:sz w:val="20"/>
                <w:szCs w:val="20"/>
              </w:rPr>
              <w:t>Year 1:</w:t>
            </w:r>
          </w:p>
          <w:p w14:paraId="2B880255" w14:textId="3397D68B" w:rsidR="00090643" w:rsidRPr="00342497" w:rsidRDefault="00090643" w:rsidP="00090643">
            <w:pPr>
              <w:rPr>
                <w:rFonts w:ascii="Tahoma" w:hAnsi="Tahoma" w:cs="Tahoma"/>
                <w:sz w:val="20"/>
                <w:szCs w:val="20"/>
              </w:rPr>
            </w:pPr>
            <w:hyperlink r:id="rId37">
              <w:r w:rsidRPr="40079F1E">
                <w:rPr>
                  <w:rStyle w:val="Hyperlink"/>
                  <w:rFonts w:ascii="Tahoma" w:hAnsi="Tahoma" w:cs="Tahoma"/>
                  <w:sz w:val="20"/>
                  <w:szCs w:val="20"/>
                </w:rPr>
                <w:t>https://www.topmarks.co.uk/addition/addition-to-10</w:t>
              </w:r>
            </w:hyperlink>
          </w:p>
          <w:p w14:paraId="27DFFD3B" w14:textId="3CFA888B" w:rsidR="00090643" w:rsidRPr="00342497" w:rsidRDefault="00090643" w:rsidP="00090643">
            <w:pPr>
              <w:rPr>
                <w:rFonts w:ascii="Tahoma" w:hAnsi="Tahoma" w:cs="Tahoma"/>
                <w:sz w:val="20"/>
                <w:szCs w:val="20"/>
              </w:rPr>
            </w:pPr>
            <w:r w:rsidRPr="40079F1E">
              <w:rPr>
                <w:rFonts w:ascii="Tahoma" w:hAnsi="Tahoma" w:cs="Tahoma"/>
                <w:sz w:val="20"/>
                <w:szCs w:val="20"/>
              </w:rPr>
              <w:t>Remember to count on from the biggest number!</w:t>
            </w:r>
          </w:p>
          <w:p w14:paraId="7C197710" w14:textId="5B2227D9" w:rsidR="00090643" w:rsidRPr="00342497" w:rsidRDefault="00090643" w:rsidP="00090643">
            <w:pPr>
              <w:rPr>
                <w:rFonts w:ascii="Tahoma" w:hAnsi="Tahoma" w:cs="Tahoma"/>
                <w:sz w:val="20"/>
                <w:szCs w:val="20"/>
              </w:rPr>
            </w:pPr>
            <w:r w:rsidRPr="40079F1E">
              <w:rPr>
                <w:rFonts w:ascii="Tahoma" w:hAnsi="Tahoma" w:cs="Tahoma"/>
                <w:sz w:val="20"/>
                <w:szCs w:val="20"/>
              </w:rPr>
              <w:t>Year 2:</w:t>
            </w:r>
          </w:p>
          <w:p w14:paraId="726CF10A" w14:textId="47C7D5B0" w:rsidR="00090643" w:rsidRPr="00342497" w:rsidRDefault="00090643" w:rsidP="00090643">
            <w:pPr>
              <w:rPr>
                <w:rFonts w:ascii="Tahoma" w:hAnsi="Tahoma" w:cs="Tahoma"/>
                <w:sz w:val="20"/>
                <w:szCs w:val="20"/>
              </w:rPr>
            </w:pPr>
            <w:hyperlink r:id="rId38">
              <w:r w:rsidRPr="40079F1E">
                <w:rPr>
                  <w:rStyle w:val="Hyperlink"/>
                  <w:rFonts w:ascii="Tahoma" w:hAnsi="Tahoma" w:cs="Tahoma"/>
                  <w:sz w:val="20"/>
                  <w:szCs w:val="20"/>
                </w:rPr>
                <w:t>https://classroom.thenational.academy/lessons/exploring-strategies-to-add-three-1-digit-numbers-61j32c</w:t>
              </w:r>
            </w:hyperlink>
          </w:p>
          <w:p w14:paraId="0DC19CE8" w14:textId="627C8A23" w:rsidR="00090643" w:rsidRPr="00342497" w:rsidRDefault="00090643" w:rsidP="00090643">
            <w:pPr>
              <w:rPr>
                <w:rFonts w:ascii="Tahoma" w:hAnsi="Tahoma" w:cs="Tahoma"/>
                <w:sz w:val="20"/>
                <w:szCs w:val="20"/>
              </w:rPr>
            </w:pPr>
          </w:p>
        </w:tc>
        <w:tc>
          <w:tcPr>
            <w:tcW w:w="2778" w:type="dxa"/>
          </w:tcPr>
          <w:p w14:paraId="1E9FA635" w14:textId="77777777" w:rsidR="00090643" w:rsidRDefault="00090643" w:rsidP="00090643">
            <w:pPr>
              <w:rPr>
                <w:rFonts w:ascii="Tahoma" w:hAnsi="Tahoma" w:cs="Tahoma"/>
                <w:sz w:val="32"/>
              </w:rPr>
            </w:pPr>
            <w:r w:rsidRPr="00342497">
              <w:rPr>
                <w:rFonts w:ascii="Tahoma" w:hAnsi="Tahoma" w:cs="Tahoma"/>
                <w:sz w:val="32"/>
              </w:rPr>
              <w:t>PSHE</w:t>
            </w:r>
          </w:p>
          <w:p w14:paraId="6DB804DC" w14:textId="77777777" w:rsidR="00090643" w:rsidRDefault="00090643" w:rsidP="00090643">
            <w:r>
              <w:t>Reception, Y1&amp;2: Looking after our world</w:t>
            </w:r>
          </w:p>
          <w:p w14:paraId="479F624F" w14:textId="77777777" w:rsidR="00090643" w:rsidRDefault="00090643" w:rsidP="00090643">
            <w:hyperlink r:id="rId39" w:history="1">
              <w:r w:rsidRPr="00806B32">
                <w:rPr>
                  <w:rStyle w:val="Hyperlink"/>
                </w:rPr>
                <w:t>https://www.bbc.co.uk/programmes/p07cjgm1</w:t>
              </w:r>
            </w:hyperlink>
          </w:p>
          <w:p w14:paraId="488B4A3D" w14:textId="77777777" w:rsidR="00090643" w:rsidRDefault="00090643" w:rsidP="00090643"/>
          <w:p w14:paraId="22ABE253" w14:textId="77777777" w:rsidR="00090643" w:rsidRDefault="00090643" w:rsidP="00090643">
            <w:r>
              <w:t>What could we do to help the environment in school?  Make a poster or write a list of things we could do to refuse, reduce, re-use and recycle.</w:t>
            </w:r>
          </w:p>
          <w:p w14:paraId="0D0B940D" w14:textId="77777777" w:rsidR="00090643" w:rsidRPr="0000385B" w:rsidRDefault="00090643" w:rsidP="00090643"/>
        </w:tc>
        <w:tc>
          <w:tcPr>
            <w:tcW w:w="2779" w:type="dxa"/>
          </w:tcPr>
          <w:p w14:paraId="37164DAA" w14:textId="77777777" w:rsidR="00090643" w:rsidRDefault="00090643" w:rsidP="00090643">
            <w:pPr>
              <w:rPr>
                <w:rFonts w:ascii="Tahoma" w:hAnsi="Tahoma" w:cs="Tahoma"/>
                <w:sz w:val="32"/>
              </w:rPr>
            </w:pPr>
            <w:r>
              <w:rPr>
                <w:rFonts w:ascii="Tahoma" w:hAnsi="Tahoma" w:cs="Tahoma"/>
                <w:sz w:val="32"/>
              </w:rPr>
              <w:t>DT</w:t>
            </w:r>
          </w:p>
          <w:p w14:paraId="6DAE3F7B" w14:textId="77777777" w:rsidR="00090643" w:rsidRDefault="00090643" w:rsidP="00090643">
            <w:hyperlink r:id="rId40" w:history="1">
              <w:r w:rsidRPr="00806B32">
                <w:rPr>
                  <w:rStyle w:val="Hyperlink"/>
                </w:rPr>
                <w:t>https://www.bbc.co.uk/iplayer/episode/b054sn2h/katie-morag-series-2-10-katie-morag-and-uncle-matthews-hut</w:t>
              </w:r>
            </w:hyperlink>
          </w:p>
          <w:p w14:paraId="3758C71B" w14:textId="63404336" w:rsidR="00090643" w:rsidRPr="0000385B" w:rsidRDefault="00090643" w:rsidP="00090643">
            <w:r>
              <w:t xml:space="preserve">Watch this episode of Katie Morag.  What did the Islanders do to fix up the </w:t>
            </w:r>
            <w:proofErr w:type="spellStart"/>
            <w:r>
              <w:t>sheiling</w:t>
            </w:r>
            <w:proofErr w:type="spellEnd"/>
            <w:r>
              <w:t xml:space="preserve"> for Uncle Matthew? Can you use an old shoe box to make a mini </w:t>
            </w:r>
            <w:proofErr w:type="spellStart"/>
            <w:r>
              <w:t>sheiling</w:t>
            </w:r>
            <w:proofErr w:type="spellEnd"/>
            <w:r>
              <w:t xml:space="preserve"> (</w:t>
            </w:r>
            <w:proofErr w:type="gramStart"/>
            <w:r>
              <w:t>hut)</w:t>
            </w:r>
            <w:r>
              <w:t>.</w:t>
            </w:r>
            <w:proofErr w:type="gramEnd"/>
            <w:r>
              <w:t xml:space="preserve">  </w:t>
            </w:r>
            <w:proofErr w:type="gramStart"/>
            <w:r>
              <w:t>Make</w:t>
            </w:r>
            <w:proofErr w:type="gramEnd"/>
            <w:r>
              <w:t xml:space="preserve"> a bed, a sofa, a little table and a mini kitchen to go in it.  Send your photographs to </w:t>
            </w:r>
            <w:hyperlink r:id="rId41" w:history="1">
              <w:r w:rsidRPr="00806B32">
                <w:rPr>
                  <w:rStyle w:val="Hyperlink"/>
                </w:rPr>
                <w:t>admin@branscombe.devon.sch.uk</w:t>
              </w:r>
            </w:hyperlink>
            <w:r>
              <w:t xml:space="preserve">. </w:t>
            </w:r>
          </w:p>
        </w:tc>
      </w:tr>
      <w:tr w:rsidR="008401E8" w:rsidRPr="000D3C3C" w14:paraId="0F4430F4" w14:textId="77777777" w:rsidTr="39D03E38">
        <w:trPr>
          <w:trHeight w:val="1354"/>
        </w:trPr>
        <w:tc>
          <w:tcPr>
            <w:tcW w:w="1418" w:type="dxa"/>
          </w:tcPr>
          <w:p w14:paraId="5D26DC16" w14:textId="77777777" w:rsidR="00031AAD" w:rsidRPr="00741137" w:rsidRDefault="00031AAD">
            <w:pPr>
              <w:rPr>
                <w:rFonts w:ascii="Tahoma" w:hAnsi="Tahoma" w:cs="Tahoma"/>
              </w:rPr>
            </w:pPr>
            <w:r w:rsidRPr="00741137">
              <w:rPr>
                <w:rFonts w:ascii="Tahoma" w:hAnsi="Tahoma" w:cs="Tahoma"/>
              </w:rPr>
              <w:t>Friday</w:t>
            </w:r>
          </w:p>
        </w:tc>
        <w:tc>
          <w:tcPr>
            <w:tcW w:w="2778" w:type="dxa"/>
          </w:tcPr>
          <w:p w14:paraId="5E68C5AA" w14:textId="70503F12" w:rsidR="00031AAD" w:rsidRPr="00090643" w:rsidRDefault="00090643" w:rsidP="39D03E38">
            <w:pPr>
              <w:rPr>
                <w:rFonts w:ascii="Tahoma" w:hAnsi="Tahoma" w:cs="Tahoma"/>
                <w:sz w:val="32"/>
                <w:szCs w:val="32"/>
              </w:rPr>
            </w:pPr>
            <w:r w:rsidRPr="00090643">
              <w:rPr>
                <w:rFonts w:ascii="Tahoma" w:hAnsi="Tahoma" w:cs="Tahoma"/>
                <w:sz w:val="32"/>
                <w:szCs w:val="32"/>
              </w:rPr>
              <w:t>INSET DAY</w:t>
            </w:r>
          </w:p>
        </w:tc>
        <w:tc>
          <w:tcPr>
            <w:tcW w:w="2778" w:type="dxa"/>
          </w:tcPr>
          <w:p w14:paraId="6EC55787" w14:textId="78729837" w:rsidR="005D7243" w:rsidRPr="002F539A" w:rsidRDefault="005D7243" w:rsidP="39D03E38"/>
        </w:tc>
        <w:tc>
          <w:tcPr>
            <w:tcW w:w="2779" w:type="dxa"/>
          </w:tcPr>
          <w:p w14:paraId="28302B94" w14:textId="0BC715E9" w:rsidR="00031AAD" w:rsidRPr="00342497" w:rsidRDefault="00031AAD" w:rsidP="40079F1E">
            <w:pPr>
              <w:rPr>
                <w:rFonts w:ascii="Tahoma" w:hAnsi="Tahoma" w:cs="Tahoma"/>
                <w:sz w:val="24"/>
                <w:szCs w:val="24"/>
              </w:rPr>
            </w:pPr>
          </w:p>
        </w:tc>
        <w:tc>
          <w:tcPr>
            <w:tcW w:w="2778" w:type="dxa"/>
          </w:tcPr>
          <w:p w14:paraId="4B94D5A5" w14:textId="77777777" w:rsidR="00302DB8" w:rsidRPr="00342497" w:rsidRDefault="00302DB8">
            <w:pPr>
              <w:rPr>
                <w:rFonts w:ascii="Tahoma" w:hAnsi="Tahoma" w:cs="Tahoma"/>
                <w:sz w:val="32"/>
              </w:rPr>
            </w:pPr>
          </w:p>
        </w:tc>
        <w:tc>
          <w:tcPr>
            <w:tcW w:w="2779" w:type="dxa"/>
          </w:tcPr>
          <w:p w14:paraId="23472CDF" w14:textId="3E9FC8A2" w:rsidR="00A90B79" w:rsidRPr="00302DB8" w:rsidRDefault="00A90B79" w:rsidP="00A90B79">
            <w:pPr>
              <w:rPr>
                <w:rFonts w:ascii="Tahoma" w:hAnsi="Tahoma" w:cs="Tahoma"/>
                <w:sz w:val="20"/>
                <w:szCs w:val="20"/>
              </w:rPr>
            </w:pPr>
          </w:p>
        </w:tc>
      </w:tr>
    </w:tbl>
    <w:p w14:paraId="3461D779" w14:textId="77777777" w:rsidR="00DF523E" w:rsidRDefault="00DF523E" w:rsidP="00DF523E">
      <w:pPr>
        <w:rPr>
          <w:sz w:val="2"/>
          <w:szCs w:val="2"/>
        </w:rPr>
      </w:pPr>
    </w:p>
    <w:p w14:paraId="3CF2D8B6" w14:textId="77777777" w:rsidR="00DF523E" w:rsidRDefault="00DF523E" w:rsidP="00DF523E">
      <w:pPr>
        <w:rPr>
          <w:sz w:val="2"/>
          <w:szCs w:val="2"/>
        </w:rPr>
      </w:pPr>
    </w:p>
    <w:p w14:paraId="0FB78278" w14:textId="77777777" w:rsidR="00DF523E" w:rsidRDefault="00DF523E" w:rsidP="00DF523E">
      <w:pPr>
        <w:rPr>
          <w:sz w:val="2"/>
          <w:szCs w:val="2"/>
        </w:rPr>
      </w:pPr>
    </w:p>
    <w:p w14:paraId="1FC39945" w14:textId="77777777" w:rsidR="00DF523E" w:rsidRDefault="00DF523E" w:rsidP="00DF523E">
      <w:pPr>
        <w:rPr>
          <w:sz w:val="2"/>
          <w:szCs w:val="2"/>
        </w:rPr>
      </w:pPr>
    </w:p>
    <w:p w14:paraId="0562CB0E" w14:textId="77777777" w:rsidR="00DF523E" w:rsidRDefault="00DF523E" w:rsidP="00DF523E">
      <w:pPr>
        <w:rPr>
          <w:sz w:val="2"/>
          <w:szCs w:val="2"/>
        </w:rPr>
      </w:pPr>
    </w:p>
    <w:p w14:paraId="34CE0A41" w14:textId="77777777" w:rsidR="00DF523E" w:rsidRDefault="00DF523E" w:rsidP="00DF523E">
      <w:pPr>
        <w:rPr>
          <w:sz w:val="2"/>
          <w:szCs w:val="2"/>
        </w:rPr>
      </w:pPr>
    </w:p>
    <w:p w14:paraId="62EBF3C5" w14:textId="77777777" w:rsidR="00DF523E" w:rsidRDefault="00DF523E" w:rsidP="00DF523E">
      <w:pPr>
        <w:rPr>
          <w:sz w:val="2"/>
          <w:szCs w:val="2"/>
        </w:rPr>
      </w:pPr>
    </w:p>
    <w:p w14:paraId="4E7010BB" w14:textId="77777777" w:rsidR="00DF523E" w:rsidRDefault="00DF523E" w:rsidP="00DF523E">
      <w:pPr>
        <w:rPr>
          <w:sz w:val="2"/>
          <w:szCs w:val="2"/>
        </w:rPr>
      </w:pPr>
      <w:proofErr w:type="spellStart"/>
      <w:r>
        <w:rPr>
          <w:sz w:val="2"/>
          <w:szCs w:val="2"/>
        </w:rPr>
        <w:t>DDt</w:t>
      </w:r>
      <w:proofErr w:type="spellEnd"/>
      <w:r>
        <w:rPr>
          <w:sz w:val="2"/>
          <w:szCs w:val="2"/>
        </w:rPr>
        <w:t xml:space="preserve"> </w:t>
      </w:r>
    </w:p>
    <w:sectPr w:rsidR="00DF523E" w:rsidSect="00741137">
      <w:pgSz w:w="16838" w:h="11906" w:orient="landscape"/>
      <w:pgMar w:top="1418" w:right="962"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C07C16"/>
    <w:rsid w:val="0000385B"/>
    <w:rsid w:val="00031AAD"/>
    <w:rsid w:val="00090643"/>
    <w:rsid w:val="000D3C3C"/>
    <w:rsid w:val="000E6314"/>
    <w:rsid w:val="001A19FA"/>
    <w:rsid w:val="001E5359"/>
    <w:rsid w:val="00204AA3"/>
    <w:rsid w:val="002B5E71"/>
    <w:rsid w:val="002F539A"/>
    <w:rsid w:val="00302DB8"/>
    <w:rsid w:val="00342497"/>
    <w:rsid w:val="003627AF"/>
    <w:rsid w:val="00363CA1"/>
    <w:rsid w:val="003933AE"/>
    <w:rsid w:val="003A21E3"/>
    <w:rsid w:val="003D571B"/>
    <w:rsid w:val="0040601D"/>
    <w:rsid w:val="0044354A"/>
    <w:rsid w:val="00524A2B"/>
    <w:rsid w:val="005617E7"/>
    <w:rsid w:val="005A225D"/>
    <w:rsid w:val="005D7243"/>
    <w:rsid w:val="005F44E7"/>
    <w:rsid w:val="00605A39"/>
    <w:rsid w:val="006B42D3"/>
    <w:rsid w:val="00741137"/>
    <w:rsid w:val="00752527"/>
    <w:rsid w:val="00774703"/>
    <w:rsid w:val="00800140"/>
    <w:rsid w:val="00811D14"/>
    <w:rsid w:val="008401E8"/>
    <w:rsid w:val="00867565"/>
    <w:rsid w:val="008B2A9C"/>
    <w:rsid w:val="008C6D35"/>
    <w:rsid w:val="008D1521"/>
    <w:rsid w:val="00941922"/>
    <w:rsid w:val="009B5BFD"/>
    <w:rsid w:val="00A90B79"/>
    <w:rsid w:val="00AE7514"/>
    <w:rsid w:val="00AF0F35"/>
    <w:rsid w:val="00B20CB3"/>
    <w:rsid w:val="00B4282E"/>
    <w:rsid w:val="00B62123"/>
    <w:rsid w:val="00BB0CC8"/>
    <w:rsid w:val="00BF3086"/>
    <w:rsid w:val="00C07C16"/>
    <w:rsid w:val="00C55A83"/>
    <w:rsid w:val="00D5393A"/>
    <w:rsid w:val="00DA0F2F"/>
    <w:rsid w:val="00DF523E"/>
    <w:rsid w:val="00E13441"/>
    <w:rsid w:val="00E55FC4"/>
    <w:rsid w:val="00E749C4"/>
    <w:rsid w:val="00EA224F"/>
    <w:rsid w:val="0497F1FE"/>
    <w:rsid w:val="04A7B2FD"/>
    <w:rsid w:val="054FFE06"/>
    <w:rsid w:val="0593630B"/>
    <w:rsid w:val="07DA56DE"/>
    <w:rsid w:val="08023A77"/>
    <w:rsid w:val="08C7114A"/>
    <w:rsid w:val="099B8D13"/>
    <w:rsid w:val="0DFC27EA"/>
    <w:rsid w:val="0E09B115"/>
    <w:rsid w:val="0FAFB52D"/>
    <w:rsid w:val="104CE91A"/>
    <w:rsid w:val="11C38079"/>
    <w:rsid w:val="159C2C6F"/>
    <w:rsid w:val="15D28CB7"/>
    <w:rsid w:val="19C818FE"/>
    <w:rsid w:val="1A1E54D5"/>
    <w:rsid w:val="1B58B27F"/>
    <w:rsid w:val="1EE14048"/>
    <w:rsid w:val="1EF3560C"/>
    <w:rsid w:val="21615403"/>
    <w:rsid w:val="2191DDDE"/>
    <w:rsid w:val="2228EC3F"/>
    <w:rsid w:val="23EC98CF"/>
    <w:rsid w:val="25265775"/>
    <w:rsid w:val="25494BD6"/>
    <w:rsid w:val="256C1FC2"/>
    <w:rsid w:val="25F4D418"/>
    <w:rsid w:val="2EF5E5DE"/>
    <w:rsid w:val="2F6AEAB9"/>
    <w:rsid w:val="3090B054"/>
    <w:rsid w:val="31853E09"/>
    <w:rsid w:val="33277E9A"/>
    <w:rsid w:val="379A840B"/>
    <w:rsid w:val="39D03E38"/>
    <w:rsid w:val="3B577438"/>
    <w:rsid w:val="3C89D29C"/>
    <w:rsid w:val="3DB7F3DA"/>
    <w:rsid w:val="40079F1E"/>
    <w:rsid w:val="40912F1B"/>
    <w:rsid w:val="41226485"/>
    <w:rsid w:val="4243815F"/>
    <w:rsid w:val="43D614C9"/>
    <w:rsid w:val="4625D27E"/>
    <w:rsid w:val="4871D468"/>
    <w:rsid w:val="49A76253"/>
    <w:rsid w:val="49C806F4"/>
    <w:rsid w:val="4CEC24FE"/>
    <w:rsid w:val="4D1B47F0"/>
    <w:rsid w:val="4D5478B4"/>
    <w:rsid w:val="4E41EB87"/>
    <w:rsid w:val="4FAC66DE"/>
    <w:rsid w:val="5084B470"/>
    <w:rsid w:val="51E38CB2"/>
    <w:rsid w:val="53C9A1EB"/>
    <w:rsid w:val="53CC79FE"/>
    <w:rsid w:val="55A88676"/>
    <w:rsid w:val="57F7786D"/>
    <w:rsid w:val="583A4AE7"/>
    <w:rsid w:val="586CBAD2"/>
    <w:rsid w:val="595FD9CF"/>
    <w:rsid w:val="5972B103"/>
    <w:rsid w:val="5BA5761A"/>
    <w:rsid w:val="5C26F855"/>
    <w:rsid w:val="5C2DFD9E"/>
    <w:rsid w:val="5CC601CB"/>
    <w:rsid w:val="5CC93B12"/>
    <w:rsid w:val="5E5BDB03"/>
    <w:rsid w:val="60745808"/>
    <w:rsid w:val="62A54625"/>
    <w:rsid w:val="64157ED9"/>
    <w:rsid w:val="679C2C27"/>
    <w:rsid w:val="68488624"/>
    <w:rsid w:val="6CF6D365"/>
    <w:rsid w:val="6D416ACD"/>
    <w:rsid w:val="6D6EC893"/>
    <w:rsid w:val="6E61F236"/>
    <w:rsid w:val="702571F4"/>
    <w:rsid w:val="722ABBA4"/>
    <w:rsid w:val="74CAD786"/>
    <w:rsid w:val="752CC196"/>
    <w:rsid w:val="77E56DD3"/>
    <w:rsid w:val="77E9A276"/>
    <w:rsid w:val="784D17A9"/>
    <w:rsid w:val="794C49E0"/>
    <w:rsid w:val="7AFECA5D"/>
    <w:rsid w:val="7B2011D3"/>
    <w:rsid w:val="7BDE72C6"/>
    <w:rsid w:val="7EE0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06F4FC"/>
  <w15:docId w15:val="{AA675C54-9B61-4586-88D0-EE042AA1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2497"/>
    <w:rPr>
      <w:color w:val="0000FF"/>
      <w:u w:val="single"/>
    </w:rPr>
  </w:style>
  <w:style w:type="character" w:styleId="FollowedHyperlink">
    <w:name w:val="FollowedHyperlink"/>
    <w:basedOn w:val="DefaultParagraphFont"/>
    <w:uiPriority w:val="99"/>
    <w:semiHidden/>
    <w:unhideWhenUsed/>
    <w:rsid w:val="00AF0F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shed.com/en-gb/login" TargetMode="External"/><Relationship Id="rId13" Type="http://schemas.openxmlformats.org/officeDocument/2006/relationships/hyperlink" Target="https://classroom.thenational.academy/lessons/adding-two-2-digit-numbers-crvk6d" TargetMode="External"/><Relationship Id="rId18" Type="http://schemas.openxmlformats.org/officeDocument/2006/relationships/hyperlink" Target="https://classroom.thenational.academy/lessons/develop-an-understanding-about-the-number-four-cmu3cr" TargetMode="External"/><Relationship Id="rId26" Type="http://schemas.openxmlformats.org/officeDocument/2006/relationships/hyperlink" Target="https://www.edshed.com/en-gb/login" TargetMode="External"/><Relationship Id="rId39" Type="http://schemas.openxmlformats.org/officeDocument/2006/relationships/hyperlink" Target="https://www.bbc.co.uk/programmes/p07cjgm1" TargetMode="External"/><Relationship Id="rId3" Type="http://schemas.openxmlformats.org/officeDocument/2006/relationships/webSettings" Target="webSettings.xml"/><Relationship Id="rId21" Type="http://schemas.openxmlformats.org/officeDocument/2006/relationships/hyperlink" Target="https://classroom.thenational.academy/lessons/to-identify-different-creatures-that-live-under-the-sea-75hkjt" TargetMode="External"/><Relationship Id="rId34" Type="http://schemas.openxmlformats.org/officeDocument/2006/relationships/hyperlink" Target="https://www.edshed.com/en-gb/login" TargetMode="External"/><Relationship Id="rId42" Type="http://schemas.openxmlformats.org/officeDocument/2006/relationships/fontTable" Target="fontTable.xml"/><Relationship Id="rId7" Type="http://schemas.openxmlformats.org/officeDocument/2006/relationships/hyperlink" Target="https://www.activelearnprimary.co.uk/login?e=-610&amp;c=0" TargetMode="External"/><Relationship Id="rId12" Type="http://schemas.openxmlformats.org/officeDocument/2006/relationships/hyperlink" Target="https://www.topmarks.co.uk/maths-games/hit-the-button" TargetMode="External"/><Relationship Id="rId17" Type="http://schemas.openxmlformats.org/officeDocument/2006/relationships/hyperlink" Target="https://www.edshed.com/en-gb/login" TargetMode="External"/><Relationship Id="rId25" Type="http://schemas.openxmlformats.org/officeDocument/2006/relationships/hyperlink" Target="https://www.activelearnprimary.co.uk/login?e=-610&amp;c=0" TargetMode="External"/><Relationship Id="rId33" Type="http://schemas.openxmlformats.org/officeDocument/2006/relationships/hyperlink" Target="https://www.activelearnprimary.co.uk/login?e=-610&amp;c=0" TargetMode="External"/><Relationship Id="rId38" Type="http://schemas.openxmlformats.org/officeDocument/2006/relationships/hyperlink" Target="https://classroom.thenational.academy/lessons/exploring-strategies-to-add-three-1-digit-numbers-61j32c" TargetMode="External"/><Relationship Id="rId2" Type="http://schemas.openxmlformats.org/officeDocument/2006/relationships/settings" Target="settings.xml"/><Relationship Id="rId16" Type="http://schemas.openxmlformats.org/officeDocument/2006/relationships/hyperlink" Target="https://classroom.thenational.academy/lessons/health-hero-c8w6ac" TargetMode="External"/><Relationship Id="rId20" Type="http://schemas.openxmlformats.org/officeDocument/2006/relationships/hyperlink" Target="https://classroom.thenational.academy/lessons/subtracting-two-2-digit-numbers-6gup2t" TargetMode="External"/><Relationship Id="rId29" Type="http://schemas.openxmlformats.org/officeDocument/2006/relationships/hyperlink" Target="https://www.topmarks.co.uk/learning-to-count/helicopter-rescue" TargetMode="External"/><Relationship Id="rId41" Type="http://schemas.openxmlformats.org/officeDocument/2006/relationships/hyperlink" Target="mailto:admin@branscombe.devon.sch.uk"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classroom.thenational.academy/lessons/count-four-objects-reliably-75jk4r" TargetMode="External"/><Relationship Id="rId24" Type="http://schemas.openxmlformats.org/officeDocument/2006/relationships/hyperlink" Target="https://classroom.thenational.academy/lessons/catch-it-bin-it-kill-it-crw6ad" TargetMode="External"/><Relationship Id="rId32" Type="http://schemas.openxmlformats.org/officeDocument/2006/relationships/hyperlink" Target="https://classroom.thenational.academy/lessons/hidden-germs-cgrkce" TargetMode="External"/><Relationship Id="rId37" Type="http://schemas.openxmlformats.org/officeDocument/2006/relationships/hyperlink" Target="https://www.topmarks.co.uk/addition/addition-to-10" TargetMode="External"/><Relationship Id="rId40" Type="http://schemas.openxmlformats.org/officeDocument/2006/relationships/hyperlink" Target="https://www.bbc.co.uk/iplayer/episode/b054sn2h/katie-morag-series-2-10-katie-morag-and-uncle-matthews-hut" TargetMode="External"/><Relationship Id="rId5" Type="http://schemas.openxmlformats.org/officeDocument/2006/relationships/image" Target="media/image2.png"/><Relationship Id="rId15" Type="http://schemas.openxmlformats.org/officeDocument/2006/relationships/hyperlink" Target="https://classroom.thenational.academy/lessons/singing-a-song-of-soap-6gt30t" TargetMode="External"/><Relationship Id="rId23" Type="http://schemas.openxmlformats.org/officeDocument/2006/relationships/hyperlink" Target="https://classroom.thenational.academy/lessons/squeaky-clean-68r3ct" TargetMode="External"/><Relationship Id="rId28" Type="http://schemas.openxmlformats.org/officeDocument/2006/relationships/hyperlink" Target="https://classroom.thenational.academy/lessons/count-five-objects-reliably-6xj6at" TargetMode="External"/><Relationship Id="rId36" Type="http://schemas.openxmlformats.org/officeDocument/2006/relationships/hyperlink" Target="https://classroom.thenational.academy/lessons/count-six-objects-reliably-61k6cc" TargetMode="External"/><Relationship Id="rId10" Type="http://schemas.openxmlformats.org/officeDocument/2006/relationships/hyperlink" Target="mailto:admin@branscombe.devon.sch.uk" TargetMode="External"/><Relationship Id="rId19" Type="http://schemas.openxmlformats.org/officeDocument/2006/relationships/hyperlink" Target="https://www.topmarks.co.uk/learning-to-count/teddy-numbers" TargetMode="External"/><Relationship Id="rId31" Type="http://schemas.openxmlformats.org/officeDocument/2006/relationships/hyperlink" Target="https://www.bbc.co.uk/teach/class-clips-video/physical-education-ks1-ks2-lets-get-active-hybrid-sports-attacking-and-defending/zfpc6v4" TargetMode="External"/><Relationship Id="rId4" Type="http://schemas.openxmlformats.org/officeDocument/2006/relationships/image" Target="media/image1.png"/><Relationship Id="rId9" Type="http://schemas.openxmlformats.org/officeDocument/2006/relationships/hyperlink" Target="https://www.youtube.com/watch?v=xLx4fVsYdTI" TargetMode="External"/><Relationship Id="rId14" Type="http://schemas.openxmlformats.org/officeDocument/2006/relationships/hyperlink" Target="https://www.bbc.co.uk/bitesize/articles/zb9djhv" TargetMode="External"/><Relationship Id="rId22" Type="http://schemas.openxmlformats.org/officeDocument/2006/relationships/hyperlink" Target="https://classroom.thenational.academy/lessons/how-deep-is-the-ocean-6hjk8c" TargetMode="External"/><Relationship Id="rId27" Type="http://schemas.openxmlformats.org/officeDocument/2006/relationships/hyperlink" Target="https://teachers.thenational.academy/lessons/which-mixture-makes-the-best-bubbles-61j32e?from_query=bubbles" TargetMode="External"/><Relationship Id="rId30" Type="http://schemas.openxmlformats.org/officeDocument/2006/relationships/hyperlink" Target="https://classroom.thenational.academy/lessons/adding-and-subtracting-two-2-digit-numbers-ctk3gr" TargetMode="External"/><Relationship Id="rId35" Type="http://schemas.openxmlformats.org/officeDocument/2006/relationships/hyperlink" Target="https://www.bbc.co.uk/bitesize/articles/zkf796f"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a%20Finn\Downloads\learning%20from%20home%20grid%20LCEP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 (2)</Template>
  <TotalTime>2</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Bartlett</dc:creator>
  <cp:lastModifiedBy>Jenna Finn</cp:lastModifiedBy>
  <cp:revision>3</cp:revision>
  <dcterms:created xsi:type="dcterms:W3CDTF">2020-10-18T16:49:00Z</dcterms:created>
  <dcterms:modified xsi:type="dcterms:W3CDTF">2020-10-18T16:50:00Z</dcterms:modified>
</cp:coreProperties>
</file>