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548DDD1" wp14:editId="7772573E">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6B59DEAD" wp14:editId="71C08C01">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369B4">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B3E10F9" wp14:editId="771DFA25">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7"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5412478A" wp14:editId="5C4F5AC3">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8">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6247"/>
        <w:gridCol w:w="3827"/>
        <w:gridCol w:w="5451"/>
      </w:tblGrid>
      <w:tr w:rsidR="00287264" w:rsidTr="006A0CF3">
        <w:trPr>
          <w:jc w:val="center"/>
        </w:trPr>
        <w:tc>
          <w:tcPr>
            <w:tcW w:w="1530"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Pr="009E2476" w:rsidRDefault="00527BBE" w:rsidP="00415728">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415728">
              <w:rPr>
                <w:rFonts w:ascii="Twinkl Cursive Looped Thin" w:hAnsi="Twinkl Cursive Looped Thin"/>
                <w:color w:val="0000FF"/>
                <w:sz w:val="28"/>
                <w:szCs w:val="28"/>
              </w:rPr>
              <w:t>23</w:t>
            </w:r>
            <w:r w:rsidR="00415728" w:rsidRPr="00415728">
              <w:rPr>
                <w:rFonts w:ascii="Twinkl Cursive Looped Thin" w:hAnsi="Twinkl Cursive Looped Thin"/>
                <w:color w:val="0000FF"/>
                <w:sz w:val="28"/>
                <w:szCs w:val="28"/>
                <w:vertAlign w:val="superscript"/>
              </w:rPr>
              <w:t>rd</w:t>
            </w:r>
            <w:r w:rsidR="00415728">
              <w:rPr>
                <w:rFonts w:ascii="Twinkl Cursive Looped Thin" w:hAnsi="Twinkl Cursive Looped Thin"/>
                <w:color w:val="0000FF"/>
                <w:sz w:val="28"/>
                <w:szCs w:val="28"/>
              </w:rPr>
              <w:t xml:space="preserve"> </w:t>
            </w:r>
            <w:r w:rsidR="00DB38A0">
              <w:rPr>
                <w:rFonts w:ascii="Twinkl Cursive Looped Thin" w:hAnsi="Twinkl Cursive Looped Thin"/>
                <w:color w:val="0000FF"/>
                <w:sz w:val="28"/>
                <w:szCs w:val="28"/>
              </w:rPr>
              <w:t>November</w:t>
            </w:r>
            <w:r>
              <w:rPr>
                <w:rFonts w:ascii="Twinkl Cursive Looped Thin" w:hAnsi="Twinkl Cursive Looped Thin"/>
                <w:color w:val="0000FF"/>
                <w:sz w:val="28"/>
                <w:szCs w:val="28"/>
              </w:rPr>
              <w:t xml:space="preserve"> 2020</w:t>
            </w: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6247"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3827"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451"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ED3AC2" w:rsidTr="006A0CF3">
        <w:trPr>
          <w:trHeight w:val="3620"/>
          <w:jc w:val="center"/>
        </w:trPr>
        <w:tc>
          <w:tcPr>
            <w:tcW w:w="1530" w:type="dxa"/>
            <w:vMerge w:val="restart"/>
            <w:tcBorders>
              <w:bottom w:val="single" w:sz="8" w:space="0" w:color="000000"/>
            </w:tcBorders>
            <w:shd w:val="clear" w:color="auto" w:fill="B8CCE4" w:themeFill="accent1" w:themeFillTint="66"/>
            <w:tcMar>
              <w:top w:w="100" w:type="dxa"/>
              <w:left w:w="100" w:type="dxa"/>
              <w:bottom w:w="100" w:type="dxa"/>
              <w:right w:w="100" w:type="dxa"/>
            </w:tcMar>
          </w:tcPr>
          <w:p w:rsidR="00ED3AC2" w:rsidRDefault="00ED3AC2">
            <w:pPr>
              <w:widowControl w:val="0"/>
              <w:spacing w:line="240" w:lineRule="auto"/>
              <w:rPr>
                <w:rFonts w:ascii="Tahoma" w:eastAsia="Tahoma" w:hAnsi="Tahoma" w:cs="Tahoma"/>
                <w:b/>
              </w:rPr>
            </w:pPr>
          </w:p>
          <w:p w:rsidR="00ED3AC2" w:rsidRDefault="00ED3AC2">
            <w:pPr>
              <w:widowControl w:val="0"/>
              <w:spacing w:line="240" w:lineRule="auto"/>
              <w:rPr>
                <w:rFonts w:ascii="Tahoma" w:eastAsia="Tahoma" w:hAnsi="Tahoma" w:cs="Tahoma"/>
                <w:b/>
              </w:rPr>
            </w:pPr>
          </w:p>
          <w:p w:rsidR="00ED3AC2" w:rsidRDefault="00ED3AC2">
            <w:pPr>
              <w:widowControl w:val="0"/>
              <w:spacing w:line="240" w:lineRule="auto"/>
              <w:rPr>
                <w:rFonts w:ascii="Tahoma" w:eastAsia="Tahoma" w:hAnsi="Tahoma" w:cs="Tahoma"/>
                <w:b/>
              </w:rPr>
            </w:pPr>
            <w:r>
              <w:rPr>
                <w:rFonts w:ascii="Tahoma" w:eastAsia="Tahoma" w:hAnsi="Tahoma" w:cs="Tahoma"/>
                <w:b/>
              </w:rPr>
              <w:t>Monday</w:t>
            </w:r>
          </w:p>
          <w:p w:rsidR="00E150C7" w:rsidRDefault="00E150C7">
            <w:pPr>
              <w:widowControl w:val="0"/>
              <w:spacing w:line="240" w:lineRule="auto"/>
              <w:rPr>
                <w:rFonts w:ascii="Tahoma" w:eastAsia="Tahoma" w:hAnsi="Tahoma" w:cs="Tahoma"/>
                <w:b/>
              </w:rPr>
            </w:pPr>
          </w:p>
          <w:p w:rsidR="00DB52FE" w:rsidRPr="00DB52FE" w:rsidRDefault="00DB52FE">
            <w:pPr>
              <w:widowControl w:val="0"/>
              <w:spacing w:line="240" w:lineRule="auto"/>
              <w:rPr>
                <w:rFonts w:ascii="Tahoma" w:eastAsia="Tahoma" w:hAnsi="Tahoma" w:cs="Tahoma"/>
                <w:b/>
              </w:rPr>
            </w:pPr>
            <w:r w:rsidRPr="00DB52FE">
              <w:rPr>
                <w:rFonts w:ascii="Tahoma" w:eastAsia="Tahoma" w:hAnsi="Tahoma" w:cs="Tahoma"/>
                <w:b/>
              </w:rPr>
              <w:t>Collective Worship:</w:t>
            </w:r>
          </w:p>
          <w:p w:rsidR="00E150C7" w:rsidRPr="00DB52FE" w:rsidRDefault="00E150C7">
            <w:pPr>
              <w:widowControl w:val="0"/>
              <w:spacing w:line="240" w:lineRule="auto"/>
              <w:rPr>
                <w:rFonts w:ascii="Tahoma" w:eastAsia="Tahoma" w:hAnsi="Tahoma" w:cs="Tahoma"/>
              </w:rPr>
            </w:pPr>
            <w:r w:rsidRPr="00DB52FE">
              <w:rPr>
                <w:rFonts w:ascii="Tahoma" w:eastAsia="Tahoma" w:hAnsi="Tahoma" w:cs="Tahoma"/>
              </w:rPr>
              <w:t xml:space="preserve">You may like to start the day with a ‘virtual assembly’ at </w:t>
            </w:r>
            <w:hyperlink r:id="rId9" w:history="1">
              <w:r w:rsidRPr="00DB52FE">
                <w:rPr>
                  <w:rStyle w:val="Hyperlink"/>
                  <w:rFonts w:ascii="Tahoma" w:eastAsia="Tahoma" w:hAnsi="Tahoma" w:cs="Tahoma"/>
                </w:rPr>
                <w:t>https://www.youtube.com/watch?v=gTYPHw22eeo</w:t>
              </w:r>
            </w:hyperlink>
          </w:p>
          <w:p w:rsidR="00E150C7" w:rsidRDefault="00E150C7">
            <w:pPr>
              <w:widowControl w:val="0"/>
              <w:spacing w:line="240" w:lineRule="auto"/>
              <w:rPr>
                <w:rFonts w:ascii="Tahoma" w:eastAsia="Tahoma" w:hAnsi="Tahoma" w:cs="Tahoma"/>
                <w:b/>
              </w:rPr>
            </w:pPr>
          </w:p>
        </w:tc>
        <w:tc>
          <w:tcPr>
            <w:tcW w:w="3090" w:type="dxa"/>
            <w:vMerge w:val="restart"/>
            <w:tcBorders>
              <w:bottom w:val="single" w:sz="8" w:space="0" w:color="000000"/>
            </w:tcBorders>
            <w:shd w:val="clear" w:color="auto" w:fill="auto"/>
            <w:tcMar>
              <w:top w:w="100" w:type="dxa"/>
              <w:left w:w="100" w:type="dxa"/>
              <w:bottom w:w="100" w:type="dxa"/>
              <w:right w:w="100" w:type="dxa"/>
            </w:tcMar>
          </w:tcPr>
          <w:p w:rsidR="00ED3AC2" w:rsidRDefault="00ED3AC2">
            <w:pPr>
              <w:widowControl w:val="0"/>
              <w:spacing w:line="240" w:lineRule="auto"/>
              <w:rPr>
                <w:rFonts w:ascii="Tahoma" w:eastAsia="Tahoma" w:hAnsi="Tahoma" w:cs="Tahoma"/>
              </w:rPr>
            </w:pPr>
            <w:r>
              <w:rPr>
                <w:noProof/>
                <w:lang w:val="en-GB"/>
              </w:rPr>
              <w:drawing>
                <wp:anchor distT="114300" distB="114300" distL="114300" distR="114300" simplePos="0" relativeHeight="251701248" behindDoc="0" locked="0" layoutInCell="1" hidden="0" allowOverlap="1" wp14:anchorId="2E6DEA81" wp14:editId="49CA16C7">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ED3AC2" w:rsidRDefault="00ED3AC2">
            <w:pPr>
              <w:widowControl w:val="0"/>
              <w:spacing w:line="240" w:lineRule="auto"/>
              <w:rPr>
                <w:rFonts w:ascii="Tahoma" w:eastAsia="Tahoma" w:hAnsi="Tahoma" w:cs="Tahoma"/>
              </w:rPr>
            </w:pPr>
          </w:p>
          <w:p w:rsidR="00ED3AC2" w:rsidRDefault="00ED3AC2">
            <w:pPr>
              <w:widowControl w:val="0"/>
              <w:spacing w:line="240" w:lineRule="auto"/>
              <w:rPr>
                <w:rFonts w:ascii="Tahoma" w:eastAsia="Tahoma" w:hAnsi="Tahoma" w:cs="Tahoma"/>
              </w:rPr>
            </w:pPr>
            <w:hyperlink r:id="rId11">
              <w:r>
                <w:rPr>
                  <w:rFonts w:ascii="Tahoma" w:eastAsia="Tahoma" w:hAnsi="Tahoma" w:cs="Tahoma"/>
                  <w:color w:val="1155CC"/>
                  <w:u w:val="single"/>
                </w:rPr>
                <w:t>https://www.edshed.com/en-gb/login</w:t>
              </w:r>
            </w:hyperlink>
            <w:r>
              <w:rPr>
                <w:rFonts w:ascii="Tahoma" w:eastAsia="Tahoma" w:hAnsi="Tahoma" w:cs="Tahoma"/>
              </w:rPr>
              <w:t xml:space="preserve"> </w:t>
            </w:r>
          </w:p>
          <w:p w:rsidR="00ED3AC2" w:rsidRDefault="00ED3AC2">
            <w:pPr>
              <w:widowControl w:val="0"/>
              <w:spacing w:line="240" w:lineRule="auto"/>
              <w:rPr>
                <w:noProof/>
                <w:lang w:val="en-GB"/>
              </w:rPr>
            </w:pPr>
          </w:p>
          <w:p w:rsidR="00ED3AC2" w:rsidRDefault="00ED3AC2">
            <w:pPr>
              <w:widowControl w:val="0"/>
              <w:spacing w:line="240" w:lineRule="auto"/>
              <w:rPr>
                <w:rFonts w:ascii="Tahoma" w:eastAsia="Tahoma" w:hAnsi="Tahoma" w:cs="Tahoma"/>
              </w:rPr>
            </w:pPr>
            <w:r>
              <w:rPr>
                <w:noProof/>
                <w:lang w:val="en-GB"/>
              </w:rPr>
              <w:t>Practise the spellings set for you in ‘Assignments’.</w:t>
            </w:r>
          </w:p>
          <w:p w:rsidR="00ED3AC2" w:rsidRDefault="00ED3AC2" w:rsidP="002369B4">
            <w:pPr>
              <w:widowControl w:val="0"/>
              <w:pBdr>
                <w:top w:val="nil"/>
                <w:left w:val="nil"/>
                <w:bottom w:val="nil"/>
                <w:right w:val="nil"/>
                <w:between w:val="nil"/>
              </w:pBdr>
              <w:spacing w:line="240" w:lineRule="auto"/>
              <w:rPr>
                <w:rFonts w:ascii="Tahoma" w:eastAsia="Tahoma" w:hAnsi="Tahoma" w:cs="Tahoma"/>
              </w:rPr>
            </w:pPr>
          </w:p>
        </w:tc>
        <w:tc>
          <w:tcPr>
            <w:tcW w:w="2685" w:type="dxa"/>
            <w:tcBorders>
              <w:bottom w:val="single" w:sz="8" w:space="0" w:color="000000"/>
            </w:tcBorders>
            <w:shd w:val="clear" w:color="auto" w:fill="auto"/>
            <w:tcMar>
              <w:top w:w="100" w:type="dxa"/>
              <w:left w:w="100" w:type="dxa"/>
              <w:bottom w:w="100" w:type="dxa"/>
              <w:right w:w="100" w:type="dxa"/>
            </w:tcMar>
          </w:tcPr>
          <w:p w:rsidR="00ED3AC2" w:rsidRDefault="00ED3AC2">
            <w:pPr>
              <w:widowControl w:val="0"/>
              <w:spacing w:line="240" w:lineRule="auto"/>
              <w:rPr>
                <w:rFonts w:ascii="Tahoma" w:eastAsia="Tahoma" w:hAnsi="Tahoma" w:cs="Tahoma"/>
                <w:sz w:val="18"/>
                <w:szCs w:val="18"/>
              </w:rPr>
            </w:pPr>
          </w:p>
          <w:p w:rsidR="00ED3AC2" w:rsidRDefault="00ED3AC2" w:rsidP="00527BBE">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702272" behindDoc="0" locked="0" layoutInCell="1" hidden="0" allowOverlap="1" wp14:anchorId="68D8A7CF" wp14:editId="5AAA9008">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hyperlink r:id="rId13">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ED3AC2" w:rsidRDefault="00ED3AC2" w:rsidP="00527BBE">
            <w:pPr>
              <w:widowControl w:val="0"/>
              <w:spacing w:line="240" w:lineRule="auto"/>
              <w:rPr>
                <w:rFonts w:ascii="Tahoma" w:eastAsia="Tahoma" w:hAnsi="Tahoma" w:cs="Tahoma"/>
                <w:sz w:val="18"/>
                <w:szCs w:val="18"/>
              </w:rPr>
            </w:pPr>
          </w:p>
          <w:p w:rsidR="00ED3AC2" w:rsidRDefault="00ED3AC2" w:rsidP="00527BBE">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6247" w:type="dxa"/>
            <w:vMerge w:val="restart"/>
            <w:tcBorders>
              <w:bottom w:val="single" w:sz="8" w:space="0" w:color="000000"/>
            </w:tcBorders>
            <w:shd w:val="clear" w:color="auto" w:fill="auto"/>
            <w:tcMar>
              <w:top w:w="100" w:type="dxa"/>
              <w:left w:w="100" w:type="dxa"/>
              <w:bottom w:w="100" w:type="dxa"/>
              <w:right w:w="100" w:type="dxa"/>
            </w:tcMar>
          </w:tcPr>
          <w:p w:rsidR="00ED3AC2" w:rsidRDefault="00ED3AC2">
            <w:pPr>
              <w:widowControl w:val="0"/>
              <w:spacing w:line="240" w:lineRule="auto"/>
              <w:rPr>
                <w:rFonts w:eastAsia="Tahoma"/>
                <w:b/>
                <w:sz w:val="20"/>
                <w:szCs w:val="20"/>
              </w:rPr>
            </w:pPr>
            <w:r w:rsidRPr="00CE068F">
              <w:rPr>
                <w:rFonts w:eastAsia="Tahoma"/>
                <w:b/>
                <w:sz w:val="20"/>
                <w:szCs w:val="20"/>
              </w:rPr>
              <w:t xml:space="preserve">This week, we will </w:t>
            </w:r>
            <w:r>
              <w:rPr>
                <w:rFonts w:eastAsia="Tahoma"/>
                <w:b/>
                <w:sz w:val="20"/>
                <w:szCs w:val="20"/>
              </w:rPr>
              <w:t xml:space="preserve">complete our sequence of work based on the book ‘Escape from Pompeii’ by Christina </w:t>
            </w:r>
            <w:proofErr w:type="spellStart"/>
            <w:r>
              <w:rPr>
                <w:rFonts w:eastAsia="Tahoma"/>
                <w:b/>
                <w:sz w:val="20"/>
                <w:szCs w:val="20"/>
              </w:rPr>
              <w:t>Balit</w:t>
            </w:r>
            <w:proofErr w:type="spellEnd"/>
            <w:r>
              <w:rPr>
                <w:rFonts w:eastAsia="Tahoma"/>
                <w:b/>
                <w:sz w:val="20"/>
                <w:szCs w:val="20"/>
              </w:rPr>
              <w:t xml:space="preserve">. </w:t>
            </w:r>
          </w:p>
          <w:p w:rsidR="00ED3AC2" w:rsidRDefault="00ED3AC2" w:rsidP="00400680">
            <w:pPr>
              <w:widowControl w:val="0"/>
              <w:spacing w:line="240" w:lineRule="auto"/>
              <w:rPr>
                <w:rFonts w:eastAsia="Tahoma"/>
                <w:sz w:val="20"/>
                <w:szCs w:val="20"/>
              </w:rPr>
            </w:pPr>
          </w:p>
          <w:p w:rsidR="00ED3AC2" w:rsidRDefault="00ED3AC2" w:rsidP="00400680">
            <w:pPr>
              <w:widowControl w:val="0"/>
              <w:spacing w:line="240" w:lineRule="auto"/>
              <w:rPr>
                <w:rFonts w:eastAsia="Tahoma"/>
                <w:sz w:val="20"/>
                <w:szCs w:val="20"/>
              </w:rPr>
            </w:pPr>
            <w:r>
              <w:rPr>
                <w:rFonts w:eastAsia="Tahoma"/>
                <w:sz w:val="20"/>
                <w:szCs w:val="20"/>
              </w:rPr>
              <w:t xml:space="preserve">Today, we will continue working on using nouns and noun phrases effectively in descriptive writing. </w:t>
            </w:r>
          </w:p>
          <w:p w:rsidR="00ED3AC2" w:rsidRDefault="00ED3AC2" w:rsidP="00400680">
            <w:pPr>
              <w:widowControl w:val="0"/>
              <w:spacing w:line="240" w:lineRule="auto"/>
              <w:rPr>
                <w:rFonts w:eastAsia="Tahoma"/>
                <w:sz w:val="20"/>
                <w:szCs w:val="20"/>
              </w:rPr>
            </w:pPr>
          </w:p>
          <w:p w:rsidR="00ED3AC2" w:rsidRDefault="00ED3AC2" w:rsidP="00400680">
            <w:pPr>
              <w:widowControl w:val="0"/>
              <w:spacing w:line="240" w:lineRule="auto"/>
              <w:rPr>
                <w:rFonts w:eastAsia="Tahoma"/>
                <w:sz w:val="20"/>
                <w:szCs w:val="20"/>
                <w:u w:val="single"/>
              </w:rPr>
            </w:pPr>
            <w:r>
              <w:rPr>
                <w:rFonts w:eastAsia="Tahoma"/>
                <w:sz w:val="20"/>
                <w:szCs w:val="20"/>
                <w:u w:val="single"/>
              </w:rPr>
              <w:t>Year 3 and 4:</w:t>
            </w:r>
          </w:p>
          <w:p w:rsidR="00ED3AC2" w:rsidRDefault="00ED3AC2" w:rsidP="00400680">
            <w:pPr>
              <w:widowControl w:val="0"/>
              <w:spacing w:line="240" w:lineRule="auto"/>
              <w:rPr>
                <w:rFonts w:eastAsia="Tahoma"/>
                <w:sz w:val="20"/>
                <w:szCs w:val="20"/>
              </w:rPr>
            </w:pPr>
            <w:r>
              <w:rPr>
                <w:rFonts w:eastAsia="Tahoma"/>
                <w:sz w:val="20"/>
                <w:szCs w:val="20"/>
              </w:rPr>
              <w:t xml:space="preserve">Last week, we learned that noun phrases consist of a determiner- adjective/s-noun and that sometimes these can be extended by use </w:t>
            </w:r>
            <w:proofErr w:type="gramStart"/>
            <w:r>
              <w:rPr>
                <w:rFonts w:eastAsia="Tahoma"/>
                <w:sz w:val="20"/>
                <w:szCs w:val="20"/>
              </w:rPr>
              <w:t>of  preposition</w:t>
            </w:r>
            <w:proofErr w:type="gramEnd"/>
            <w:r>
              <w:rPr>
                <w:rFonts w:eastAsia="Tahoma"/>
                <w:sz w:val="20"/>
                <w:szCs w:val="20"/>
              </w:rPr>
              <w:t xml:space="preserve"> phrase to say more about where the person, place or object is. </w:t>
            </w:r>
          </w:p>
          <w:p w:rsidR="00ED3AC2" w:rsidRDefault="00ED3AC2" w:rsidP="00400680">
            <w:pPr>
              <w:widowControl w:val="0"/>
              <w:spacing w:line="240" w:lineRule="auto"/>
              <w:rPr>
                <w:rFonts w:eastAsia="Tahoma"/>
                <w:i/>
                <w:sz w:val="20"/>
                <w:szCs w:val="20"/>
              </w:rPr>
            </w:pPr>
            <w:proofErr w:type="spellStart"/>
            <w:r>
              <w:rPr>
                <w:rFonts w:eastAsia="Tahoma"/>
                <w:sz w:val="20"/>
                <w:szCs w:val="20"/>
              </w:rPr>
              <w:t>Eg</w:t>
            </w:r>
            <w:proofErr w:type="spellEnd"/>
            <w:r>
              <w:rPr>
                <w:rFonts w:eastAsia="Tahoma"/>
                <w:sz w:val="20"/>
                <w:szCs w:val="20"/>
              </w:rPr>
              <w:t xml:space="preserve">. </w:t>
            </w:r>
            <w:r>
              <w:rPr>
                <w:rFonts w:eastAsia="Tahoma"/>
                <w:i/>
                <w:sz w:val="20"/>
                <w:szCs w:val="20"/>
              </w:rPr>
              <w:t>the enormous present under the Christmas tree</w:t>
            </w:r>
          </w:p>
          <w:p w:rsidR="00ED3AC2" w:rsidRDefault="00ED3AC2" w:rsidP="00400680">
            <w:pPr>
              <w:widowControl w:val="0"/>
              <w:spacing w:line="240" w:lineRule="auto"/>
              <w:rPr>
                <w:rFonts w:eastAsia="Tahoma"/>
                <w:i/>
                <w:sz w:val="20"/>
                <w:szCs w:val="20"/>
              </w:rPr>
            </w:pPr>
            <w:r>
              <w:rPr>
                <w:rFonts w:eastAsia="Tahoma"/>
                <w:i/>
                <w:sz w:val="20"/>
                <w:szCs w:val="20"/>
              </w:rPr>
              <w:t>the – determiner</w:t>
            </w:r>
          </w:p>
          <w:p w:rsidR="00ED3AC2" w:rsidRDefault="00ED3AC2" w:rsidP="00400680">
            <w:pPr>
              <w:widowControl w:val="0"/>
              <w:spacing w:line="240" w:lineRule="auto"/>
              <w:rPr>
                <w:rFonts w:eastAsia="Tahoma"/>
                <w:i/>
                <w:sz w:val="20"/>
                <w:szCs w:val="20"/>
              </w:rPr>
            </w:pPr>
            <w:r>
              <w:rPr>
                <w:rFonts w:eastAsia="Tahoma"/>
                <w:i/>
                <w:sz w:val="20"/>
                <w:szCs w:val="20"/>
              </w:rPr>
              <w:t>enormous – adjective</w:t>
            </w:r>
          </w:p>
          <w:p w:rsidR="00ED3AC2" w:rsidRDefault="00ED3AC2" w:rsidP="00400680">
            <w:pPr>
              <w:widowControl w:val="0"/>
              <w:spacing w:line="240" w:lineRule="auto"/>
              <w:rPr>
                <w:rFonts w:eastAsia="Tahoma"/>
                <w:i/>
                <w:sz w:val="20"/>
                <w:szCs w:val="20"/>
              </w:rPr>
            </w:pPr>
            <w:r>
              <w:rPr>
                <w:rFonts w:eastAsia="Tahoma"/>
                <w:i/>
                <w:sz w:val="20"/>
                <w:szCs w:val="20"/>
              </w:rPr>
              <w:t>present – noun</w:t>
            </w:r>
          </w:p>
          <w:p w:rsidR="00ED3AC2" w:rsidRDefault="00ED3AC2" w:rsidP="00400680">
            <w:pPr>
              <w:widowControl w:val="0"/>
              <w:spacing w:line="240" w:lineRule="auto"/>
              <w:rPr>
                <w:rFonts w:eastAsia="Tahoma"/>
                <w:i/>
                <w:sz w:val="20"/>
                <w:szCs w:val="20"/>
              </w:rPr>
            </w:pPr>
            <w:r>
              <w:rPr>
                <w:rFonts w:eastAsia="Tahoma"/>
                <w:i/>
                <w:sz w:val="20"/>
                <w:szCs w:val="20"/>
              </w:rPr>
              <w:t xml:space="preserve">under – preposition </w:t>
            </w:r>
          </w:p>
          <w:p w:rsidR="00ED3AC2" w:rsidRDefault="00ED3AC2" w:rsidP="00400680">
            <w:pPr>
              <w:widowControl w:val="0"/>
              <w:spacing w:line="240" w:lineRule="auto"/>
              <w:rPr>
                <w:rFonts w:eastAsia="Tahoma"/>
                <w:i/>
                <w:sz w:val="20"/>
                <w:szCs w:val="20"/>
              </w:rPr>
            </w:pPr>
            <w:r>
              <w:rPr>
                <w:rFonts w:eastAsia="Tahoma"/>
                <w:i/>
                <w:sz w:val="20"/>
                <w:szCs w:val="20"/>
              </w:rPr>
              <w:t>‘under the Christmas tree’ – preposition phrase</w:t>
            </w:r>
          </w:p>
          <w:p w:rsidR="00ED3AC2" w:rsidRDefault="00ED3AC2" w:rsidP="00400680">
            <w:pPr>
              <w:widowControl w:val="0"/>
              <w:spacing w:line="240" w:lineRule="auto"/>
              <w:rPr>
                <w:rFonts w:eastAsia="Tahoma"/>
                <w:i/>
                <w:sz w:val="20"/>
                <w:szCs w:val="20"/>
              </w:rPr>
            </w:pPr>
          </w:p>
          <w:p w:rsidR="00681417" w:rsidRPr="00681417" w:rsidRDefault="00681417" w:rsidP="00400680">
            <w:pPr>
              <w:widowControl w:val="0"/>
              <w:spacing w:line="240" w:lineRule="auto"/>
              <w:rPr>
                <w:rFonts w:eastAsia="Tahoma"/>
                <w:sz w:val="20"/>
                <w:szCs w:val="20"/>
              </w:rPr>
            </w:pPr>
            <w:r>
              <w:rPr>
                <w:rFonts w:eastAsia="Tahoma"/>
                <w:sz w:val="20"/>
                <w:szCs w:val="20"/>
              </w:rPr>
              <w:t>Please complete the work on expanded noun phrases on Bug Club Grammar and Punctuation.</w:t>
            </w:r>
          </w:p>
          <w:p w:rsidR="00ED3AC2" w:rsidRDefault="00681417" w:rsidP="00400680">
            <w:pPr>
              <w:widowControl w:val="0"/>
              <w:spacing w:line="240" w:lineRule="auto"/>
              <w:rPr>
                <w:rFonts w:eastAsia="Tahoma"/>
                <w:sz w:val="20"/>
                <w:szCs w:val="20"/>
              </w:rPr>
            </w:pPr>
            <w:r>
              <w:rPr>
                <w:rFonts w:eastAsia="Tahoma"/>
                <w:sz w:val="20"/>
                <w:szCs w:val="20"/>
              </w:rPr>
              <w:t xml:space="preserve"> Then, if you have time</w:t>
            </w:r>
            <w:proofErr w:type="gramStart"/>
            <w:r>
              <w:rPr>
                <w:rFonts w:eastAsia="Tahoma"/>
                <w:sz w:val="20"/>
                <w:szCs w:val="20"/>
              </w:rPr>
              <w:t xml:space="preserve">, </w:t>
            </w:r>
            <w:r w:rsidR="00ED3AC2">
              <w:rPr>
                <w:rFonts w:eastAsia="Tahoma"/>
                <w:sz w:val="20"/>
                <w:szCs w:val="20"/>
              </w:rPr>
              <w:t xml:space="preserve"> have</w:t>
            </w:r>
            <w:proofErr w:type="gramEnd"/>
            <w:r w:rsidR="00ED3AC2">
              <w:rPr>
                <w:rFonts w:eastAsia="Tahoma"/>
                <w:sz w:val="20"/>
                <w:szCs w:val="20"/>
              </w:rPr>
              <w:t xml:space="preserve"> another think about one of the Roman settings we have been exploring – such as the Roman baths, chariot races, gladiator arena, forum or fort. What nouns might you describe in that setting? Try to form some expanded noun phrases to use in a passage of description. Alternatively, you could write some sentences about a setting of your choice, describing what is there using expanded noun phrases. </w:t>
            </w:r>
          </w:p>
          <w:p w:rsidR="00ED3AC2" w:rsidRDefault="00ED3AC2" w:rsidP="00400680">
            <w:pPr>
              <w:widowControl w:val="0"/>
              <w:spacing w:line="240" w:lineRule="auto"/>
              <w:rPr>
                <w:rFonts w:eastAsia="Tahoma"/>
                <w:sz w:val="20"/>
                <w:szCs w:val="20"/>
              </w:rPr>
            </w:pPr>
          </w:p>
          <w:p w:rsidR="00ED3AC2" w:rsidRDefault="00ED3AC2" w:rsidP="00400680">
            <w:pPr>
              <w:widowControl w:val="0"/>
              <w:spacing w:line="240" w:lineRule="auto"/>
              <w:rPr>
                <w:rFonts w:eastAsia="Tahoma"/>
                <w:sz w:val="20"/>
                <w:szCs w:val="20"/>
                <w:u w:val="single"/>
              </w:rPr>
            </w:pPr>
            <w:r>
              <w:rPr>
                <w:rFonts w:eastAsia="Tahoma"/>
                <w:sz w:val="20"/>
                <w:szCs w:val="20"/>
                <w:u w:val="single"/>
              </w:rPr>
              <w:t>Year 5 and 6:</w:t>
            </w:r>
          </w:p>
          <w:p w:rsidR="00ED3AC2" w:rsidRDefault="00ED3AC2" w:rsidP="00400680">
            <w:pPr>
              <w:widowControl w:val="0"/>
              <w:spacing w:line="240" w:lineRule="auto"/>
              <w:rPr>
                <w:rFonts w:eastAsia="Tahoma"/>
                <w:i/>
                <w:sz w:val="20"/>
                <w:szCs w:val="20"/>
              </w:rPr>
            </w:pPr>
            <w:r>
              <w:rPr>
                <w:rFonts w:eastAsia="Tahoma"/>
                <w:sz w:val="20"/>
                <w:szCs w:val="20"/>
              </w:rPr>
              <w:t xml:space="preserve">Last week, we </w:t>
            </w:r>
            <w:proofErr w:type="spellStart"/>
            <w:r>
              <w:rPr>
                <w:rFonts w:eastAsia="Tahoma"/>
                <w:sz w:val="20"/>
                <w:szCs w:val="20"/>
              </w:rPr>
              <w:t>practised</w:t>
            </w:r>
            <w:proofErr w:type="spellEnd"/>
            <w:r>
              <w:rPr>
                <w:rFonts w:eastAsia="Tahoma"/>
                <w:sz w:val="20"/>
                <w:szCs w:val="20"/>
              </w:rPr>
              <w:t xml:space="preserve"> using relative clauses. Use </w:t>
            </w:r>
            <w:hyperlink r:id="rId14" w:history="1">
              <w:r w:rsidRPr="00ED4470">
                <w:rPr>
                  <w:rStyle w:val="Hyperlink"/>
                  <w:rFonts w:eastAsia="Tahoma"/>
                  <w:sz w:val="20"/>
                  <w:szCs w:val="20"/>
                </w:rPr>
                <w:t>https://www.theschoolrun.com/what-is-a-relative-clause</w:t>
              </w:r>
            </w:hyperlink>
            <w:r>
              <w:rPr>
                <w:rFonts w:eastAsia="Tahoma"/>
                <w:sz w:val="20"/>
                <w:szCs w:val="20"/>
              </w:rPr>
              <w:t xml:space="preserve"> to remind yourself of what a relative clause is. Remember, relative clauses describe a noun. So, the word </w:t>
            </w:r>
            <w:r>
              <w:rPr>
                <w:rFonts w:eastAsia="Tahoma"/>
                <w:i/>
                <w:sz w:val="20"/>
                <w:szCs w:val="20"/>
              </w:rPr>
              <w:t>when</w:t>
            </w:r>
            <w:r>
              <w:rPr>
                <w:rFonts w:eastAsia="Tahoma"/>
                <w:sz w:val="20"/>
                <w:szCs w:val="20"/>
              </w:rPr>
              <w:t xml:space="preserve"> for </w:t>
            </w:r>
            <w:proofErr w:type="gramStart"/>
            <w:r>
              <w:rPr>
                <w:rFonts w:eastAsia="Tahoma"/>
                <w:sz w:val="20"/>
                <w:szCs w:val="20"/>
              </w:rPr>
              <w:t>example,</w:t>
            </w:r>
            <w:proofErr w:type="gramEnd"/>
            <w:r>
              <w:rPr>
                <w:rFonts w:eastAsia="Tahoma"/>
                <w:sz w:val="20"/>
                <w:szCs w:val="20"/>
              </w:rPr>
              <w:t xml:space="preserve"> can be used as a </w:t>
            </w:r>
            <w:r w:rsidRPr="00681417">
              <w:rPr>
                <w:rFonts w:eastAsia="Tahoma"/>
                <w:b/>
                <w:sz w:val="20"/>
                <w:szCs w:val="20"/>
              </w:rPr>
              <w:t>relative pronoun</w:t>
            </w:r>
            <w:r>
              <w:rPr>
                <w:rFonts w:eastAsia="Tahoma"/>
                <w:sz w:val="20"/>
                <w:szCs w:val="20"/>
              </w:rPr>
              <w:t xml:space="preserve"> (</w:t>
            </w:r>
            <w:proofErr w:type="spellStart"/>
            <w:r>
              <w:rPr>
                <w:rFonts w:eastAsia="Tahoma"/>
                <w:sz w:val="20"/>
                <w:szCs w:val="20"/>
              </w:rPr>
              <w:t>eg</w:t>
            </w:r>
            <w:proofErr w:type="spellEnd"/>
            <w:r>
              <w:rPr>
                <w:rFonts w:eastAsia="Tahoma"/>
                <w:sz w:val="20"/>
                <w:szCs w:val="20"/>
              </w:rPr>
              <w:t xml:space="preserve">. </w:t>
            </w:r>
            <w:r>
              <w:rPr>
                <w:rFonts w:eastAsia="Tahoma"/>
                <w:i/>
                <w:sz w:val="20"/>
                <w:szCs w:val="20"/>
              </w:rPr>
              <w:t xml:space="preserve">She could not remember </w:t>
            </w:r>
            <w:r>
              <w:rPr>
                <w:rFonts w:eastAsia="Tahoma"/>
                <w:i/>
                <w:sz w:val="20"/>
                <w:szCs w:val="20"/>
                <w:u w:val="single"/>
              </w:rPr>
              <w:t>a time when she had not known how to fly</w:t>
            </w:r>
            <w:r w:rsidR="00681417">
              <w:rPr>
                <w:rFonts w:eastAsia="Tahoma"/>
                <w:i/>
                <w:sz w:val="20"/>
                <w:szCs w:val="20"/>
                <w:u w:val="single"/>
              </w:rPr>
              <w:t>.)</w:t>
            </w:r>
            <w:r w:rsidR="00681417">
              <w:rPr>
                <w:rFonts w:eastAsia="Tahoma"/>
                <w:i/>
                <w:sz w:val="20"/>
                <w:szCs w:val="20"/>
              </w:rPr>
              <w:t xml:space="preserve"> </w:t>
            </w:r>
            <w:proofErr w:type="gramStart"/>
            <w:r w:rsidR="00681417">
              <w:rPr>
                <w:rFonts w:eastAsia="Tahoma"/>
                <w:i/>
                <w:sz w:val="20"/>
                <w:szCs w:val="20"/>
              </w:rPr>
              <w:t>but</w:t>
            </w:r>
            <w:proofErr w:type="gramEnd"/>
            <w:r w:rsidR="00681417">
              <w:rPr>
                <w:rFonts w:eastAsia="Tahoma"/>
                <w:i/>
                <w:sz w:val="20"/>
                <w:szCs w:val="20"/>
              </w:rPr>
              <w:t xml:space="preserve"> it can also be used as a</w:t>
            </w:r>
            <w:r w:rsidR="00681417">
              <w:rPr>
                <w:rFonts w:eastAsia="Tahoma"/>
                <w:b/>
                <w:i/>
                <w:sz w:val="20"/>
                <w:szCs w:val="20"/>
              </w:rPr>
              <w:t xml:space="preserve"> subordinating conjunction</w:t>
            </w:r>
            <w:r w:rsidR="00681417">
              <w:rPr>
                <w:rFonts w:eastAsia="Tahoma"/>
                <w:sz w:val="20"/>
                <w:szCs w:val="20"/>
              </w:rPr>
              <w:t xml:space="preserve"> (</w:t>
            </w:r>
            <w:proofErr w:type="spellStart"/>
            <w:r w:rsidR="00681417">
              <w:rPr>
                <w:rFonts w:eastAsia="Tahoma"/>
                <w:sz w:val="20"/>
                <w:szCs w:val="20"/>
              </w:rPr>
              <w:t>eg</w:t>
            </w:r>
            <w:proofErr w:type="spellEnd"/>
            <w:r w:rsidR="00681417">
              <w:rPr>
                <w:rFonts w:eastAsia="Tahoma"/>
                <w:sz w:val="20"/>
                <w:szCs w:val="20"/>
              </w:rPr>
              <w:t xml:space="preserve">. </w:t>
            </w:r>
            <w:r w:rsidR="00681417">
              <w:rPr>
                <w:rFonts w:eastAsia="Tahoma"/>
                <w:i/>
                <w:sz w:val="20"/>
                <w:szCs w:val="20"/>
              </w:rPr>
              <w:t xml:space="preserve">She heard a strange whisper when she opened the door). </w:t>
            </w:r>
            <w:r w:rsidR="00681417">
              <w:rPr>
                <w:rFonts w:eastAsia="Tahoma"/>
                <w:sz w:val="20"/>
                <w:szCs w:val="20"/>
              </w:rPr>
              <w:t xml:space="preserve">The second example is not an example of a relative clause as the subordinate clause is not giving further information about the noun. </w:t>
            </w:r>
            <w:r w:rsidR="00681417">
              <w:rPr>
                <w:rFonts w:eastAsia="Tahoma"/>
                <w:i/>
                <w:sz w:val="20"/>
                <w:szCs w:val="20"/>
              </w:rPr>
              <w:t xml:space="preserve"> </w:t>
            </w:r>
          </w:p>
          <w:p w:rsidR="00681417" w:rsidRDefault="00681417" w:rsidP="00400680">
            <w:pPr>
              <w:widowControl w:val="0"/>
              <w:spacing w:line="240" w:lineRule="auto"/>
              <w:rPr>
                <w:rFonts w:eastAsia="Tahoma"/>
                <w:i/>
                <w:sz w:val="20"/>
                <w:szCs w:val="20"/>
              </w:rPr>
            </w:pPr>
          </w:p>
          <w:p w:rsidR="00681417" w:rsidRDefault="00681417" w:rsidP="00400680">
            <w:pPr>
              <w:widowControl w:val="0"/>
              <w:spacing w:line="240" w:lineRule="auto"/>
              <w:rPr>
                <w:rFonts w:eastAsia="Tahoma"/>
                <w:sz w:val="20"/>
                <w:szCs w:val="20"/>
              </w:rPr>
            </w:pPr>
            <w:r>
              <w:rPr>
                <w:rFonts w:eastAsia="Tahoma"/>
                <w:sz w:val="20"/>
                <w:szCs w:val="20"/>
              </w:rPr>
              <w:t xml:space="preserve">Task: Year 5 – please complete the ‘relative clauses’ work on spag.com. </w:t>
            </w:r>
          </w:p>
          <w:p w:rsidR="00681417" w:rsidRDefault="00681417" w:rsidP="00400680">
            <w:pPr>
              <w:widowControl w:val="0"/>
              <w:spacing w:line="240" w:lineRule="auto"/>
              <w:rPr>
                <w:rFonts w:eastAsia="Tahoma"/>
                <w:sz w:val="20"/>
                <w:szCs w:val="20"/>
              </w:rPr>
            </w:pPr>
          </w:p>
          <w:p w:rsidR="00681417" w:rsidRDefault="00681417" w:rsidP="00400680">
            <w:pPr>
              <w:widowControl w:val="0"/>
              <w:spacing w:line="240" w:lineRule="auto"/>
              <w:rPr>
                <w:rFonts w:eastAsia="Tahoma"/>
                <w:sz w:val="20"/>
                <w:szCs w:val="20"/>
              </w:rPr>
            </w:pPr>
            <w:r>
              <w:rPr>
                <w:rFonts w:eastAsia="Tahoma"/>
                <w:sz w:val="20"/>
                <w:szCs w:val="20"/>
              </w:rPr>
              <w:t xml:space="preserve">Year 5 and 6 – please complete the work on </w:t>
            </w:r>
            <w:r>
              <w:rPr>
                <w:rFonts w:eastAsia="Tahoma"/>
                <w:b/>
                <w:sz w:val="20"/>
                <w:szCs w:val="20"/>
              </w:rPr>
              <w:t xml:space="preserve">Relative </w:t>
            </w:r>
            <w:proofErr w:type="gramStart"/>
            <w:r>
              <w:rPr>
                <w:rFonts w:eastAsia="Tahoma"/>
                <w:b/>
                <w:sz w:val="20"/>
                <w:szCs w:val="20"/>
              </w:rPr>
              <w:t xml:space="preserve">Clauses </w:t>
            </w:r>
            <w:r>
              <w:rPr>
                <w:rFonts w:eastAsia="Tahoma"/>
                <w:sz w:val="20"/>
                <w:szCs w:val="20"/>
              </w:rPr>
              <w:t xml:space="preserve"> and</w:t>
            </w:r>
            <w:proofErr w:type="gramEnd"/>
            <w:r>
              <w:rPr>
                <w:rFonts w:eastAsia="Tahoma"/>
                <w:sz w:val="20"/>
                <w:szCs w:val="20"/>
              </w:rPr>
              <w:t xml:space="preserve"> </w:t>
            </w:r>
            <w:r>
              <w:rPr>
                <w:rFonts w:eastAsia="Tahoma"/>
                <w:b/>
                <w:sz w:val="20"/>
                <w:szCs w:val="20"/>
              </w:rPr>
              <w:t>Expanded Noun Phrases</w:t>
            </w:r>
            <w:r>
              <w:rPr>
                <w:rFonts w:eastAsia="Tahoma"/>
                <w:sz w:val="20"/>
                <w:szCs w:val="20"/>
              </w:rPr>
              <w:t xml:space="preserve"> on Bug Club Grammar and Punctuation. </w:t>
            </w:r>
          </w:p>
          <w:p w:rsidR="00681417" w:rsidRDefault="00681417" w:rsidP="00400680">
            <w:pPr>
              <w:widowControl w:val="0"/>
              <w:spacing w:line="240" w:lineRule="auto"/>
              <w:rPr>
                <w:rFonts w:eastAsia="Tahoma"/>
                <w:sz w:val="20"/>
                <w:szCs w:val="20"/>
              </w:rPr>
            </w:pPr>
          </w:p>
          <w:p w:rsidR="00681417" w:rsidRPr="00415728" w:rsidRDefault="00681417" w:rsidP="00400680">
            <w:pPr>
              <w:widowControl w:val="0"/>
              <w:spacing w:line="240" w:lineRule="auto"/>
              <w:rPr>
                <w:rFonts w:eastAsia="Tahoma"/>
                <w:sz w:val="20"/>
                <w:szCs w:val="20"/>
              </w:rPr>
            </w:pPr>
            <w:r>
              <w:rPr>
                <w:rFonts w:eastAsia="Tahoma"/>
                <w:sz w:val="20"/>
                <w:szCs w:val="20"/>
              </w:rPr>
              <w:t xml:space="preserve">Year 6: </w:t>
            </w:r>
            <w:proofErr w:type="spellStart"/>
            <w:r w:rsidR="00415728">
              <w:rPr>
                <w:rFonts w:eastAsia="Tahoma"/>
                <w:sz w:val="20"/>
                <w:szCs w:val="20"/>
              </w:rPr>
              <w:t>Practise</w:t>
            </w:r>
            <w:proofErr w:type="spellEnd"/>
            <w:r w:rsidR="00415728">
              <w:rPr>
                <w:rFonts w:eastAsia="Tahoma"/>
                <w:sz w:val="20"/>
                <w:szCs w:val="20"/>
              </w:rPr>
              <w:t xml:space="preserve"> writing sentences using the word </w:t>
            </w:r>
            <w:r w:rsidR="00415728">
              <w:rPr>
                <w:rFonts w:eastAsia="Tahoma"/>
                <w:i/>
                <w:sz w:val="20"/>
                <w:szCs w:val="20"/>
              </w:rPr>
              <w:t>when</w:t>
            </w:r>
            <w:r w:rsidR="00415728">
              <w:rPr>
                <w:rFonts w:eastAsia="Tahoma"/>
                <w:sz w:val="20"/>
                <w:szCs w:val="20"/>
              </w:rPr>
              <w:t xml:space="preserve"> as a) a relative pronoun and b) a subordinating conjunction. </w:t>
            </w:r>
          </w:p>
          <w:p w:rsidR="00ED3AC2" w:rsidRDefault="00ED3AC2" w:rsidP="00400680">
            <w:pPr>
              <w:widowControl w:val="0"/>
              <w:spacing w:line="240" w:lineRule="auto"/>
              <w:rPr>
                <w:rFonts w:eastAsia="Tahoma"/>
                <w:i/>
                <w:sz w:val="20"/>
                <w:szCs w:val="20"/>
              </w:rPr>
            </w:pPr>
          </w:p>
          <w:p w:rsidR="00ED3AC2" w:rsidRPr="0092298F" w:rsidRDefault="00ED3AC2" w:rsidP="00400680">
            <w:pPr>
              <w:widowControl w:val="0"/>
              <w:spacing w:line="240" w:lineRule="auto"/>
              <w:rPr>
                <w:i/>
                <w:sz w:val="20"/>
                <w:szCs w:val="20"/>
              </w:rPr>
            </w:pPr>
          </w:p>
        </w:tc>
        <w:tc>
          <w:tcPr>
            <w:tcW w:w="3827" w:type="dxa"/>
            <w:vMerge w:val="restart"/>
            <w:tcBorders>
              <w:bottom w:val="single" w:sz="8" w:space="0" w:color="000000"/>
            </w:tcBorders>
            <w:shd w:val="clear" w:color="auto" w:fill="auto"/>
            <w:tcMar>
              <w:top w:w="100" w:type="dxa"/>
              <w:left w:w="100" w:type="dxa"/>
              <w:bottom w:w="100" w:type="dxa"/>
              <w:right w:w="100" w:type="dxa"/>
            </w:tcMar>
          </w:tcPr>
          <w:p w:rsidR="00ED3AC2" w:rsidRPr="00E57D8B" w:rsidRDefault="00ED3AC2">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704320" behindDoc="0" locked="0" layoutInCell="1" hidden="0" allowOverlap="1" wp14:anchorId="5C6468F5" wp14:editId="131B67FB">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ED3AC2" w:rsidRPr="00E57D8B" w:rsidRDefault="00ED3AC2">
            <w:pPr>
              <w:widowControl w:val="0"/>
              <w:pBdr>
                <w:top w:val="nil"/>
                <w:left w:val="nil"/>
                <w:bottom w:val="nil"/>
                <w:right w:val="nil"/>
                <w:between w:val="nil"/>
              </w:pBdr>
              <w:spacing w:line="240" w:lineRule="auto"/>
              <w:rPr>
                <w:rFonts w:eastAsia="Tahoma"/>
                <w:b/>
                <w:sz w:val="20"/>
                <w:szCs w:val="20"/>
              </w:rPr>
            </w:pPr>
          </w:p>
          <w:p w:rsidR="00ED3AC2" w:rsidRPr="00E57D8B" w:rsidRDefault="00ED3AC2">
            <w:pPr>
              <w:widowControl w:val="0"/>
              <w:pBdr>
                <w:top w:val="nil"/>
                <w:left w:val="nil"/>
                <w:bottom w:val="nil"/>
                <w:right w:val="nil"/>
                <w:between w:val="nil"/>
              </w:pBdr>
              <w:spacing w:line="240" w:lineRule="auto"/>
              <w:rPr>
                <w:rFonts w:eastAsia="Tahoma"/>
                <w:b/>
                <w:sz w:val="20"/>
                <w:szCs w:val="20"/>
              </w:rPr>
            </w:pPr>
          </w:p>
          <w:p w:rsidR="00ED3AC2" w:rsidRPr="00E57D8B" w:rsidRDefault="00ED3AC2">
            <w:pPr>
              <w:widowControl w:val="0"/>
              <w:pBdr>
                <w:top w:val="nil"/>
                <w:left w:val="nil"/>
                <w:bottom w:val="nil"/>
                <w:right w:val="nil"/>
                <w:between w:val="nil"/>
              </w:pBdr>
              <w:spacing w:line="240" w:lineRule="auto"/>
              <w:rPr>
                <w:rFonts w:eastAsia="Tahoma"/>
                <w:b/>
                <w:i/>
                <w:color w:val="FF0000"/>
                <w:sz w:val="20"/>
                <w:szCs w:val="20"/>
              </w:rPr>
            </w:pPr>
          </w:p>
          <w:p w:rsidR="00ED3AC2" w:rsidRPr="00E57D8B" w:rsidRDefault="00ED3AC2">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ED3AC2" w:rsidRPr="00E57D8B" w:rsidRDefault="00ED3AC2">
            <w:pPr>
              <w:widowControl w:val="0"/>
              <w:pBdr>
                <w:top w:val="nil"/>
                <w:left w:val="nil"/>
                <w:bottom w:val="nil"/>
                <w:right w:val="nil"/>
                <w:between w:val="nil"/>
              </w:pBdr>
              <w:spacing w:line="240" w:lineRule="auto"/>
              <w:rPr>
                <w:rFonts w:eastAsia="Tahoma"/>
                <w:b/>
                <w:sz w:val="20"/>
                <w:szCs w:val="20"/>
              </w:rPr>
            </w:pPr>
          </w:p>
          <w:p w:rsidR="00ED3AC2" w:rsidRPr="00E57D8B" w:rsidRDefault="00ED3AC2">
            <w:pPr>
              <w:widowControl w:val="0"/>
              <w:pBdr>
                <w:top w:val="nil"/>
                <w:left w:val="nil"/>
                <w:bottom w:val="nil"/>
                <w:right w:val="nil"/>
                <w:between w:val="nil"/>
              </w:pBdr>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557025" w:rsidRPr="00557025" w:rsidRDefault="00557025">
            <w:pPr>
              <w:widowControl w:val="0"/>
              <w:spacing w:line="240" w:lineRule="auto"/>
              <w:rPr>
                <w:b/>
                <w:sz w:val="20"/>
              </w:rPr>
            </w:pPr>
            <w:hyperlink r:id="rId16" w:history="1">
              <w:r w:rsidRPr="00557025">
                <w:rPr>
                  <w:rStyle w:val="Hyperlink"/>
                  <w:b/>
                  <w:sz w:val="20"/>
                </w:rPr>
                <w:t>https://classroom.thenational.academy/lessons/adding-two-2-digit-numbers-crvk6d</w:t>
              </w:r>
            </w:hyperlink>
          </w:p>
          <w:p w:rsidR="00ED3AC2" w:rsidRPr="00E57D8B" w:rsidRDefault="00ED3AC2">
            <w:pPr>
              <w:widowControl w:val="0"/>
              <w:spacing w:line="240" w:lineRule="auto"/>
              <w:rPr>
                <w:rFonts w:eastAsia="Tahoma"/>
                <w:b/>
                <w:sz w:val="20"/>
                <w:szCs w:val="20"/>
              </w:rPr>
            </w:pPr>
            <w:r w:rsidRPr="00E57D8B">
              <w:rPr>
                <w:rFonts w:eastAsia="Tahoma"/>
                <w:b/>
                <w:sz w:val="20"/>
                <w:szCs w:val="20"/>
              </w:rPr>
              <w:t>Year 3</w:t>
            </w:r>
          </w:p>
          <w:p w:rsidR="00ED3AC2" w:rsidRPr="00400680" w:rsidRDefault="00ED3AC2">
            <w:pPr>
              <w:widowControl w:val="0"/>
              <w:spacing w:line="240" w:lineRule="auto"/>
              <w:rPr>
                <w:b/>
                <w:sz w:val="20"/>
                <w:szCs w:val="20"/>
              </w:rPr>
            </w:pPr>
            <w:hyperlink r:id="rId17" w:history="1">
              <w:r w:rsidRPr="00400680">
                <w:rPr>
                  <w:rStyle w:val="Hyperlink"/>
                  <w:b/>
                  <w:sz w:val="20"/>
                  <w:szCs w:val="20"/>
                </w:rPr>
                <w:t>https://classroom.thenational.academy/lessons/subtracting-3-digit-numbers-regrouping-in-multiple-columns-74rkce</w:t>
              </w:r>
            </w:hyperlink>
          </w:p>
          <w:p w:rsidR="00ED3AC2" w:rsidRPr="00400680" w:rsidRDefault="00ED3AC2">
            <w:pPr>
              <w:widowControl w:val="0"/>
              <w:spacing w:line="240" w:lineRule="auto"/>
              <w:rPr>
                <w:b/>
                <w:sz w:val="20"/>
                <w:szCs w:val="20"/>
              </w:rPr>
            </w:pPr>
            <w:r w:rsidRPr="00400680">
              <w:rPr>
                <w:b/>
                <w:sz w:val="20"/>
                <w:szCs w:val="20"/>
              </w:rPr>
              <w:t xml:space="preserve"> </w:t>
            </w:r>
          </w:p>
          <w:p w:rsidR="00ED3AC2" w:rsidRPr="00400680" w:rsidRDefault="00ED3AC2">
            <w:pPr>
              <w:widowControl w:val="0"/>
              <w:spacing w:line="240" w:lineRule="auto"/>
              <w:rPr>
                <w:rFonts w:eastAsia="Tahoma"/>
                <w:b/>
                <w:sz w:val="20"/>
                <w:szCs w:val="20"/>
              </w:rPr>
            </w:pPr>
            <w:r w:rsidRPr="00400680">
              <w:rPr>
                <w:rFonts w:eastAsia="Tahoma"/>
                <w:b/>
                <w:sz w:val="20"/>
                <w:szCs w:val="20"/>
              </w:rPr>
              <w:t>Year 4</w:t>
            </w:r>
          </w:p>
          <w:p w:rsidR="00415728" w:rsidRPr="00415728" w:rsidRDefault="00415728">
            <w:pPr>
              <w:widowControl w:val="0"/>
              <w:spacing w:line="240" w:lineRule="auto"/>
              <w:rPr>
                <w:b/>
                <w:sz w:val="20"/>
                <w:szCs w:val="20"/>
              </w:rPr>
            </w:pPr>
            <w:hyperlink r:id="rId18" w:history="1">
              <w:r w:rsidRPr="00415728">
                <w:rPr>
                  <w:rStyle w:val="Hyperlink"/>
                  <w:b/>
                  <w:sz w:val="20"/>
                  <w:szCs w:val="20"/>
                </w:rPr>
                <w:t>https://classroom.thenational.academy/lessons/multiplication-patterns-6rtk0c</w:t>
              </w:r>
            </w:hyperlink>
          </w:p>
          <w:p w:rsidR="00ED3AC2" w:rsidRPr="00415728" w:rsidRDefault="00ED3AC2">
            <w:pPr>
              <w:widowControl w:val="0"/>
              <w:spacing w:line="240" w:lineRule="auto"/>
              <w:rPr>
                <w:rFonts w:eastAsia="Tahoma"/>
                <w:b/>
                <w:sz w:val="20"/>
                <w:szCs w:val="20"/>
              </w:rPr>
            </w:pPr>
            <w:r w:rsidRPr="00415728">
              <w:rPr>
                <w:rFonts w:eastAsia="Tahoma"/>
                <w:b/>
                <w:sz w:val="20"/>
                <w:szCs w:val="20"/>
              </w:rPr>
              <w:t>Year 5</w:t>
            </w:r>
          </w:p>
          <w:p w:rsidR="00415728" w:rsidRPr="00415728" w:rsidRDefault="00415728">
            <w:pPr>
              <w:widowControl w:val="0"/>
              <w:spacing w:line="240" w:lineRule="auto"/>
              <w:rPr>
                <w:b/>
                <w:sz w:val="20"/>
                <w:szCs w:val="20"/>
              </w:rPr>
            </w:pPr>
            <w:hyperlink r:id="rId19" w:history="1">
              <w:r w:rsidRPr="00415728">
                <w:rPr>
                  <w:rStyle w:val="Hyperlink"/>
                  <w:b/>
                  <w:sz w:val="20"/>
                  <w:szCs w:val="20"/>
                </w:rPr>
                <w:t>https://classroom.thenational.academy/lessons/doubling-and-halving-strategies-65hpac</w:t>
              </w:r>
            </w:hyperlink>
          </w:p>
          <w:p w:rsidR="00ED3AC2" w:rsidRPr="00E57D8B" w:rsidRDefault="00ED3AC2">
            <w:pPr>
              <w:widowControl w:val="0"/>
              <w:spacing w:line="240" w:lineRule="auto"/>
              <w:rPr>
                <w:rFonts w:eastAsia="Tahoma"/>
                <w:b/>
                <w:sz w:val="20"/>
                <w:szCs w:val="20"/>
              </w:rPr>
            </w:pPr>
            <w:r w:rsidRPr="00E57D8B">
              <w:rPr>
                <w:b/>
                <w:sz w:val="20"/>
                <w:szCs w:val="20"/>
              </w:rPr>
              <w:t xml:space="preserve"> </w:t>
            </w:r>
            <w:r w:rsidRPr="00E57D8B">
              <w:rPr>
                <w:rFonts w:eastAsia="Tahoma"/>
                <w:b/>
                <w:sz w:val="20"/>
                <w:szCs w:val="20"/>
              </w:rPr>
              <w:t>Year 6</w:t>
            </w:r>
          </w:p>
          <w:p w:rsidR="00ED3AC2" w:rsidRPr="00E57D8B" w:rsidRDefault="00ED3AC2" w:rsidP="00E57D8B">
            <w:pPr>
              <w:widowControl w:val="0"/>
              <w:spacing w:line="240" w:lineRule="auto"/>
              <w:rPr>
                <w:rFonts w:eastAsia="Tahoma"/>
                <w:b/>
                <w:sz w:val="20"/>
                <w:szCs w:val="20"/>
              </w:rPr>
            </w:pPr>
            <w:hyperlink r:id="rId20" w:history="1">
              <w:r w:rsidRPr="00E57D8B">
                <w:rPr>
                  <w:rStyle w:val="Hyperlink"/>
                  <w:rFonts w:eastAsia="Tahoma"/>
                  <w:b/>
                  <w:sz w:val="20"/>
                  <w:szCs w:val="20"/>
                </w:rPr>
                <w:t>https://classroom.thenational.academy/lessons/understanding-which-operations-have-equal-priority-c4t6ce</w:t>
              </w:r>
            </w:hyperlink>
          </w:p>
          <w:p w:rsidR="00ED3AC2" w:rsidRPr="00E57D8B" w:rsidRDefault="00ED3AC2" w:rsidP="00E57D8B">
            <w:pPr>
              <w:widowControl w:val="0"/>
              <w:spacing w:line="240" w:lineRule="auto"/>
              <w:rPr>
                <w:rFonts w:eastAsia="Tahoma"/>
                <w:b/>
                <w:sz w:val="20"/>
                <w:szCs w:val="20"/>
              </w:rPr>
            </w:pPr>
          </w:p>
        </w:tc>
        <w:tc>
          <w:tcPr>
            <w:tcW w:w="5451" w:type="dxa"/>
            <w:vMerge w:val="restart"/>
            <w:tcBorders>
              <w:bottom w:val="single" w:sz="8" w:space="0" w:color="000000"/>
            </w:tcBorders>
            <w:shd w:val="clear" w:color="auto" w:fill="auto"/>
            <w:tcMar>
              <w:top w:w="100" w:type="dxa"/>
              <w:left w:w="100" w:type="dxa"/>
              <w:bottom w:w="100" w:type="dxa"/>
              <w:right w:w="100" w:type="dxa"/>
            </w:tcMar>
          </w:tcPr>
          <w:p w:rsidR="00ED3AC2" w:rsidRDefault="00ED3AC2"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PE</w:t>
            </w:r>
          </w:p>
          <w:p w:rsidR="00ED3AC2" w:rsidRDefault="00ED3AC2" w:rsidP="00192FC9">
            <w:pPr>
              <w:widowControl w:val="0"/>
              <w:pBdr>
                <w:top w:val="nil"/>
                <w:left w:val="nil"/>
                <w:bottom w:val="nil"/>
                <w:right w:val="nil"/>
                <w:between w:val="nil"/>
              </w:pBdr>
              <w:spacing w:line="240" w:lineRule="auto"/>
              <w:jc w:val="center"/>
              <w:rPr>
                <w:rFonts w:ascii="Tahoma" w:eastAsia="Tahoma" w:hAnsi="Tahoma" w:cs="Tahoma"/>
                <w:b/>
              </w:rPr>
            </w:pPr>
            <w:hyperlink r:id="rId21">
              <w:r>
                <w:rPr>
                  <w:rFonts w:ascii="Tahoma" w:eastAsia="Tahoma" w:hAnsi="Tahoma" w:cs="Tahoma"/>
                  <w:b/>
                  <w:color w:val="1155CC"/>
                  <w:u w:val="single"/>
                </w:rPr>
                <w:t>https://www.youtube.com/channel/UCLNV8D56t6RV0wbsPnbnYeA</w:t>
              </w:r>
            </w:hyperlink>
          </w:p>
          <w:p w:rsidR="00ED3AC2" w:rsidRDefault="00ED3AC2">
            <w:pPr>
              <w:widowControl w:val="0"/>
              <w:pBdr>
                <w:top w:val="nil"/>
                <w:left w:val="nil"/>
                <w:bottom w:val="nil"/>
                <w:right w:val="nil"/>
                <w:between w:val="nil"/>
              </w:pBdr>
              <w:spacing w:line="240" w:lineRule="auto"/>
              <w:jc w:val="center"/>
              <w:rPr>
                <w:rFonts w:ascii="Tahoma" w:eastAsia="Tahoma" w:hAnsi="Tahoma" w:cs="Tahoma"/>
                <w:b/>
              </w:rPr>
            </w:pPr>
          </w:p>
          <w:p w:rsidR="00ED3AC2" w:rsidRDefault="00ED3AC2">
            <w:pPr>
              <w:widowControl w:val="0"/>
              <w:pBdr>
                <w:top w:val="nil"/>
                <w:left w:val="nil"/>
                <w:bottom w:val="nil"/>
                <w:right w:val="nil"/>
                <w:between w:val="nil"/>
              </w:pBdr>
              <w:spacing w:line="240" w:lineRule="auto"/>
              <w:jc w:val="center"/>
              <w:rPr>
                <w:rFonts w:ascii="Tahoma" w:eastAsia="Tahoma" w:hAnsi="Tahoma" w:cs="Tahoma"/>
                <w:b/>
              </w:rPr>
            </w:pPr>
          </w:p>
          <w:p w:rsidR="00ED3AC2" w:rsidRPr="00744972" w:rsidRDefault="00ED3AC2" w:rsidP="00D12AA8">
            <w:pPr>
              <w:pStyle w:val="NormalWeb"/>
              <w:spacing w:before="0" w:beforeAutospacing="0" w:after="0" w:afterAutospacing="0"/>
              <w:jc w:val="center"/>
              <w:rPr>
                <w:rFonts w:ascii="Tahoma" w:hAnsi="Tahoma" w:cs="Tahoma"/>
                <w:b/>
                <w:sz w:val="22"/>
                <w:szCs w:val="22"/>
              </w:rPr>
            </w:pPr>
            <w:r w:rsidRPr="00744972">
              <w:rPr>
                <w:rFonts w:ascii="Tahoma" w:hAnsi="Tahoma" w:cs="Tahoma"/>
                <w:b/>
                <w:sz w:val="22"/>
                <w:szCs w:val="22"/>
              </w:rPr>
              <w:t>RE</w:t>
            </w:r>
          </w:p>
          <w:p w:rsidR="00ED3AC2" w:rsidRDefault="00ED3AC2" w:rsidP="00744972">
            <w:pPr>
              <w:widowControl w:val="0"/>
              <w:pBdr>
                <w:top w:val="nil"/>
                <w:left w:val="nil"/>
                <w:bottom w:val="nil"/>
                <w:right w:val="nil"/>
                <w:between w:val="nil"/>
              </w:pBdr>
              <w:spacing w:line="240" w:lineRule="auto"/>
              <w:jc w:val="center"/>
            </w:pPr>
            <w:r>
              <w:rPr>
                <w:rFonts w:ascii="Tahoma" w:eastAsia="Tahoma" w:hAnsi="Tahoma" w:cs="Tahoma"/>
              </w:rPr>
              <w:t xml:space="preserve">This week in RE, we will </w:t>
            </w:r>
            <w:r w:rsidR="00557025">
              <w:rPr>
                <w:rFonts w:ascii="Tahoma" w:eastAsia="Tahoma" w:hAnsi="Tahoma" w:cs="Tahoma"/>
              </w:rPr>
              <w:t xml:space="preserve">continue to </w:t>
            </w:r>
            <w:r>
              <w:rPr>
                <w:rFonts w:ascii="Tahoma" w:eastAsia="Tahoma" w:hAnsi="Tahoma" w:cs="Tahoma"/>
              </w:rPr>
              <w:t xml:space="preserve">explore the biblical story of Noah – see </w:t>
            </w:r>
            <w:hyperlink r:id="rId22" w:history="1">
              <w:r>
                <w:rPr>
                  <w:rStyle w:val="Hyperlink"/>
                  <w:rFonts w:ascii="Tahoma" w:hAnsi="Tahoma" w:cs="Tahoma"/>
                  <w:color w:val="1155CC"/>
                  <w:sz w:val="20"/>
                  <w:szCs w:val="20"/>
                </w:rPr>
                <w:t>Animation: Noah and the Flood - Children and Youth</w:t>
              </w:r>
            </w:hyperlink>
          </w:p>
          <w:p w:rsidR="00ED3AC2" w:rsidRDefault="00ED3AC2" w:rsidP="00744972">
            <w:pPr>
              <w:widowControl w:val="0"/>
              <w:pBdr>
                <w:top w:val="nil"/>
                <w:left w:val="nil"/>
                <w:bottom w:val="nil"/>
                <w:right w:val="nil"/>
                <w:between w:val="nil"/>
              </w:pBdr>
              <w:spacing w:line="240" w:lineRule="auto"/>
              <w:jc w:val="center"/>
              <w:rPr>
                <w:rFonts w:ascii="Tahoma" w:eastAsia="Tahoma" w:hAnsi="Tahoma" w:cs="Tahoma"/>
              </w:rPr>
            </w:pPr>
          </w:p>
          <w:p w:rsidR="00557025" w:rsidRDefault="00557025" w:rsidP="00557025">
            <w:pPr>
              <w:spacing w:line="240" w:lineRule="auto"/>
              <w:rPr>
                <w:rFonts w:eastAsia="Times New Roman"/>
                <w:color w:val="000000"/>
                <w:sz w:val="20"/>
                <w:szCs w:val="20"/>
                <w:lang w:val="en-GB"/>
              </w:rPr>
            </w:pPr>
            <w:r w:rsidRPr="00557025">
              <w:rPr>
                <w:rFonts w:eastAsia="Times New Roman"/>
                <w:color w:val="000000"/>
                <w:sz w:val="20"/>
                <w:szCs w:val="20"/>
                <w:lang w:val="en-GB"/>
              </w:rPr>
              <w:t>Write a diary of the events in the story from the point of view of one or more of the characters (human or animal).</w:t>
            </w:r>
          </w:p>
          <w:p w:rsidR="00557025" w:rsidRDefault="00557025" w:rsidP="00557025">
            <w:pPr>
              <w:spacing w:line="240" w:lineRule="auto"/>
              <w:rPr>
                <w:rFonts w:eastAsia="Times New Roman"/>
                <w:color w:val="000000"/>
                <w:sz w:val="20"/>
                <w:szCs w:val="20"/>
                <w:lang w:val="en-GB"/>
              </w:rPr>
            </w:pPr>
          </w:p>
          <w:p w:rsidR="00557025" w:rsidRDefault="00557025" w:rsidP="00557025">
            <w:pPr>
              <w:spacing w:line="240" w:lineRule="auto"/>
              <w:rPr>
                <w:rFonts w:eastAsia="Times New Roman"/>
                <w:color w:val="000000"/>
                <w:sz w:val="20"/>
                <w:szCs w:val="20"/>
                <w:lang w:val="en-GB"/>
              </w:rPr>
            </w:pPr>
            <w:r>
              <w:rPr>
                <w:rFonts w:eastAsia="Times New Roman"/>
                <w:color w:val="000000"/>
                <w:sz w:val="20"/>
                <w:szCs w:val="20"/>
                <w:lang w:val="en-GB"/>
              </w:rPr>
              <w:t xml:space="preserve">In this story, God decided to destroy the world as so many people had become wicked.  However, at the end of the story, God made a </w:t>
            </w:r>
            <w:r>
              <w:rPr>
                <w:rFonts w:eastAsia="Times New Roman"/>
                <w:b/>
                <w:color w:val="000000"/>
                <w:sz w:val="20"/>
                <w:szCs w:val="20"/>
                <w:lang w:val="en-GB"/>
              </w:rPr>
              <w:t>covenant</w:t>
            </w:r>
            <w:r>
              <w:rPr>
                <w:rFonts w:eastAsia="Times New Roman"/>
                <w:color w:val="000000"/>
                <w:sz w:val="20"/>
                <w:szCs w:val="20"/>
                <w:lang w:val="en-GB"/>
              </w:rPr>
              <w:t xml:space="preserve"> with Noah that he would never again send a flood to destroy the world. </w:t>
            </w:r>
          </w:p>
          <w:p w:rsidR="00557025" w:rsidRPr="00557025" w:rsidRDefault="00557025" w:rsidP="00557025">
            <w:pPr>
              <w:pStyle w:val="Heading3"/>
              <w:shd w:val="clear" w:color="auto" w:fill="FFFFFF"/>
              <w:spacing w:before="375" w:after="0"/>
              <w:rPr>
                <w:color w:val="4A4A4A"/>
                <w:sz w:val="20"/>
              </w:rPr>
            </w:pPr>
            <w:r>
              <w:rPr>
                <w:rFonts w:eastAsia="Times New Roman"/>
                <w:b/>
                <w:color w:val="000000"/>
                <w:sz w:val="20"/>
                <w:szCs w:val="20"/>
                <w:lang w:val="en-GB"/>
              </w:rPr>
              <w:t xml:space="preserve">Covenant: </w:t>
            </w:r>
            <w:r w:rsidRPr="00557025">
              <w:rPr>
                <w:rStyle w:val="luna-pos"/>
                <w:b/>
                <w:bCs/>
                <w:i/>
                <w:iCs/>
                <w:color w:val="1A1A1A"/>
                <w:sz w:val="20"/>
              </w:rPr>
              <w:t>noun</w:t>
            </w:r>
          </w:p>
          <w:p w:rsidR="00557025" w:rsidRDefault="00557025" w:rsidP="00557025">
            <w:pPr>
              <w:shd w:val="clear" w:color="auto" w:fill="FFFFFF"/>
              <w:rPr>
                <w:rStyle w:val="one-click-content"/>
                <w:color w:val="1A1A1A"/>
                <w:sz w:val="20"/>
                <w:szCs w:val="27"/>
              </w:rPr>
            </w:pPr>
            <w:proofErr w:type="gramStart"/>
            <w:r w:rsidRPr="00557025">
              <w:rPr>
                <w:rStyle w:val="one-click-content"/>
                <w:color w:val="1A1A1A"/>
                <w:sz w:val="20"/>
                <w:szCs w:val="27"/>
              </w:rPr>
              <w:t>an</w:t>
            </w:r>
            <w:proofErr w:type="gramEnd"/>
            <w:r w:rsidRPr="00557025">
              <w:rPr>
                <w:rStyle w:val="one-click-content"/>
                <w:color w:val="1A1A1A"/>
                <w:sz w:val="20"/>
                <w:szCs w:val="27"/>
              </w:rPr>
              <w:t xml:space="preserve"> agreement, usually formal, between two or more persons to do or not do something specified.</w:t>
            </w:r>
          </w:p>
          <w:p w:rsidR="00040A2D" w:rsidRDefault="00040A2D" w:rsidP="00557025">
            <w:pPr>
              <w:shd w:val="clear" w:color="auto" w:fill="FFFFFF"/>
              <w:rPr>
                <w:rStyle w:val="one-click-content"/>
                <w:color w:val="1A1A1A"/>
                <w:sz w:val="20"/>
                <w:szCs w:val="27"/>
              </w:rPr>
            </w:pPr>
          </w:p>
          <w:p w:rsidR="00040A2D" w:rsidRDefault="00040A2D" w:rsidP="00557025">
            <w:pPr>
              <w:spacing w:line="240" w:lineRule="auto"/>
              <w:rPr>
                <w:rStyle w:val="one-click-content"/>
                <w:color w:val="1A1A1A"/>
                <w:sz w:val="20"/>
                <w:szCs w:val="27"/>
              </w:rPr>
            </w:pPr>
            <w:r>
              <w:rPr>
                <w:rStyle w:val="one-click-content"/>
                <w:color w:val="1A1A1A"/>
                <w:sz w:val="20"/>
                <w:szCs w:val="27"/>
              </w:rPr>
              <w:t xml:space="preserve">Much of the Bible, starting with this story, is about how God chooses to deal with the problem of evil in the world. </w:t>
            </w:r>
          </w:p>
          <w:p w:rsidR="00040A2D" w:rsidRDefault="00040A2D" w:rsidP="00557025">
            <w:pPr>
              <w:spacing w:line="240" w:lineRule="auto"/>
              <w:rPr>
                <w:rStyle w:val="one-click-content"/>
                <w:color w:val="1A1A1A"/>
                <w:sz w:val="20"/>
                <w:szCs w:val="27"/>
              </w:rPr>
            </w:pPr>
          </w:p>
          <w:p w:rsidR="00557025" w:rsidRDefault="00040A2D" w:rsidP="00557025">
            <w:pPr>
              <w:spacing w:line="240" w:lineRule="auto"/>
              <w:rPr>
                <w:rStyle w:val="one-click-content"/>
                <w:color w:val="1A1A1A"/>
                <w:sz w:val="20"/>
                <w:szCs w:val="27"/>
              </w:rPr>
            </w:pPr>
            <w:r>
              <w:rPr>
                <w:rStyle w:val="one-click-content"/>
                <w:color w:val="1A1A1A"/>
                <w:sz w:val="20"/>
                <w:szCs w:val="27"/>
              </w:rPr>
              <w:t>So what is evil?</w:t>
            </w:r>
          </w:p>
          <w:p w:rsidR="00040A2D" w:rsidRPr="00557025" w:rsidRDefault="00040A2D" w:rsidP="00557025">
            <w:pPr>
              <w:spacing w:line="240" w:lineRule="auto"/>
              <w:rPr>
                <w:rFonts w:eastAsia="Times New Roman"/>
                <w:b/>
                <w:color w:val="000000"/>
                <w:sz w:val="20"/>
                <w:szCs w:val="20"/>
                <w:lang w:val="en-GB"/>
              </w:rPr>
            </w:pPr>
          </w:p>
          <w:p w:rsidR="00040A2D" w:rsidRDefault="00557025" w:rsidP="00557025">
            <w:pPr>
              <w:spacing w:line="240" w:lineRule="auto"/>
              <w:rPr>
                <w:rFonts w:eastAsia="Times New Roman"/>
                <w:color w:val="000000"/>
                <w:sz w:val="20"/>
                <w:szCs w:val="20"/>
                <w:lang w:val="en-GB"/>
              </w:rPr>
            </w:pPr>
            <w:r w:rsidRPr="00557025">
              <w:rPr>
                <w:rFonts w:eastAsia="Times New Roman"/>
                <w:color w:val="000000"/>
                <w:sz w:val="20"/>
                <w:szCs w:val="20"/>
                <w:lang w:val="en-GB"/>
              </w:rPr>
              <w:t xml:space="preserve">List what we could do without from today’s world in order to make it a better place. Split list into two categories: ‘Things we could stop’ and ‘Things we can’t stop’. </w:t>
            </w:r>
          </w:p>
          <w:p w:rsidR="00040A2D" w:rsidRDefault="00040A2D" w:rsidP="00557025">
            <w:pPr>
              <w:spacing w:line="240" w:lineRule="auto"/>
              <w:rPr>
                <w:rFonts w:eastAsia="Times New Roman"/>
                <w:color w:val="000000"/>
                <w:sz w:val="20"/>
                <w:szCs w:val="20"/>
                <w:lang w:val="en-GB"/>
              </w:rPr>
            </w:pPr>
          </w:p>
          <w:p w:rsidR="00040A2D" w:rsidRDefault="00040A2D" w:rsidP="00557025">
            <w:pPr>
              <w:spacing w:line="240" w:lineRule="auto"/>
              <w:rPr>
                <w:rFonts w:eastAsia="Times New Roman"/>
                <w:color w:val="000000"/>
                <w:sz w:val="20"/>
                <w:szCs w:val="20"/>
                <w:lang w:val="en-GB"/>
              </w:rPr>
            </w:pPr>
            <w:r>
              <w:rPr>
                <w:rFonts w:eastAsia="Times New Roman"/>
                <w:color w:val="000000"/>
                <w:sz w:val="20"/>
                <w:szCs w:val="20"/>
                <w:lang w:val="en-GB"/>
              </w:rPr>
              <w:t xml:space="preserve">Christians and Jews believe that God has a plan to rescue the world from evil. Humanists, on the other hand, believe that human beings have the power themselves, through Science and human development, to resolve the world’s problems themselves. </w:t>
            </w:r>
          </w:p>
          <w:p w:rsidR="00040A2D" w:rsidRDefault="00040A2D" w:rsidP="00557025">
            <w:pPr>
              <w:spacing w:line="240" w:lineRule="auto"/>
              <w:rPr>
                <w:rFonts w:eastAsia="Times New Roman"/>
                <w:color w:val="000000"/>
                <w:sz w:val="20"/>
                <w:szCs w:val="20"/>
                <w:lang w:val="en-GB"/>
              </w:rPr>
            </w:pPr>
          </w:p>
          <w:p w:rsidR="00040A2D" w:rsidRPr="00040A2D" w:rsidRDefault="00040A2D" w:rsidP="00557025">
            <w:pPr>
              <w:spacing w:line="240" w:lineRule="auto"/>
              <w:rPr>
                <w:rFonts w:eastAsia="Times New Roman"/>
                <w:color w:val="000000"/>
                <w:sz w:val="20"/>
                <w:szCs w:val="20"/>
                <w:lang w:val="en-GB"/>
              </w:rPr>
            </w:pPr>
            <w:r>
              <w:rPr>
                <w:rFonts w:eastAsia="Times New Roman"/>
                <w:color w:val="000000"/>
                <w:sz w:val="20"/>
                <w:szCs w:val="20"/>
                <w:lang w:val="en-GB"/>
              </w:rPr>
              <w:t xml:space="preserve">What could </w:t>
            </w:r>
            <w:r>
              <w:rPr>
                <w:rFonts w:eastAsia="Times New Roman"/>
                <w:b/>
                <w:color w:val="000000"/>
                <w:sz w:val="20"/>
                <w:szCs w:val="20"/>
                <w:lang w:val="en-GB"/>
              </w:rPr>
              <w:t>we</w:t>
            </w:r>
            <w:r>
              <w:rPr>
                <w:rFonts w:eastAsia="Times New Roman"/>
                <w:color w:val="000000"/>
                <w:sz w:val="20"/>
                <w:szCs w:val="20"/>
                <w:lang w:val="en-GB"/>
              </w:rPr>
              <w:t xml:space="preserve"> do to improve the world?</w:t>
            </w:r>
          </w:p>
          <w:p w:rsidR="00040A2D" w:rsidRDefault="00040A2D" w:rsidP="00557025">
            <w:pPr>
              <w:spacing w:line="240" w:lineRule="auto"/>
              <w:rPr>
                <w:rFonts w:eastAsia="Times New Roman"/>
                <w:color w:val="000000"/>
                <w:sz w:val="20"/>
                <w:szCs w:val="20"/>
                <w:lang w:val="en-GB"/>
              </w:rPr>
            </w:pPr>
          </w:p>
          <w:p w:rsidR="00557025" w:rsidRPr="00557025" w:rsidRDefault="00040A2D" w:rsidP="00557025">
            <w:pPr>
              <w:spacing w:line="240" w:lineRule="auto"/>
              <w:rPr>
                <w:rFonts w:ascii="Times New Roman" w:eastAsia="Times New Roman" w:hAnsi="Times New Roman" w:cs="Times New Roman"/>
                <w:sz w:val="24"/>
                <w:szCs w:val="24"/>
                <w:lang w:val="en-GB"/>
              </w:rPr>
            </w:pPr>
            <w:r>
              <w:rPr>
                <w:rFonts w:eastAsia="Times New Roman"/>
                <w:color w:val="000000"/>
                <w:sz w:val="20"/>
                <w:szCs w:val="20"/>
                <w:lang w:val="en-GB"/>
              </w:rPr>
              <w:t>Why not m</w:t>
            </w:r>
            <w:r w:rsidR="00557025" w:rsidRPr="00557025">
              <w:rPr>
                <w:rFonts w:eastAsia="Times New Roman"/>
                <w:color w:val="000000"/>
                <w:sz w:val="20"/>
                <w:szCs w:val="20"/>
                <w:lang w:val="en-GB"/>
              </w:rPr>
              <w:t xml:space="preserve">ake a pact or promise to do something to improve the world. </w:t>
            </w:r>
          </w:p>
          <w:p w:rsidR="00ED3AC2" w:rsidRDefault="00ED3AC2" w:rsidP="00D12AA8">
            <w:pPr>
              <w:widowControl w:val="0"/>
              <w:pBdr>
                <w:top w:val="nil"/>
                <w:left w:val="nil"/>
                <w:bottom w:val="nil"/>
                <w:right w:val="nil"/>
                <w:between w:val="nil"/>
              </w:pBdr>
              <w:spacing w:line="240" w:lineRule="auto"/>
              <w:jc w:val="center"/>
              <w:rPr>
                <w:rFonts w:ascii="Tahoma" w:eastAsia="Tahoma" w:hAnsi="Tahoma" w:cs="Tahoma"/>
                <w:b/>
              </w:rPr>
            </w:pPr>
          </w:p>
        </w:tc>
      </w:tr>
      <w:tr w:rsidR="00ED3AC2" w:rsidTr="006A0CF3">
        <w:trPr>
          <w:trHeight w:val="1200"/>
          <w:jc w:val="center"/>
        </w:trPr>
        <w:tc>
          <w:tcPr>
            <w:tcW w:w="1530" w:type="dxa"/>
            <w:vMerge/>
            <w:shd w:val="clear" w:color="auto" w:fill="B8CCE4" w:themeFill="accent1" w:themeFillTint="66"/>
            <w:tcMar>
              <w:top w:w="100" w:type="dxa"/>
              <w:left w:w="100" w:type="dxa"/>
              <w:bottom w:w="100" w:type="dxa"/>
              <w:right w:w="100" w:type="dxa"/>
            </w:tcMar>
          </w:tcPr>
          <w:p w:rsidR="00ED3AC2" w:rsidRDefault="00ED3AC2">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ED3AC2" w:rsidRDefault="00ED3AC2">
            <w:pPr>
              <w:widowControl w:val="0"/>
              <w:pBdr>
                <w:top w:val="nil"/>
                <w:left w:val="nil"/>
                <w:bottom w:val="nil"/>
                <w:right w:val="nil"/>
                <w:between w:val="nil"/>
              </w:pBdr>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rsidR="00ED3AC2" w:rsidRDefault="00ED3AC2" w:rsidP="00056F3D">
            <w:pPr>
              <w:widowControl w:val="0"/>
              <w:spacing w:line="240" w:lineRule="auto"/>
            </w:pPr>
            <w:r>
              <w:rPr>
                <w:noProof/>
                <w:lang w:val="en-GB"/>
              </w:rPr>
              <w:drawing>
                <wp:anchor distT="114300" distB="114300" distL="114300" distR="114300" simplePos="0" relativeHeight="251703296" behindDoc="0" locked="0" layoutInCell="1" hidden="0" allowOverlap="1" wp14:anchorId="2CF91CA9" wp14:editId="6BCD3963">
                  <wp:simplePos x="0" y="0"/>
                  <wp:positionH relativeFrom="column">
                    <wp:posOffset>564515</wp:posOffset>
                  </wp:positionH>
                  <wp:positionV relativeFrom="paragraph">
                    <wp:posOffset>55245</wp:posOffset>
                  </wp:positionV>
                  <wp:extent cx="509270" cy="528955"/>
                  <wp:effectExtent l="0" t="0" r="5080" b="4445"/>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ED3AC2" w:rsidRDefault="00ED3AC2" w:rsidP="00056F3D">
            <w:pPr>
              <w:widowControl w:val="0"/>
              <w:spacing w:line="240" w:lineRule="auto"/>
            </w:pPr>
          </w:p>
          <w:p w:rsidR="00ED3AC2" w:rsidRDefault="00ED3AC2" w:rsidP="00056F3D">
            <w:pPr>
              <w:widowControl w:val="0"/>
              <w:spacing w:line="240" w:lineRule="auto"/>
            </w:pPr>
          </w:p>
          <w:p w:rsidR="00ED3AC2" w:rsidRDefault="00ED3AC2" w:rsidP="00056F3D">
            <w:pPr>
              <w:widowControl w:val="0"/>
              <w:spacing w:line="240" w:lineRule="auto"/>
            </w:pPr>
          </w:p>
          <w:p w:rsidR="00ED3AC2" w:rsidRDefault="00ED3AC2" w:rsidP="00056F3D">
            <w:pPr>
              <w:widowControl w:val="0"/>
              <w:spacing w:line="240" w:lineRule="auto"/>
            </w:pPr>
          </w:p>
          <w:p w:rsidR="00ED3AC2" w:rsidRDefault="00ED3AC2" w:rsidP="00056F3D">
            <w:pPr>
              <w:widowControl w:val="0"/>
              <w:spacing w:line="240" w:lineRule="auto"/>
              <w:rPr>
                <w:rFonts w:ascii="Tahoma" w:eastAsia="Tahoma" w:hAnsi="Tahoma" w:cs="Tahoma"/>
                <w:sz w:val="18"/>
                <w:szCs w:val="18"/>
              </w:rPr>
            </w:pPr>
            <w:hyperlink r:id="rId23">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ED3AC2" w:rsidRDefault="00ED3AC2" w:rsidP="00056F3D">
            <w:pPr>
              <w:widowControl w:val="0"/>
              <w:spacing w:line="240" w:lineRule="auto"/>
              <w:rPr>
                <w:rFonts w:ascii="Tahoma" w:eastAsia="Tahoma" w:hAnsi="Tahoma" w:cs="Tahoma"/>
                <w:sz w:val="18"/>
                <w:szCs w:val="18"/>
              </w:rPr>
            </w:pPr>
          </w:p>
          <w:p w:rsidR="00ED3AC2" w:rsidRDefault="00ED3AC2" w:rsidP="00056F3D">
            <w:pPr>
              <w:widowControl w:val="0"/>
              <w:pBdr>
                <w:top w:val="nil"/>
                <w:left w:val="nil"/>
                <w:bottom w:val="nil"/>
                <w:right w:val="nil"/>
                <w:between w:val="nil"/>
              </w:pBdr>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6247" w:type="dxa"/>
            <w:vMerge/>
            <w:shd w:val="clear" w:color="auto" w:fill="auto"/>
            <w:tcMar>
              <w:top w:w="100" w:type="dxa"/>
              <w:left w:w="100" w:type="dxa"/>
              <w:bottom w:w="100" w:type="dxa"/>
              <w:right w:w="100" w:type="dxa"/>
            </w:tcMar>
          </w:tcPr>
          <w:p w:rsidR="00ED3AC2" w:rsidRPr="00CE068F" w:rsidRDefault="00ED3AC2">
            <w:pPr>
              <w:widowControl w:val="0"/>
              <w:spacing w:line="240" w:lineRule="auto"/>
              <w:rPr>
                <w:rFonts w:eastAsia="Tahoma"/>
                <w:b/>
                <w:sz w:val="20"/>
                <w:szCs w:val="20"/>
              </w:rPr>
            </w:pPr>
          </w:p>
        </w:tc>
        <w:tc>
          <w:tcPr>
            <w:tcW w:w="3827" w:type="dxa"/>
            <w:vMerge/>
            <w:shd w:val="clear" w:color="auto" w:fill="auto"/>
            <w:tcMar>
              <w:top w:w="100" w:type="dxa"/>
              <w:left w:w="100" w:type="dxa"/>
              <w:bottom w:w="100" w:type="dxa"/>
              <w:right w:w="100" w:type="dxa"/>
            </w:tcMar>
          </w:tcPr>
          <w:p w:rsidR="00ED3AC2" w:rsidRPr="00E57D8B" w:rsidRDefault="00ED3AC2">
            <w:pPr>
              <w:widowControl w:val="0"/>
              <w:pBdr>
                <w:top w:val="nil"/>
                <w:left w:val="nil"/>
                <w:bottom w:val="nil"/>
                <w:right w:val="nil"/>
                <w:between w:val="nil"/>
              </w:pBdr>
              <w:spacing w:line="240" w:lineRule="auto"/>
              <w:rPr>
                <w:rFonts w:eastAsia="Tahoma"/>
                <w:sz w:val="20"/>
                <w:szCs w:val="20"/>
              </w:rPr>
            </w:pPr>
          </w:p>
        </w:tc>
        <w:tc>
          <w:tcPr>
            <w:tcW w:w="5451" w:type="dxa"/>
            <w:vMerge/>
            <w:shd w:val="clear" w:color="auto" w:fill="auto"/>
            <w:tcMar>
              <w:top w:w="100" w:type="dxa"/>
              <w:left w:w="100" w:type="dxa"/>
              <w:bottom w:w="100" w:type="dxa"/>
              <w:right w:w="100" w:type="dxa"/>
            </w:tcMar>
          </w:tcPr>
          <w:p w:rsidR="00ED3AC2" w:rsidRDefault="00ED3AC2">
            <w:pPr>
              <w:widowControl w:val="0"/>
              <w:pBdr>
                <w:top w:val="nil"/>
                <w:left w:val="nil"/>
                <w:bottom w:val="nil"/>
                <w:right w:val="nil"/>
                <w:between w:val="nil"/>
              </w:pBdr>
              <w:spacing w:line="240" w:lineRule="auto"/>
              <w:rPr>
                <w:rFonts w:ascii="Tahoma" w:eastAsia="Tahoma" w:hAnsi="Tahoma" w:cs="Tahoma"/>
              </w:rPr>
            </w:pPr>
          </w:p>
        </w:tc>
      </w:tr>
      <w:tr w:rsidR="00056F3D" w:rsidTr="006A0CF3">
        <w:trPr>
          <w:trHeight w:val="8570"/>
          <w:jc w:val="center"/>
        </w:trPr>
        <w:tc>
          <w:tcPr>
            <w:tcW w:w="1530" w:type="dxa"/>
            <w:shd w:val="clear" w:color="auto" w:fill="B8CCE4" w:themeFill="accent1" w:themeFillTint="66"/>
            <w:tcMar>
              <w:top w:w="100" w:type="dxa"/>
              <w:left w:w="100" w:type="dxa"/>
              <w:bottom w:w="100" w:type="dxa"/>
              <w:right w:w="100" w:type="dxa"/>
            </w:tcMar>
          </w:tcPr>
          <w:p w:rsidR="00056F3D" w:rsidRDefault="00056F3D">
            <w:pPr>
              <w:widowControl w:val="0"/>
              <w:spacing w:line="240" w:lineRule="auto"/>
              <w:rPr>
                <w:rFonts w:ascii="Tahoma" w:eastAsia="Tahoma" w:hAnsi="Tahoma" w:cs="Tahoma"/>
                <w:b/>
              </w:rPr>
            </w:pPr>
          </w:p>
          <w:p w:rsidR="00056F3D" w:rsidRDefault="00056F3D">
            <w:pPr>
              <w:widowControl w:val="0"/>
              <w:spacing w:line="240" w:lineRule="auto"/>
              <w:rPr>
                <w:rFonts w:ascii="Tahoma" w:eastAsia="Tahoma" w:hAnsi="Tahoma" w:cs="Tahoma"/>
                <w:b/>
              </w:rPr>
            </w:pPr>
            <w:r>
              <w:rPr>
                <w:rFonts w:ascii="Tahoma" w:eastAsia="Tahoma" w:hAnsi="Tahoma" w:cs="Tahoma"/>
                <w:b/>
              </w:rPr>
              <w:t>Tuesday</w:t>
            </w:r>
          </w:p>
          <w:p w:rsidR="00DB52FE" w:rsidRDefault="00DB52FE">
            <w:pPr>
              <w:widowControl w:val="0"/>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hyperlink r:id="rId24" w:history="1">
              <w:r w:rsidRPr="00ED4470">
                <w:rPr>
                  <w:rStyle w:val="Hyperlink"/>
                  <w:rFonts w:ascii="Tahoma" w:eastAsia="Tahoma" w:hAnsi="Tahoma" w:cs="Tahoma"/>
                </w:rPr>
                <w:t>https://www.youtube.com/watch?v=uPhckV3cLwk</w:t>
              </w:r>
            </w:hyperlink>
          </w:p>
          <w:p w:rsidR="00DB52FE" w:rsidRDefault="00DB52FE">
            <w:pPr>
              <w:widowControl w:val="0"/>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rsidR="00056F3D" w:rsidRDefault="00056F3D">
            <w:pPr>
              <w:widowControl w:val="0"/>
              <w:spacing w:line="240" w:lineRule="auto"/>
              <w:rPr>
                <w:rFonts w:ascii="Tahoma" w:eastAsia="Tahoma" w:hAnsi="Tahoma" w:cs="Tahoma"/>
              </w:rPr>
            </w:pPr>
            <w:r>
              <w:rPr>
                <w:noProof/>
                <w:lang w:val="en-GB"/>
              </w:rPr>
              <w:drawing>
                <wp:anchor distT="114300" distB="114300" distL="114300" distR="114300" simplePos="0" relativeHeight="251697152" behindDoc="0" locked="0" layoutInCell="1" hidden="0" allowOverlap="1" wp14:anchorId="24E0E8DE" wp14:editId="63525DCB">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056F3D" w:rsidRDefault="00056F3D">
            <w:pPr>
              <w:widowControl w:val="0"/>
              <w:spacing w:line="240" w:lineRule="auto"/>
            </w:pPr>
          </w:p>
          <w:p w:rsidR="00056F3D" w:rsidRDefault="00056F3D">
            <w:pPr>
              <w:widowControl w:val="0"/>
              <w:spacing w:line="240" w:lineRule="auto"/>
            </w:pPr>
          </w:p>
          <w:p w:rsidR="00056F3D" w:rsidRDefault="002369B4">
            <w:pPr>
              <w:widowControl w:val="0"/>
              <w:spacing w:line="240" w:lineRule="auto"/>
              <w:rPr>
                <w:rFonts w:ascii="Tahoma" w:eastAsia="Tahoma" w:hAnsi="Tahoma" w:cs="Tahoma"/>
              </w:rPr>
            </w:pPr>
            <w:hyperlink r:id="rId25">
              <w:r w:rsidR="00056F3D">
                <w:rPr>
                  <w:rFonts w:ascii="Tahoma" w:eastAsia="Tahoma" w:hAnsi="Tahoma" w:cs="Tahoma"/>
                  <w:color w:val="1155CC"/>
                  <w:u w:val="single"/>
                </w:rPr>
                <w:t>https://www.edshed.com/en-gb/login</w:t>
              </w:r>
            </w:hyperlink>
            <w:r w:rsidR="00056F3D">
              <w:rPr>
                <w:rFonts w:ascii="Tahoma" w:eastAsia="Tahoma" w:hAnsi="Tahoma" w:cs="Tahoma"/>
              </w:rPr>
              <w:t xml:space="preserve"> </w:t>
            </w:r>
          </w:p>
          <w:p w:rsidR="00056F3D" w:rsidRDefault="00056F3D" w:rsidP="002369B4">
            <w:pPr>
              <w:widowControl w:val="0"/>
              <w:pBdr>
                <w:top w:val="nil"/>
                <w:left w:val="nil"/>
                <w:bottom w:val="nil"/>
                <w:right w:val="nil"/>
                <w:between w:val="nil"/>
              </w:pBdr>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98176" behindDoc="0" locked="0" layoutInCell="1" hidden="0" allowOverlap="1" wp14:anchorId="69E52A15" wp14:editId="178C52B4">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056F3D" w:rsidRDefault="002369B4">
            <w:pPr>
              <w:widowControl w:val="0"/>
              <w:spacing w:line="240" w:lineRule="auto"/>
              <w:rPr>
                <w:rFonts w:ascii="Tahoma" w:eastAsia="Tahoma" w:hAnsi="Tahoma" w:cs="Tahoma"/>
                <w:sz w:val="18"/>
                <w:szCs w:val="18"/>
              </w:rPr>
            </w:pPr>
            <w:hyperlink r:id="rId26">
              <w:r w:rsidR="00056F3D">
                <w:rPr>
                  <w:rFonts w:ascii="Tahoma" w:eastAsia="Tahoma" w:hAnsi="Tahoma" w:cs="Tahoma"/>
                  <w:color w:val="1155CC"/>
                  <w:sz w:val="18"/>
                  <w:szCs w:val="18"/>
                  <w:u w:val="single"/>
                </w:rPr>
                <w:t>https://www.activelearnprimary.co.uk/login?c=0</w:t>
              </w:r>
            </w:hyperlink>
            <w:r w:rsidR="00056F3D">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p>
        </w:tc>
        <w:tc>
          <w:tcPr>
            <w:tcW w:w="6247" w:type="dxa"/>
            <w:shd w:val="clear" w:color="auto" w:fill="auto"/>
            <w:tcMar>
              <w:top w:w="100" w:type="dxa"/>
              <w:left w:w="100" w:type="dxa"/>
              <w:bottom w:w="100" w:type="dxa"/>
              <w:right w:w="100" w:type="dxa"/>
            </w:tcMar>
          </w:tcPr>
          <w:p w:rsidR="00712D8C" w:rsidRDefault="00731F53" w:rsidP="00731F53">
            <w:pPr>
              <w:widowControl w:val="0"/>
              <w:spacing w:line="240" w:lineRule="auto"/>
              <w:rPr>
                <w:rFonts w:eastAsia="Tahoma"/>
                <w:b/>
                <w:sz w:val="20"/>
                <w:szCs w:val="20"/>
              </w:rPr>
            </w:pPr>
            <w:r>
              <w:rPr>
                <w:rFonts w:eastAsia="Tahoma"/>
                <w:b/>
                <w:sz w:val="20"/>
                <w:szCs w:val="20"/>
              </w:rPr>
              <w:t xml:space="preserve">In today’s lesson, we will explore the use of imagery to enhance description of a setting. </w:t>
            </w: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sz w:val="20"/>
                <w:szCs w:val="20"/>
              </w:rPr>
            </w:pPr>
            <w:r>
              <w:rPr>
                <w:rFonts w:eastAsia="Tahoma"/>
                <w:sz w:val="20"/>
                <w:szCs w:val="20"/>
              </w:rPr>
              <w:t xml:space="preserve">Look at the BBC Bitesize lesson on similes and metaphors at </w:t>
            </w:r>
          </w:p>
          <w:p w:rsidR="00731F53" w:rsidRDefault="00731F53" w:rsidP="00731F53">
            <w:pPr>
              <w:widowControl w:val="0"/>
              <w:spacing w:line="240" w:lineRule="auto"/>
              <w:rPr>
                <w:rFonts w:eastAsia="Tahoma"/>
                <w:sz w:val="20"/>
                <w:szCs w:val="20"/>
              </w:rPr>
            </w:pPr>
          </w:p>
          <w:p w:rsidR="00731F53" w:rsidRPr="00731F53" w:rsidRDefault="00731F53" w:rsidP="00731F53">
            <w:pPr>
              <w:widowControl w:val="0"/>
              <w:spacing w:line="240" w:lineRule="auto"/>
              <w:rPr>
                <w:rFonts w:eastAsia="Tahoma"/>
                <w:b/>
                <w:sz w:val="20"/>
                <w:szCs w:val="20"/>
              </w:rPr>
            </w:pPr>
            <w:hyperlink r:id="rId27" w:history="1">
              <w:r w:rsidRPr="00731F53">
                <w:rPr>
                  <w:rStyle w:val="Hyperlink"/>
                  <w:rFonts w:eastAsia="Tahoma"/>
                  <w:b/>
                  <w:sz w:val="20"/>
                  <w:szCs w:val="20"/>
                </w:rPr>
                <w:t>https://www.bbc.co.uk/bitesize/articles/zk68wty</w:t>
              </w:r>
            </w:hyperlink>
          </w:p>
          <w:p w:rsidR="00731F53" w:rsidRDefault="00731F53" w:rsidP="00731F53">
            <w:pPr>
              <w:widowControl w:val="0"/>
              <w:spacing w:line="240" w:lineRule="auto"/>
              <w:rPr>
                <w:rFonts w:eastAsia="Tahoma"/>
                <w:sz w:val="20"/>
                <w:szCs w:val="20"/>
              </w:rPr>
            </w:pPr>
          </w:p>
          <w:p w:rsidR="00731F53" w:rsidRDefault="00731F53" w:rsidP="00731F53">
            <w:pPr>
              <w:widowControl w:val="0"/>
              <w:spacing w:line="240" w:lineRule="auto"/>
              <w:rPr>
                <w:rFonts w:eastAsia="Tahoma"/>
                <w:sz w:val="20"/>
                <w:szCs w:val="20"/>
              </w:rPr>
            </w:pPr>
            <w:proofErr w:type="gramStart"/>
            <w:r>
              <w:rPr>
                <w:rFonts w:eastAsia="Tahoma"/>
                <w:sz w:val="20"/>
                <w:szCs w:val="20"/>
              </w:rPr>
              <w:t>and</w:t>
            </w:r>
            <w:proofErr w:type="gramEnd"/>
            <w:r>
              <w:rPr>
                <w:rFonts w:eastAsia="Tahoma"/>
                <w:sz w:val="20"/>
                <w:szCs w:val="20"/>
              </w:rPr>
              <w:t xml:space="preserve"> complete the activities as part of that lesson. </w:t>
            </w:r>
          </w:p>
          <w:p w:rsidR="00731F53" w:rsidRDefault="00731F53" w:rsidP="00731F53">
            <w:pPr>
              <w:widowControl w:val="0"/>
              <w:spacing w:line="240" w:lineRule="auto"/>
              <w:rPr>
                <w:rFonts w:eastAsia="Tahoma"/>
                <w:sz w:val="20"/>
                <w:szCs w:val="20"/>
              </w:rPr>
            </w:pPr>
          </w:p>
          <w:p w:rsidR="00731F53" w:rsidRDefault="00731F53" w:rsidP="00731F53">
            <w:pPr>
              <w:widowControl w:val="0"/>
              <w:spacing w:line="240" w:lineRule="auto"/>
              <w:rPr>
                <w:rFonts w:eastAsia="Tahoma"/>
                <w:b/>
                <w:sz w:val="20"/>
                <w:szCs w:val="20"/>
              </w:rPr>
            </w:pPr>
            <w:r>
              <w:rPr>
                <w:rFonts w:eastAsia="Tahoma"/>
                <w:sz w:val="20"/>
                <w:szCs w:val="20"/>
              </w:rPr>
              <w:t xml:space="preserve">If you feel confident with that, you may wish to go to explore </w:t>
            </w:r>
            <w:r>
              <w:rPr>
                <w:rFonts w:eastAsia="Tahoma"/>
                <w:b/>
                <w:sz w:val="20"/>
                <w:szCs w:val="20"/>
              </w:rPr>
              <w:t>personification</w:t>
            </w:r>
            <w:r>
              <w:rPr>
                <w:rFonts w:eastAsia="Tahoma"/>
                <w:sz w:val="20"/>
                <w:szCs w:val="20"/>
              </w:rPr>
              <w:t>,</w:t>
            </w:r>
            <w:r>
              <w:rPr>
                <w:rFonts w:eastAsia="Tahoma"/>
                <w:b/>
                <w:sz w:val="20"/>
                <w:szCs w:val="20"/>
              </w:rPr>
              <w:t xml:space="preserve"> </w:t>
            </w:r>
            <w:r>
              <w:rPr>
                <w:rFonts w:eastAsia="Tahoma"/>
                <w:sz w:val="20"/>
                <w:szCs w:val="20"/>
              </w:rPr>
              <w:t xml:space="preserve">which is another type of </w:t>
            </w:r>
            <w:r>
              <w:rPr>
                <w:rFonts w:eastAsia="Tahoma"/>
                <w:b/>
                <w:sz w:val="20"/>
                <w:szCs w:val="20"/>
              </w:rPr>
              <w:t xml:space="preserve">figurative </w:t>
            </w:r>
            <w:proofErr w:type="gramStart"/>
            <w:r>
              <w:rPr>
                <w:rFonts w:eastAsia="Tahoma"/>
                <w:b/>
                <w:sz w:val="20"/>
                <w:szCs w:val="20"/>
              </w:rPr>
              <w:t xml:space="preserve">language </w:t>
            </w:r>
            <w:r>
              <w:rPr>
                <w:rFonts w:eastAsia="Tahoma"/>
                <w:sz w:val="20"/>
                <w:szCs w:val="20"/>
              </w:rPr>
              <w:t xml:space="preserve"> or</w:t>
            </w:r>
            <w:proofErr w:type="gramEnd"/>
            <w:r>
              <w:rPr>
                <w:rFonts w:eastAsia="Tahoma"/>
                <w:sz w:val="20"/>
                <w:szCs w:val="20"/>
              </w:rPr>
              <w:t xml:space="preserve"> </w:t>
            </w:r>
            <w:r>
              <w:rPr>
                <w:rFonts w:eastAsia="Tahoma"/>
                <w:b/>
                <w:sz w:val="20"/>
                <w:szCs w:val="20"/>
              </w:rPr>
              <w:t xml:space="preserve">imagery. </w:t>
            </w: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b/>
                <w:sz w:val="20"/>
                <w:szCs w:val="20"/>
              </w:rPr>
            </w:pPr>
            <w:hyperlink r:id="rId28" w:history="1">
              <w:r w:rsidRPr="00ED4470">
                <w:rPr>
                  <w:rStyle w:val="Hyperlink"/>
                  <w:rFonts w:eastAsia="Tahoma"/>
                  <w:b/>
                  <w:sz w:val="20"/>
                  <w:szCs w:val="20"/>
                </w:rPr>
                <w:t>https://www.bbc.co.uk/bitesize/articles/znnyhcw</w:t>
              </w:r>
            </w:hyperlink>
          </w:p>
          <w:p w:rsidR="00731F53" w:rsidRDefault="00731F53" w:rsidP="00731F53">
            <w:pPr>
              <w:widowControl w:val="0"/>
              <w:spacing w:line="240" w:lineRule="auto"/>
              <w:rPr>
                <w:rFonts w:eastAsia="Tahoma"/>
                <w:b/>
                <w:sz w:val="20"/>
                <w:szCs w:val="20"/>
              </w:rPr>
            </w:pPr>
          </w:p>
          <w:p w:rsidR="00731F53" w:rsidRPr="00731F53" w:rsidRDefault="00731F53" w:rsidP="00731F53">
            <w:pPr>
              <w:widowControl w:val="0"/>
              <w:spacing w:line="240" w:lineRule="auto"/>
              <w:rPr>
                <w:rFonts w:eastAsia="Tahoma"/>
                <w:sz w:val="20"/>
                <w:szCs w:val="20"/>
              </w:rPr>
            </w:pPr>
            <w:r>
              <w:rPr>
                <w:rFonts w:eastAsia="Tahoma"/>
                <w:sz w:val="20"/>
                <w:szCs w:val="20"/>
              </w:rPr>
              <w:t xml:space="preserve">Don’t forget to complete the activities that are part of that lesson. </w:t>
            </w:r>
          </w:p>
          <w:p w:rsidR="00731F53" w:rsidRPr="00731F53" w:rsidRDefault="00731F53" w:rsidP="00731F53">
            <w:pPr>
              <w:widowControl w:val="0"/>
              <w:spacing w:line="240" w:lineRule="auto"/>
              <w:rPr>
                <w:rFonts w:eastAsia="Tahoma"/>
                <w:sz w:val="20"/>
                <w:szCs w:val="20"/>
              </w:rPr>
            </w:pP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i/>
                <w:sz w:val="20"/>
                <w:szCs w:val="20"/>
                <w:u w:val="single"/>
              </w:rPr>
            </w:pPr>
            <w:r>
              <w:rPr>
                <w:rFonts w:eastAsia="Tahoma"/>
                <w:b/>
                <w:i/>
                <w:sz w:val="20"/>
                <w:szCs w:val="20"/>
                <w:u w:val="single"/>
              </w:rPr>
              <w:t xml:space="preserve">Challenge: </w:t>
            </w:r>
            <w:r>
              <w:rPr>
                <w:rFonts w:eastAsia="Tahoma"/>
                <w:i/>
                <w:sz w:val="20"/>
                <w:szCs w:val="20"/>
                <w:u w:val="single"/>
              </w:rPr>
              <w:t xml:space="preserve"> </w:t>
            </w:r>
          </w:p>
          <w:p w:rsidR="00731F53" w:rsidRPr="00731F53" w:rsidRDefault="00731F53" w:rsidP="00731F53">
            <w:pPr>
              <w:widowControl w:val="0"/>
              <w:spacing w:line="240" w:lineRule="auto"/>
              <w:rPr>
                <w:rFonts w:eastAsia="Tahoma"/>
                <w:i/>
                <w:sz w:val="20"/>
                <w:szCs w:val="20"/>
              </w:rPr>
            </w:pPr>
            <w:r>
              <w:rPr>
                <w:rFonts w:eastAsia="Tahoma"/>
                <w:i/>
                <w:sz w:val="20"/>
                <w:szCs w:val="20"/>
              </w:rPr>
              <w:t xml:space="preserve">Can you think of ways that you might use similes, metaphors or personification in the context of a setting description about a Roman town? Have a go at writing a few sentences that use imagery to describe a Roman setting. </w:t>
            </w: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b/>
                <w:sz w:val="20"/>
                <w:szCs w:val="20"/>
              </w:rPr>
            </w:pPr>
          </w:p>
          <w:p w:rsidR="00731F53" w:rsidRPr="00731F53" w:rsidRDefault="00731F53" w:rsidP="00731F53">
            <w:pPr>
              <w:widowControl w:val="0"/>
              <w:spacing w:line="240" w:lineRule="auto"/>
              <w:rPr>
                <w:rFonts w:eastAsia="Tahoma"/>
                <w:b/>
                <w:sz w:val="20"/>
                <w:szCs w:val="20"/>
              </w:rPr>
            </w:pPr>
          </w:p>
        </w:tc>
        <w:tc>
          <w:tcPr>
            <w:tcW w:w="3827" w:type="dxa"/>
            <w:shd w:val="clear" w:color="auto" w:fill="auto"/>
            <w:tcMar>
              <w:top w:w="100" w:type="dxa"/>
              <w:left w:w="100" w:type="dxa"/>
              <w:bottom w:w="100" w:type="dxa"/>
              <w:right w:w="100" w:type="dxa"/>
            </w:tcMar>
          </w:tcPr>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99200" behindDoc="0" locked="0" layoutInCell="1" hidden="0" allowOverlap="1" wp14:anchorId="7D4D8C84" wp14:editId="2314AEF2">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056F3D" w:rsidRPr="00E57D8B" w:rsidRDefault="00056F3D">
            <w:pPr>
              <w:widowControl w:val="0"/>
              <w:spacing w:line="240" w:lineRule="auto"/>
              <w:rPr>
                <w:rFonts w:eastAsia="Tahoma"/>
                <w:b/>
                <w:sz w:val="20"/>
                <w:szCs w:val="20"/>
              </w:rPr>
            </w:pPr>
          </w:p>
          <w:p w:rsidR="00056F3D" w:rsidRPr="00E57D8B" w:rsidRDefault="00056F3D">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557025" w:rsidRPr="00557025" w:rsidRDefault="00557025">
            <w:pPr>
              <w:widowControl w:val="0"/>
              <w:spacing w:line="240" w:lineRule="auto"/>
              <w:rPr>
                <w:b/>
                <w:sz w:val="20"/>
              </w:rPr>
            </w:pPr>
            <w:hyperlink r:id="rId29" w:history="1">
              <w:r w:rsidRPr="00557025">
                <w:rPr>
                  <w:rStyle w:val="Hyperlink"/>
                  <w:b/>
                  <w:sz w:val="20"/>
                </w:rPr>
                <w:t>https://classroom.thenational.academy/lessons/subtracting-two-2-digit-numbers-6gup2t</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3</w:t>
            </w:r>
          </w:p>
          <w:p w:rsidR="00056F3D" w:rsidRPr="00400680" w:rsidRDefault="002369B4">
            <w:pPr>
              <w:widowControl w:val="0"/>
              <w:spacing w:line="240" w:lineRule="auto"/>
              <w:rPr>
                <w:b/>
                <w:sz w:val="20"/>
                <w:szCs w:val="20"/>
              </w:rPr>
            </w:pPr>
            <w:hyperlink r:id="rId30" w:history="1">
              <w:r w:rsidR="00056F3D" w:rsidRPr="00400680">
                <w:rPr>
                  <w:rStyle w:val="Hyperlink"/>
                  <w:b/>
                  <w:sz w:val="20"/>
                  <w:szCs w:val="20"/>
                </w:rPr>
                <w:t>https://classroom.thenational.academy/lessons/solving-addition-and-subtraction-word-problems-6mw3ct</w:t>
              </w:r>
            </w:hyperlink>
          </w:p>
          <w:p w:rsidR="00056F3D" w:rsidRPr="00400680" w:rsidRDefault="00056F3D">
            <w:pPr>
              <w:widowControl w:val="0"/>
              <w:spacing w:line="240" w:lineRule="auto"/>
              <w:rPr>
                <w:rFonts w:eastAsia="Tahoma"/>
                <w:b/>
                <w:sz w:val="20"/>
                <w:szCs w:val="20"/>
              </w:rPr>
            </w:pPr>
            <w:r w:rsidRPr="00400680">
              <w:rPr>
                <w:rFonts w:eastAsia="Tahoma"/>
                <w:b/>
                <w:sz w:val="20"/>
                <w:szCs w:val="20"/>
              </w:rPr>
              <w:t>Year 4</w:t>
            </w:r>
          </w:p>
          <w:p w:rsidR="00415728" w:rsidRPr="00415728" w:rsidRDefault="00415728">
            <w:pPr>
              <w:widowControl w:val="0"/>
              <w:spacing w:line="240" w:lineRule="auto"/>
              <w:rPr>
                <w:b/>
                <w:sz w:val="20"/>
                <w:szCs w:val="20"/>
              </w:rPr>
            </w:pPr>
            <w:hyperlink r:id="rId31" w:history="1">
              <w:r w:rsidRPr="00415728">
                <w:rPr>
                  <w:rStyle w:val="Hyperlink"/>
                  <w:b/>
                  <w:sz w:val="20"/>
                  <w:szCs w:val="20"/>
                </w:rPr>
                <w:t>https://classroom.thenational.academy/lessons/investigating-multiplication-patterns-6rt68c</w:t>
              </w:r>
            </w:hyperlink>
          </w:p>
          <w:p w:rsidR="00056F3D" w:rsidRPr="00415728" w:rsidRDefault="00056F3D">
            <w:pPr>
              <w:widowControl w:val="0"/>
              <w:spacing w:line="240" w:lineRule="auto"/>
              <w:rPr>
                <w:rFonts w:eastAsia="Tahoma"/>
                <w:b/>
                <w:sz w:val="20"/>
                <w:szCs w:val="20"/>
              </w:rPr>
            </w:pPr>
            <w:r w:rsidRPr="00415728">
              <w:rPr>
                <w:rFonts w:eastAsia="Tahoma"/>
                <w:b/>
                <w:sz w:val="20"/>
                <w:szCs w:val="20"/>
              </w:rPr>
              <w:t>Year 5</w:t>
            </w:r>
          </w:p>
          <w:p w:rsidR="00415728" w:rsidRPr="00415728" w:rsidRDefault="00415728">
            <w:pPr>
              <w:widowControl w:val="0"/>
              <w:spacing w:line="240" w:lineRule="auto"/>
              <w:rPr>
                <w:b/>
                <w:sz w:val="20"/>
                <w:szCs w:val="20"/>
              </w:rPr>
            </w:pPr>
            <w:hyperlink r:id="rId32" w:history="1">
              <w:r w:rsidRPr="00415728">
                <w:rPr>
                  <w:rStyle w:val="Hyperlink"/>
                  <w:b/>
                  <w:sz w:val="20"/>
                  <w:szCs w:val="20"/>
                </w:rPr>
                <w:t>https://classroom.thenational.academy/lessons/using-derived-facts-to-multiply-mentally-69j3ct</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6</w:t>
            </w:r>
          </w:p>
          <w:p w:rsidR="00056F3D" w:rsidRPr="00E57D8B" w:rsidRDefault="00731F53" w:rsidP="006C21CD">
            <w:pPr>
              <w:widowControl w:val="0"/>
              <w:spacing w:line="240" w:lineRule="auto"/>
              <w:rPr>
                <w:b/>
                <w:sz w:val="20"/>
                <w:szCs w:val="20"/>
              </w:rPr>
            </w:pPr>
            <w:hyperlink r:id="rId33" w:history="1">
              <w:r w:rsidRPr="00ED4470">
                <w:rPr>
                  <w:rStyle w:val="Hyperlink"/>
                  <w:b/>
                  <w:sz w:val="20"/>
                  <w:szCs w:val="20"/>
                </w:rPr>
                <w:t>https://classroom.thenational.academy/lessons/ord</w:t>
              </w:r>
              <w:r w:rsidRPr="00ED4470">
                <w:rPr>
                  <w:rStyle w:val="Hyperlink"/>
                  <w:b/>
                  <w:sz w:val="20"/>
                  <w:szCs w:val="20"/>
                </w:rPr>
                <w:t>Challe</w:t>
              </w:r>
              <w:r w:rsidRPr="00ED4470">
                <w:rPr>
                  <w:rStyle w:val="Hyperlink"/>
                  <w:b/>
                  <w:sz w:val="20"/>
                  <w:szCs w:val="20"/>
                </w:rPr>
                <w:t>r-of-operations-ctk3et</w:t>
              </w:r>
            </w:hyperlink>
          </w:p>
          <w:p w:rsidR="00056F3D" w:rsidRPr="00E57D8B" w:rsidRDefault="00056F3D" w:rsidP="006C21CD">
            <w:pPr>
              <w:widowControl w:val="0"/>
              <w:spacing w:line="240" w:lineRule="auto"/>
              <w:rPr>
                <w:sz w:val="20"/>
                <w:szCs w:val="20"/>
              </w:rPr>
            </w:pPr>
          </w:p>
        </w:tc>
        <w:tc>
          <w:tcPr>
            <w:tcW w:w="5451" w:type="dxa"/>
            <w:shd w:val="clear" w:color="auto" w:fill="auto"/>
            <w:tcMar>
              <w:top w:w="100" w:type="dxa"/>
              <w:left w:w="100" w:type="dxa"/>
              <w:bottom w:w="100" w:type="dxa"/>
              <w:right w:w="100" w:type="dxa"/>
            </w:tcMar>
          </w:tcPr>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History</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b/>
              </w:rPr>
            </w:pPr>
          </w:p>
          <w:p w:rsidR="00056F3D" w:rsidRDefault="00056F3D" w:rsidP="00040A2D">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This week, we will </w:t>
            </w:r>
            <w:r w:rsidR="00040A2D">
              <w:rPr>
                <w:rFonts w:ascii="Tahoma" w:eastAsia="Tahoma" w:hAnsi="Tahoma" w:cs="Tahoma"/>
              </w:rPr>
              <w:t xml:space="preserve">learn more about the impact of the Romans in our local area and we will learn about discoveries of Roman artefacts in our local area, such as the Seaton Down Hoard. We will learn about the Roman name for Exeter – </w:t>
            </w:r>
            <w:proofErr w:type="spellStart"/>
            <w:r w:rsidR="00040A2D">
              <w:rPr>
                <w:rFonts w:ascii="Tahoma" w:eastAsia="Tahoma" w:hAnsi="Tahoma" w:cs="Tahoma"/>
              </w:rPr>
              <w:t>Isca</w:t>
            </w:r>
            <w:proofErr w:type="spellEnd"/>
            <w:r w:rsidR="00040A2D">
              <w:rPr>
                <w:rFonts w:ascii="Tahoma" w:eastAsia="Tahoma" w:hAnsi="Tahoma" w:cs="Tahoma"/>
              </w:rPr>
              <w:t xml:space="preserve"> </w:t>
            </w:r>
            <w:proofErr w:type="spellStart"/>
            <w:r w:rsidR="00040A2D">
              <w:rPr>
                <w:rFonts w:ascii="Tahoma" w:eastAsia="Tahoma" w:hAnsi="Tahoma" w:cs="Tahoma"/>
              </w:rPr>
              <w:t>Dumnoniorum</w:t>
            </w:r>
            <w:proofErr w:type="spellEnd"/>
            <w:r w:rsidR="00040A2D">
              <w:rPr>
                <w:rFonts w:ascii="Tahoma" w:eastAsia="Tahoma" w:hAnsi="Tahoma" w:cs="Tahoma"/>
              </w:rPr>
              <w:t xml:space="preserve">. </w:t>
            </w:r>
          </w:p>
          <w:p w:rsidR="00040A2D" w:rsidRDefault="00040A2D" w:rsidP="00040A2D">
            <w:pPr>
              <w:widowControl w:val="0"/>
              <w:pBdr>
                <w:top w:val="nil"/>
                <w:left w:val="nil"/>
                <w:bottom w:val="nil"/>
                <w:right w:val="nil"/>
                <w:between w:val="nil"/>
              </w:pBdr>
              <w:spacing w:line="240" w:lineRule="auto"/>
              <w:jc w:val="center"/>
              <w:rPr>
                <w:rFonts w:ascii="Tahoma" w:eastAsia="Tahoma" w:hAnsi="Tahoma" w:cs="Tahoma"/>
              </w:rPr>
            </w:pPr>
          </w:p>
          <w:p w:rsidR="00040A2D" w:rsidRDefault="00040A2D" w:rsidP="00040A2D">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Use the following web links to investigate: (just press ctrl and click on the link to follow it):</w:t>
            </w:r>
          </w:p>
          <w:p w:rsidR="00040A2D" w:rsidRDefault="00040A2D" w:rsidP="00040A2D">
            <w:pPr>
              <w:pStyle w:val="NormalWeb"/>
              <w:spacing w:before="0" w:beforeAutospacing="0" w:after="0" w:afterAutospacing="0"/>
            </w:pPr>
            <w:hyperlink r:id="rId34" w:history="1">
              <w:r>
                <w:rPr>
                  <w:rStyle w:val="Hyperlink"/>
                  <w:rFonts w:ascii="Arial" w:hAnsi="Arial" w:cs="Arial"/>
                  <w:color w:val="1155CC"/>
                  <w:sz w:val="20"/>
                  <w:szCs w:val="20"/>
                </w:rPr>
                <w:t>Roman Devon - Historic environment</w:t>
              </w:r>
            </w:hyperlink>
            <w:r>
              <w:rPr>
                <w:rFonts w:ascii="Arial" w:hAnsi="Arial" w:cs="Arial"/>
                <w:color w:val="000000"/>
                <w:sz w:val="20"/>
                <w:szCs w:val="20"/>
              </w:rPr>
              <w:t> </w:t>
            </w:r>
          </w:p>
          <w:p w:rsidR="00040A2D" w:rsidRDefault="00040A2D" w:rsidP="00040A2D"/>
          <w:p w:rsidR="00040A2D" w:rsidRDefault="00040A2D" w:rsidP="00040A2D">
            <w:pPr>
              <w:pStyle w:val="NormalWeb"/>
              <w:spacing w:before="0" w:beforeAutospacing="0" w:after="0" w:afterAutospacing="0"/>
            </w:pPr>
            <w:hyperlink r:id="rId35" w:history="1">
              <w:r>
                <w:rPr>
                  <w:rStyle w:val="Hyperlink"/>
                  <w:rFonts w:ascii="Arial" w:hAnsi="Arial" w:cs="Arial"/>
                  <w:color w:val="1155CC"/>
                  <w:sz w:val="20"/>
                  <w:szCs w:val="20"/>
                </w:rPr>
                <w:t>A History of Exeter</w:t>
              </w:r>
            </w:hyperlink>
          </w:p>
          <w:p w:rsidR="00040A2D" w:rsidRDefault="00040A2D" w:rsidP="00040A2D"/>
          <w:p w:rsidR="00040A2D" w:rsidRDefault="00040A2D" w:rsidP="00040A2D">
            <w:pPr>
              <w:pStyle w:val="NormalWeb"/>
              <w:spacing w:before="0" w:beforeAutospacing="0" w:after="0" w:afterAutospacing="0"/>
            </w:pPr>
            <w:hyperlink r:id="rId36" w:history="1">
              <w:r>
                <w:rPr>
                  <w:rStyle w:val="Hyperlink"/>
                  <w:rFonts w:ascii="Arial" w:hAnsi="Arial" w:cs="Arial"/>
                  <w:color w:val="1155CC"/>
                  <w:sz w:val="20"/>
                  <w:szCs w:val="20"/>
                </w:rPr>
                <w:t>a History Timeline of the City of Exeter</w:t>
              </w:r>
            </w:hyperlink>
          </w:p>
          <w:p w:rsidR="00040A2D" w:rsidRDefault="00040A2D" w:rsidP="00040A2D"/>
          <w:p w:rsidR="00040A2D" w:rsidRDefault="00040A2D" w:rsidP="00040A2D">
            <w:pPr>
              <w:pStyle w:val="NormalWeb"/>
              <w:spacing w:before="0" w:beforeAutospacing="0" w:after="0" w:afterAutospacing="0"/>
            </w:pPr>
            <w:hyperlink r:id="rId37" w:history="1">
              <w:r>
                <w:rPr>
                  <w:rStyle w:val="Hyperlink"/>
                  <w:rFonts w:ascii="Arial" w:hAnsi="Arial" w:cs="Arial"/>
                  <w:color w:val="1155CC"/>
                  <w:sz w:val="20"/>
                  <w:szCs w:val="20"/>
                </w:rPr>
                <w:t>An in-depth look at Exeter's bloody Roman past</w:t>
              </w:r>
            </w:hyperlink>
          </w:p>
          <w:p w:rsidR="00040A2D" w:rsidRDefault="00040A2D" w:rsidP="00040A2D"/>
          <w:p w:rsidR="00040A2D" w:rsidRDefault="00040A2D" w:rsidP="00040A2D">
            <w:pPr>
              <w:pStyle w:val="NormalWeb"/>
              <w:spacing w:before="0" w:beforeAutospacing="0" w:after="0" w:afterAutospacing="0"/>
            </w:pPr>
            <w:hyperlink r:id="rId38" w:history="1">
              <w:r>
                <w:rPr>
                  <w:rStyle w:val="Hyperlink"/>
                  <w:rFonts w:ascii="Arial" w:hAnsi="Arial" w:cs="Arial"/>
                  <w:color w:val="1155CC"/>
                  <w:sz w:val="20"/>
                  <w:szCs w:val="20"/>
                </w:rPr>
                <w:t>Roman and bronze age sites in Devon</w:t>
              </w:r>
            </w:hyperlink>
          </w:p>
          <w:p w:rsidR="00040A2D" w:rsidRDefault="00040A2D" w:rsidP="00040A2D">
            <w:pPr>
              <w:widowControl w:val="0"/>
              <w:pBdr>
                <w:top w:val="nil"/>
                <w:left w:val="nil"/>
                <w:bottom w:val="nil"/>
                <w:right w:val="nil"/>
                <w:between w:val="nil"/>
              </w:pBdr>
              <w:spacing w:line="240" w:lineRule="auto"/>
              <w:jc w:val="center"/>
              <w:rPr>
                <w:sz w:val="20"/>
                <w:szCs w:val="20"/>
              </w:rPr>
            </w:pPr>
          </w:p>
          <w:p w:rsidR="00040A2D" w:rsidRPr="00DB4916" w:rsidRDefault="00040A2D" w:rsidP="00040A2D">
            <w:pPr>
              <w:widowControl w:val="0"/>
              <w:pBdr>
                <w:top w:val="nil"/>
                <w:left w:val="nil"/>
                <w:bottom w:val="nil"/>
                <w:right w:val="nil"/>
                <w:between w:val="nil"/>
              </w:pBdr>
              <w:spacing w:line="240" w:lineRule="auto"/>
              <w:jc w:val="center"/>
              <w:rPr>
                <w:sz w:val="20"/>
                <w:szCs w:val="20"/>
              </w:rPr>
            </w:pPr>
            <w:r>
              <w:rPr>
                <w:sz w:val="20"/>
                <w:szCs w:val="20"/>
              </w:rPr>
              <w:t xml:space="preserve">How will you present what you have learned? Write down some of the interesting facts you read about… </w:t>
            </w:r>
          </w:p>
          <w:p w:rsidR="00056F3D" w:rsidRDefault="00056F3D" w:rsidP="00D12AA8">
            <w:pPr>
              <w:widowControl w:val="0"/>
              <w:pBdr>
                <w:top w:val="nil"/>
                <w:left w:val="nil"/>
                <w:bottom w:val="nil"/>
                <w:right w:val="nil"/>
                <w:between w:val="nil"/>
              </w:pBdr>
              <w:spacing w:line="240" w:lineRule="auto"/>
              <w:jc w:val="center"/>
              <w:rPr>
                <w:rFonts w:ascii="Tahoma" w:eastAsia="Tahoma" w:hAnsi="Tahoma" w:cs="Tahoma"/>
              </w:rPr>
            </w:pPr>
          </w:p>
          <w:p w:rsidR="00056F3D" w:rsidRDefault="00056F3D" w:rsidP="00DB4916">
            <w:pPr>
              <w:widowControl w:val="0"/>
              <w:pBdr>
                <w:top w:val="nil"/>
                <w:left w:val="nil"/>
                <w:bottom w:val="nil"/>
                <w:right w:val="nil"/>
                <w:between w:val="nil"/>
              </w:pBdr>
              <w:spacing w:line="240" w:lineRule="auto"/>
              <w:rPr>
                <w:rFonts w:ascii="Tahoma" w:eastAsia="Tahoma" w:hAnsi="Tahoma" w:cs="Tahoma"/>
                <w:b/>
              </w:rPr>
            </w:pPr>
          </w:p>
          <w:p w:rsidR="00056F3D" w:rsidRPr="00354E8B" w:rsidRDefault="00056F3D" w:rsidP="00DB4916">
            <w:pPr>
              <w:widowControl w:val="0"/>
              <w:pBdr>
                <w:top w:val="nil"/>
                <w:left w:val="nil"/>
                <w:bottom w:val="nil"/>
                <w:right w:val="nil"/>
                <w:between w:val="nil"/>
              </w:pBdr>
              <w:spacing w:line="240" w:lineRule="auto"/>
              <w:jc w:val="center"/>
              <w:rPr>
                <w:rFonts w:ascii="Tahoma" w:eastAsia="Tahoma" w:hAnsi="Tahoma" w:cs="Tahoma"/>
              </w:rPr>
            </w:pPr>
          </w:p>
        </w:tc>
      </w:tr>
      <w:tr w:rsidR="00287264" w:rsidTr="006A0CF3">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Wednesday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rPr>
            </w:pPr>
            <w:hyperlink r:id="rId39" w:history="1">
              <w:r w:rsidRPr="00ED4470">
                <w:rPr>
                  <w:rStyle w:val="Hyperlink"/>
                  <w:rFonts w:ascii="Tahoma" w:eastAsia="Tahoma" w:hAnsi="Tahoma" w:cs="Tahoma"/>
                </w:rPr>
                <w:t>https://www.youtube.com/watch?v=QJMX6ZnbOF4</w:t>
              </w:r>
            </w:hyperlink>
          </w:p>
          <w:p w:rsidR="00DB52FE" w:rsidRPr="00DB52FE" w:rsidRDefault="00DB52FE">
            <w:pPr>
              <w:widowControl w:val="0"/>
              <w:pBdr>
                <w:top w:val="nil"/>
                <w:left w:val="nil"/>
                <w:bottom w:val="nil"/>
                <w:right w:val="nil"/>
                <w:between w:val="nil"/>
              </w:pBdr>
              <w:spacing w:line="240" w:lineRule="auto"/>
              <w:rPr>
                <w:rFonts w:ascii="Tahoma" w:eastAsia="Tahoma" w:hAnsi="Tahoma" w:cs="Tahoma"/>
              </w:rPr>
            </w:pPr>
            <w:bookmarkStart w:id="0" w:name="_GoBack"/>
            <w:bookmarkEnd w:id="0"/>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0528" behindDoc="0" locked="0" layoutInCell="1" hidden="0" allowOverlap="1" wp14:anchorId="024264B5" wp14:editId="481E224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287264" w:rsidRDefault="002369B4">
            <w:pPr>
              <w:widowControl w:val="0"/>
              <w:pBdr>
                <w:top w:val="nil"/>
                <w:left w:val="nil"/>
                <w:bottom w:val="nil"/>
                <w:right w:val="nil"/>
                <w:between w:val="nil"/>
              </w:pBdr>
              <w:spacing w:line="240" w:lineRule="auto"/>
              <w:rPr>
                <w:rFonts w:ascii="Tahoma" w:eastAsia="Tahoma" w:hAnsi="Tahoma" w:cs="Tahoma"/>
              </w:rPr>
            </w:pPr>
            <w:hyperlink r:id="rId40">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47161CA5" wp14:editId="3655B36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287264" w:rsidRDefault="002369B4">
            <w:pPr>
              <w:widowControl w:val="0"/>
              <w:spacing w:line="240" w:lineRule="auto"/>
              <w:rPr>
                <w:rFonts w:ascii="Tahoma" w:eastAsia="Tahoma" w:hAnsi="Tahoma" w:cs="Tahoma"/>
                <w:sz w:val="18"/>
                <w:szCs w:val="18"/>
              </w:rPr>
            </w:pPr>
            <w:hyperlink r:id="rId41">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6247" w:type="dxa"/>
            <w:shd w:val="clear" w:color="auto" w:fill="auto"/>
            <w:tcMar>
              <w:top w:w="100" w:type="dxa"/>
              <w:left w:w="100" w:type="dxa"/>
              <w:bottom w:w="100" w:type="dxa"/>
              <w:right w:w="100" w:type="dxa"/>
            </w:tcMar>
          </w:tcPr>
          <w:p w:rsidR="00731F53" w:rsidRDefault="003656B7" w:rsidP="00731F53">
            <w:pPr>
              <w:widowControl w:val="0"/>
              <w:spacing w:line="240" w:lineRule="auto"/>
              <w:rPr>
                <w:rFonts w:eastAsia="Tahoma"/>
                <w:b/>
                <w:sz w:val="20"/>
                <w:szCs w:val="20"/>
              </w:rPr>
            </w:pPr>
            <w:r>
              <w:rPr>
                <w:rFonts w:eastAsia="Tahoma"/>
                <w:sz w:val="20"/>
                <w:szCs w:val="20"/>
              </w:rPr>
              <w:t xml:space="preserve"> </w:t>
            </w:r>
            <w:r w:rsidR="00731F53">
              <w:rPr>
                <w:rFonts w:eastAsia="Tahoma"/>
                <w:b/>
                <w:sz w:val="20"/>
                <w:szCs w:val="20"/>
              </w:rPr>
              <w:t xml:space="preserve">Today, we will be learning or revising how to set out and punctuate dialogue. </w:t>
            </w: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b/>
                <w:sz w:val="20"/>
                <w:szCs w:val="20"/>
              </w:rPr>
            </w:pPr>
            <w:r w:rsidRPr="00415728">
              <w:rPr>
                <w:rFonts w:eastAsia="Tahoma"/>
                <w:b/>
                <w:sz w:val="20"/>
                <w:szCs w:val="20"/>
              </w:rPr>
              <w:t>Year 3 and 4:</w:t>
            </w:r>
          </w:p>
          <w:p w:rsidR="00731F53" w:rsidRDefault="00731F53" w:rsidP="00731F53">
            <w:pPr>
              <w:widowControl w:val="0"/>
              <w:spacing w:line="240" w:lineRule="auto"/>
              <w:rPr>
                <w:rFonts w:eastAsia="Tahoma"/>
                <w:b/>
                <w:sz w:val="20"/>
                <w:szCs w:val="20"/>
              </w:rPr>
            </w:pPr>
          </w:p>
          <w:p w:rsidR="00731F53" w:rsidRDefault="00731F53" w:rsidP="00731F53">
            <w:pPr>
              <w:widowControl w:val="0"/>
              <w:spacing w:line="240" w:lineRule="auto"/>
              <w:rPr>
                <w:rFonts w:eastAsia="Tahoma"/>
                <w:sz w:val="20"/>
                <w:szCs w:val="20"/>
              </w:rPr>
            </w:pPr>
            <w:r w:rsidRPr="00712D8C">
              <w:rPr>
                <w:rFonts w:eastAsia="Tahoma"/>
                <w:sz w:val="20"/>
                <w:szCs w:val="20"/>
              </w:rPr>
              <w:t xml:space="preserve">Look at the </w:t>
            </w:r>
            <w:r>
              <w:rPr>
                <w:rFonts w:eastAsia="Tahoma"/>
                <w:sz w:val="20"/>
                <w:szCs w:val="20"/>
              </w:rPr>
              <w:t>BBC Bitesize lessons to learn/ revise how to use speech punctuation appropriately:</w:t>
            </w:r>
          </w:p>
          <w:p w:rsidR="00731F53" w:rsidRDefault="00731F53" w:rsidP="00731F53">
            <w:pPr>
              <w:widowControl w:val="0"/>
              <w:spacing w:line="240" w:lineRule="auto"/>
              <w:rPr>
                <w:rFonts w:eastAsia="Tahoma"/>
                <w:sz w:val="20"/>
                <w:szCs w:val="20"/>
              </w:rPr>
            </w:pPr>
          </w:p>
          <w:p w:rsidR="00731F53" w:rsidRDefault="00731F53" w:rsidP="00731F53">
            <w:pPr>
              <w:widowControl w:val="0"/>
              <w:spacing w:line="240" w:lineRule="auto"/>
              <w:rPr>
                <w:rFonts w:eastAsia="Tahoma"/>
                <w:sz w:val="20"/>
                <w:szCs w:val="20"/>
              </w:rPr>
            </w:pPr>
            <w:hyperlink r:id="rId42" w:history="1">
              <w:r w:rsidRPr="00ED4470">
                <w:rPr>
                  <w:rStyle w:val="Hyperlink"/>
                  <w:rFonts w:eastAsia="Tahoma"/>
                  <w:sz w:val="20"/>
                  <w:szCs w:val="20"/>
                </w:rPr>
                <w:t>https://www.bbc.co.uk/bitesize/topics/zvwwxnb/articles/ztcp97h</w:t>
              </w:r>
            </w:hyperlink>
          </w:p>
          <w:p w:rsidR="00731F53" w:rsidRDefault="00731F53" w:rsidP="00731F53">
            <w:pPr>
              <w:widowControl w:val="0"/>
              <w:spacing w:line="240" w:lineRule="auto"/>
              <w:rPr>
                <w:rFonts w:eastAsia="Tahoma"/>
                <w:sz w:val="20"/>
                <w:szCs w:val="20"/>
              </w:rPr>
            </w:pPr>
            <w:r>
              <w:rPr>
                <w:rFonts w:eastAsia="Tahoma"/>
                <w:sz w:val="20"/>
                <w:szCs w:val="20"/>
              </w:rPr>
              <w:t>and</w:t>
            </w:r>
          </w:p>
          <w:p w:rsidR="00731F53" w:rsidRDefault="00731F53" w:rsidP="00731F53">
            <w:pPr>
              <w:widowControl w:val="0"/>
              <w:spacing w:line="240" w:lineRule="auto"/>
              <w:rPr>
                <w:rFonts w:eastAsia="Tahoma"/>
                <w:sz w:val="20"/>
                <w:szCs w:val="20"/>
              </w:rPr>
            </w:pPr>
            <w:hyperlink r:id="rId43" w:history="1">
              <w:r w:rsidRPr="00ED4470">
                <w:rPr>
                  <w:rStyle w:val="Hyperlink"/>
                  <w:rFonts w:eastAsia="Tahoma"/>
                  <w:sz w:val="20"/>
                  <w:szCs w:val="20"/>
                </w:rPr>
                <w:t>https://www.bbc.co.uk/bitesize/clips/zvftsbk</w:t>
              </w:r>
            </w:hyperlink>
          </w:p>
          <w:p w:rsidR="00731F53" w:rsidRPr="00712D8C" w:rsidRDefault="00731F53" w:rsidP="00731F53">
            <w:pPr>
              <w:widowControl w:val="0"/>
              <w:spacing w:line="240" w:lineRule="auto"/>
              <w:rPr>
                <w:rFonts w:eastAsia="Tahoma"/>
                <w:sz w:val="20"/>
                <w:szCs w:val="20"/>
              </w:rPr>
            </w:pPr>
          </w:p>
          <w:p w:rsidR="00731F53" w:rsidRDefault="00731F53" w:rsidP="00731F53">
            <w:pPr>
              <w:widowControl w:val="0"/>
              <w:spacing w:line="240" w:lineRule="auto"/>
              <w:rPr>
                <w:rFonts w:eastAsia="Tahoma"/>
                <w:b/>
                <w:sz w:val="20"/>
                <w:szCs w:val="20"/>
              </w:rPr>
            </w:pPr>
            <w:r>
              <w:rPr>
                <w:rFonts w:eastAsia="Tahoma"/>
                <w:sz w:val="20"/>
                <w:szCs w:val="20"/>
              </w:rPr>
              <w:t>Then, p</w:t>
            </w:r>
            <w:r w:rsidRPr="00415728">
              <w:rPr>
                <w:rFonts w:eastAsia="Tahoma"/>
                <w:sz w:val="20"/>
                <w:szCs w:val="20"/>
              </w:rPr>
              <w:t>lease complete the work set for you on Bug Club Grammar and Punctuation:</w:t>
            </w:r>
            <w:r>
              <w:rPr>
                <w:rFonts w:eastAsia="Tahoma"/>
                <w:b/>
                <w:sz w:val="20"/>
                <w:szCs w:val="20"/>
              </w:rPr>
              <w:t xml:space="preserve"> ‘Direct Speech’.</w:t>
            </w:r>
          </w:p>
          <w:p w:rsidR="00731F53" w:rsidRDefault="00731F53" w:rsidP="00731F53">
            <w:pPr>
              <w:widowControl w:val="0"/>
              <w:spacing w:line="240" w:lineRule="auto"/>
              <w:rPr>
                <w:rFonts w:eastAsia="Tahoma"/>
                <w:b/>
                <w:sz w:val="20"/>
                <w:szCs w:val="20"/>
              </w:rPr>
            </w:pPr>
          </w:p>
          <w:p w:rsidR="00731F53" w:rsidRPr="00712D8C" w:rsidRDefault="00731F53" w:rsidP="00731F53">
            <w:pPr>
              <w:widowControl w:val="0"/>
              <w:spacing w:line="240" w:lineRule="auto"/>
              <w:rPr>
                <w:rFonts w:eastAsia="Tahoma"/>
                <w:sz w:val="20"/>
                <w:szCs w:val="20"/>
              </w:rPr>
            </w:pPr>
            <w:r>
              <w:rPr>
                <w:rFonts w:eastAsia="Tahoma"/>
                <w:sz w:val="20"/>
                <w:szCs w:val="20"/>
              </w:rPr>
              <w:t xml:space="preserve">Finally, have a go at writing a short conversation between two Roman characters using inverted commas to punctuate the dialogue. You could try inventing a conversation between </w:t>
            </w:r>
            <w:proofErr w:type="spellStart"/>
            <w:r>
              <w:rPr>
                <w:rFonts w:eastAsia="Tahoma"/>
                <w:sz w:val="20"/>
                <w:szCs w:val="20"/>
              </w:rPr>
              <w:t>Tranio</w:t>
            </w:r>
            <w:proofErr w:type="spellEnd"/>
            <w:r>
              <w:rPr>
                <w:rFonts w:eastAsia="Tahoma"/>
                <w:sz w:val="20"/>
                <w:szCs w:val="20"/>
              </w:rPr>
              <w:t xml:space="preserve"> and Livia. </w:t>
            </w:r>
          </w:p>
          <w:p w:rsidR="00731F53" w:rsidRPr="00C9638E" w:rsidRDefault="00731F53" w:rsidP="00731F53">
            <w:pPr>
              <w:widowControl w:val="0"/>
              <w:spacing w:line="240" w:lineRule="auto"/>
              <w:rPr>
                <w:rFonts w:eastAsia="Tahoma"/>
                <w:sz w:val="20"/>
                <w:szCs w:val="20"/>
              </w:rPr>
            </w:pPr>
          </w:p>
          <w:p w:rsidR="00731F53" w:rsidRDefault="00731F53" w:rsidP="00731F53">
            <w:pPr>
              <w:widowControl w:val="0"/>
              <w:spacing w:line="240" w:lineRule="auto"/>
              <w:rPr>
                <w:b/>
                <w:sz w:val="20"/>
                <w:szCs w:val="20"/>
              </w:rPr>
            </w:pPr>
            <w:r>
              <w:rPr>
                <w:b/>
                <w:sz w:val="20"/>
                <w:szCs w:val="20"/>
              </w:rPr>
              <w:t xml:space="preserve">Year 5 and 6: </w:t>
            </w:r>
          </w:p>
          <w:p w:rsidR="00731F53" w:rsidRDefault="00731F53" w:rsidP="00731F53">
            <w:pPr>
              <w:widowControl w:val="0"/>
              <w:spacing w:line="240" w:lineRule="auto"/>
              <w:rPr>
                <w:rFonts w:eastAsia="Tahoma"/>
                <w:sz w:val="20"/>
                <w:szCs w:val="20"/>
              </w:rPr>
            </w:pPr>
            <w:r w:rsidRPr="00712D8C">
              <w:rPr>
                <w:rFonts w:eastAsia="Tahoma"/>
                <w:sz w:val="20"/>
                <w:szCs w:val="20"/>
              </w:rPr>
              <w:t xml:space="preserve">Look at the </w:t>
            </w:r>
            <w:r>
              <w:rPr>
                <w:rFonts w:eastAsia="Tahoma"/>
                <w:sz w:val="20"/>
                <w:szCs w:val="20"/>
              </w:rPr>
              <w:t>following BBC Bitesize lesson to learn/ revise how to use speech punctuation appropriately:</w:t>
            </w:r>
          </w:p>
          <w:p w:rsidR="00731F53" w:rsidRDefault="00731F53" w:rsidP="00731F53">
            <w:pPr>
              <w:widowControl w:val="0"/>
              <w:spacing w:line="240" w:lineRule="auto"/>
              <w:rPr>
                <w:rFonts w:eastAsia="Tahoma"/>
                <w:sz w:val="20"/>
                <w:szCs w:val="20"/>
              </w:rPr>
            </w:pPr>
          </w:p>
          <w:p w:rsidR="00731F53" w:rsidRDefault="00731F53" w:rsidP="00731F53">
            <w:pPr>
              <w:widowControl w:val="0"/>
              <w:spacing w:line="240" w:lineRule="auto"/>
              <w:rPr>
                <w:sz w:val="20"/>
                <w:szCs w:val="20"/>
              </w:rPr>
            </w:pPr>
            <w:hyperlink r:id="rId44" w:history="1">
              <w:r w:rsidRPr="00ED4470">
                <w:rPr>
                  <w:rStyle w:val="Hyperlink"/>
                  <w:sz w:val="20"/>
                  <w:szCs w:val="20"/>
                </w:rPr>
                <w:t>https://www.bbc.co.uk/bitesize/articles/zrmwqp3</w:t>
              </w:r>
            </w:hyperlink>
          </w:p>
          <w:p w:rsidR="00731F53" w:rsidRDefault="00731F53" w:rsidP="00731F53">
            <w:pPr>
              <w:widowControl w:val="0"/>
              <w:spacing w:line="240" w:lineRule="auto"/>
              <w:rPr>
                <w:sz w:val="20"/>
                <w:szCs w:val="20"/>
              </w:rPr>
            </w:pPr>
          </w:p>
          <w:p w:rsidR="00731F53" w:rsidRDefault="00731F53" w:rsidP="00731F53">
            <w:pPr>
              <w:widowControl w:val="0"/>
              <w:spacing w:line="240" w:lineRule="auto"/>
              <w:rPr>
                <w:sz w:val="20"/>
                <w:szCs w:val="20"/>
              </w:rPr>
            </w:pPr>
            <w:r>
              <w:rPr>
                <w:sz w:val="20"/>
                <w:szCs w:val="20"/>
              </w:rPr>
              <w:t xml:space="preserve">Complete the quiz and have a go at writing a dialogue between the characters in the picture as you describe the setting. </w:t>
            </w:r>
          </w:p>
          <w:p w:rsidR="00731F53" w:rsidRPr="00712D8C" w:rsidRDefault="00731F53" w:rsidP="00F534A5">
            <w:pPr>
              <w:widowControl w:val="0"/>
              <w:spacing w:line="240" w:lineRule="auto"/>
              <w:rPr>
                <w:rFonts w:eastAsia="Tahoma"/>
                <w:b/>
                <w:sz w:val="20"/>
                <w:szCs w:val="20"/>
              </w:rPr>
            </w:pPr>
          </w:p>
        </w:tc>
        <w:tc>
          <w:tcPr>
            <w:tcW w:w="3827"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0768" behindDoc="0" locked="0" layoutInCell="1" hidden="0" allowOverlap="1" wp14:anchorId="10D0E2AC" wp14:editId="389488F2">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557025" w:rsidRPr="00557025" w:rsidRDefault="00557025">
            <w:pPr>
              <w:widowControl w:val="0"/>
              <w:spacing w:line="240" w:lineRule="auto"/>
              <w:rPr>
                <w:b/>
                <w:sz w:val="20"/>
              </w:rPr>
            </w:pPr>
            <w:hyperlink r:id="rId45" w:history="1">
              <w:r w:rsidRPr="00557025">
                <w:rPr>
                  <w:rStyle w:val="Hyperlink"/>
                  <w:b/>
                  <w:sz w:val="20"/>
                </w:rPr>
                <w:t>https://classroom.thenational.academy/lessons/adding-and-subtracting-two-2-digit-numbers-ctk3gr</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3</w:t>
            </w:r>
          </w:p>
          <w:p w:rsidR="00400680" w:rsidRPr="00E54208" w:rsidRDefault="002369B4">
            <w:pPr>
              <w:widowControl w:val="0"/>
              <w:spacing w:line="240" w:lineRule="auto"/>
              <w:rPr>
                <w:b/>
                <w:sz w:val="20"/>
                <w:szCs w:val="20"/>
              </w:rPr>
            </w:pPr>
            <w:hyperlink r:id="rId46" w:history="1">
              <w:r w:rsidR="00400680" w:rsidRPr="00E54208">
                <w:rPr>
                  <w:rStyle w:val="Hyperlink"/>
                  <w:b/>
                  <w:sz w:val="20"/>
                  <w:szCs w:val="20"/>
                </w:rPr>
                <w:t>https://classroom.thenational.academy/lessons/solving-word-problems-with-unknown-values-cgtpcd</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15728" w:rsidRPr="00415728" w:rsidRDefault="00415728">
            <w:pPr>
              <w:widowControl w:val="0"/>
              <w:spacing w:line="240" w:lineRule="auto"/>
              <w:rPr>
                <w:b/>
                <w:sz w:val="20"/>
                <w:szCs w:val="20"/>
              </w:rPr>
            </w:pPr>
            <w:hyperlink r:id="rId47" w:history="1">
              <w:r w:rsidRPr="00415728">
                <w:rPr>
                  <w:rStyle w:val="Hyperlink"/>
                  <w:b/>
                  <w:sz w:val="20"/>
                  <w:szCs w:val="20"/>
                </w:rPr>
                <w:t>https://classroom.thenational.academy/lessons/the-nine-times-table-cgwk8e</w:t>
              </w:r>
            </w:hyperlink>
          </w:p>
          <w:p w:rsidR="00287264" w:rsidRPr="00415728" w:rsidRDefault="001F3416">
            <w:pPr>
              <w:widowControl w:val="0"/>
              <w:spacing w:line="240" w:lineRule="auto"/>
              <w:rPr>
                <w:rFonts w:eastAsia="Tahoma"/>
                <w:b/>
                <w:sz w:val="20"/>
                <w:szCs w:val="20"/>
              </w:rPr>
            </w:pPr>
            <w:r w:rsidRPr="00415728">
              <w:rPr>
                <w:rFonts w:eastAsia="Tahoma"/>
                <w:b/>
                <w:sz w:val="20"/>
                <w:szCs w:val="20"/>
              </w:rPr>
              <w:t>Year 5</w:t>
            </w:r>
          </w:p>
          <w:p w:rsidR="00415728" w:rsidRPr="00415728" w:rsidRDefault="00415728">
            <w:pPr>
              <w:widowControl w:val="0"/>
              <w:spacing w:line="240" w:lineRule="auto"/>
              <w:rPr>
                <w:b/>
                <w:sz w:val="20"/>
                <w:szCs w:val="20"/>
              </w:rPr>
            </w:pPr>
            <w:hyperlink r:id="rId48" w:history="1">
              <w:r w:rsidRPr="00415728">
                <w:rPr>
                  <w:rStyle w:val="Hyperlink"/>
                  <w:b/>
                  <w:sz w:val="20"/>
                  <w:szCs w:val="20"/>
                </w:rPr>
                <w:t>https://classroom.thenational.academy/lessons/calculating-flexibly-c8up2d</w:t>
              </w:r>
            </w:hyperlink>
          </w:p>
          <w:p w:rsidR="00287264" w:rsidRPr="00E57D8B" w:rsidRDefault="00E4315F">
            <w:pPr>
              <w:widowControl w:val="0"/>
              <w:spacing w:line="240" w:lineRule="auto"/>
              <w:rPr>
                <w:rFonts w:eastAsia="Tahoma"/>
                <w:b/>
                <w:sz w:val="20"/>
                <w:szCs w:val="20"/>
              </w:rPr>
            </w:pPr>
            <w:r w:rsidRPr="00E57D8B">
              <w:rPr>
                <w:b/>
                <w:sz w:val="20"/>
                <w:szCs w:val="20"/>
              </w:rPr>
              <w:t xml:space="preserve"> </w:t>
            </w:r>
            <w:r w:rsidR="001F3416" w:rsidRPr="00E57D8B">
              <w:rPr>
                <w:rFonts w:eastAsia="Tahoma"/>
                <w:b/>
                <w:sz w:val="20"/>
                <w:szCs w:val="20"/>
              </w:rPr>
              <w:t>Year 6</w:t>
            </w:r>
          </w:p>
          <w:p w:rsidR="0000685B" w:rsidRPr="00E57D8B" w:rsidRDefault="002369B4" w:rsidP="00354E8B">
            <w:pPr>
              <w:widowControl w:val="0"/>
              <w:spacing w:line="240" w:lineRule="auto"/>
              <w:rPr>
                <w:b/>
                <w:sz w:val="20"/>
                <w:szCs w:val="20"/>
              </w:rPr>
            </w:pPr>
            <w:hyperlink r:id="rId49" w:history="1">
              <w:r w:rsidR="00E57D8B" w:rsidRPr="00E57D8B">
                <w:rPr>
                  <w:rStyle w:val="Hyperlink"/>
                  <w:b/>
                  <w:sz w:val="20"/>
                  <w:szCs w:val="20"/>
                </w:rPr>
                <w:t>https://classroom.thenational.academy/lessons/consolidating-order-of-operations-68t34d</w:t>
              </w:r>
            </w:hyperlink>
          </w:p>
          <w:p w:rsidR="00E57D8B" w:rsidRPr="00E57D8B" w:rsidRDefault="00E57D8B" w:rsidP="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DB4916" w:rsidRDefault="00DB4916" w:rsidP="00D12AA8">
            <w:pPr>
              <w:spacing w:line="240" w:lineRule="auto"/>
              <w:jc w:val="center"/>
              <w:rPr>
                <w:rFonts w:ascii="Tahoma" w:eastAsia="Tahoma" w:hAnsi="Tahoma" w:cs="Tahoma"/>
                <w:b/>
              </w:rPr>
            </w:pPr>
            <w:r>
              <w:rPr>
                <w:rFonts w:ascii="Tahoma" w:eastAsia="Tahoma" w:hAnsi="Tahoma" w:cs="Tahoma"/>
                <w:b/>
              </w:rPr>
              <w:t xml:space="preserve">Computing </w:t>
            </w:r>
          </w:p>
          <w:p w:rsidR="00DB4916" w:rsidRDefault="00DB4916" w:rsidP="00D12AA8">
            <w:pPr>
              <w:spacing w:line="240" w:lineRule="auto"/>
              <w:jc w:val="center"/>
              <w:rPr>
                <w:rFonts w:ascii="Tahoma" w:eastAsia="Tahoma" w:hAnsi="Tahoma" w:cs="Tahoma"/>
              </w:rPr>
            </w:pPr>
            <w:r>
              <w:rPr>
                <w:rFonts w:ascii="Tahoma" w:eastAsia="Tahoma" w:hAnsi="Tahoma" w:cs="Tahoma"/>
              </w:rPr>
              <w:t xml:space="preserve">We are going to explore more about </w:t>
            </w:r>
            <w:r w:rsidR="00040A2D">
              <w:rPr>
                <w:rFonts w:ascii="Tahoma" w:eastAsia="Tahoma" w:hAnsi="Tahoma" w:cs="Tahoma"/>
              </w:rPr>
              <w:t xml:space="preserve">the World Wide Web </w:t>
            </w:r>
            <w:r>
              <w:rPr>
                <w:rFonts w:ascii="Tahoma" w:eastAsia="Tahoma" w:hAnsi="Tahoma" w:cs="Tahoma"/>
              </w:rPr>
              <w:t xml:space="preserve">and how it works. </w:t>
            </w:r>
          </w:p>
          <w:p w:rsidR="00DB4916" w:rsidRPr="00040A2D" w:rsidRDefault="00DB4916" w:rsidP="00040A2D">
            <w:pPr>
              <w:spacing w:line="240" w:lineRule="auto"/>
              <w:jc w:val="center"/>
              <w:rPr>
                <w:rFonts w:ascii="Tahoma" w:eastAsia="Tahoma" w:hAnsi="Tahoma" w:cs="Tahoma"/>
              </w:rPr>
            </w:pPr>
            <w:r>
              <w:rPr>
                <w:rFonts w:ascii="Tahoma" w:eastAsia="Tahoma" w:hAnsi="Tahoma" w:cs="Tahoma"/>
              </w:rPr>
              <w:t xml:space="preserve">Watch the video: </w:t>
            </w:r>
          </w:p>
          <w:p w:rsidR="00DB4916" w:rsidRDefault="00040A2D" w:rsidP="00D12AA8">
            <w:pPr>
              <w:spacing w:line="240" w:lineRule="auto"/>
              <w:jc w:val="center"/>
            </w:pPr>
            <w:r>
              <w:t>U</w:t>
            </w:r>
            <w:r w:rsidR="00DB4916">
              <w:t>se the BBC Bitesize lesson (</w:t>
            </w:r>
            <w:hyperlink r:id="rId50" w:history="1">
              <w:r w:rsidRPr="00ED4470">
                <w:rPr>
                  <w:rStyle w:val="Hyperlink"/>
                </w:rPr>
                <w:t>https://www.bbc.co.uk/bitesize/topics/zs7s4wx/articles/z2nbgk7)to</w:t>
              </w:r>
            </w:hyperlink>
            <w:r>
              <w:t xml:space="preserve"> find out more. </w:t>
            </w:r>
          </w:p>
          <w:p w:rsidR="00040A2D" w:rsidRDefault="00040A2D" w:rsidP="00D12AA8">
            <w:pPr>
              <w:spacing w:line="240" w:lineRule="auto"/>
              <w:jc w:val="center"/>
            </w:pPr>
          </w:p>
          <w:p w:rsidR="00DB4916" w:rsidRDefault="00DB4916" w:rsidP="00D12AA8">
            <w:pPr>
              <w:spacing w:line="240" w:lineRule="auto"/>
              <w:jc w:val="center"/>
            </w:pPr>
          </w:p>
          <w:p w:rsidR="00040A2D" w:rsidRPr="00040A2D" w:rsidRDefault="00040A2D" w:rsidP="00D12AA8">
            <w:pPr>
              <w:spacing w:line="240" w:lineRule="auto"/>
              <w:jc w:val="center"/>
              <w:rPr>
                <w:iCs/>
                <w:color w:val="000000"/>
                <w:sz w:val="20"/>
                <w:szCs w:val="20"/>
              </w:rPr>
            </w:pPr>
            <w:r>
              <w:rPr>
                <w:color w:val="000000"/>
                <w:sz w:val="20"/>
                <w:szCs w:val="20"/>
              </w:rPr>
              <w:t>Can you explain the difference between the Internet and the World Wide Web?</w:t>
            </w:r>
          </w:p>
          <w:p w:rsidR="00DB4916" w:rsidRPr="00DB4916" w:rsidRDefault="00DB4916" w:rsidP="00D12AA8">
            <w:pPr>
              <w:spacing w:line="240" w:lineRule="auto"/>
              <w:jc w:val="center"/>
              <w:rPr>
                <w:rFonts w:ascii="Tahoma" w:eastAsia="Tahoma" w:hAnsi="Tahoma" w:cs="Tahoma"/>
              </w:rPr>
            </w:pPr>
          </w:p>
          <w:p w:rsidR="00744972" w:rsidRDefault="00D12AA8" w:rsidP="00D12AA8">
            <w:pPr>
              <w:spacing w:line="240" w:lineRule="auto"/>
              <w:jc w:val="center"/>
              <w:rPr>
                <w:rFonts w:ascii="Tahoma" w:eastAsia="Tahoma" w:hAnsi="Tahoma" w:cs="Tahoma"/>
                <w:b/>
              </w:rPr>
            </w:pPr>
            <w:r>
              <w:rPr>
                <w:rFonts w:ascii="Tahoma" w:eastAsia="Tahoma" w:hAnsi="Tahoma" w:cs="Tahoma"/>
                <w:b/>
              </w:rPr>
              <w:t>Art</w:t>
            </w:r>
          </w:p>
          <w:p w:rsidR="00077D46" w:rsidRDefault="00077D46" w:rsidP="00D12AA8">
            <w:pPr>
              <w:spacing w:line="240" w:lineRule="auto"/>
              <w:jc w:val="center"/>
              <w:rPr>
                <w:color w:val="000000"/>
              </w:rPr>
            </w:pPr>
            <w:r>
              <w:rPr>
                <w:color w:val="000000"/>
              </w:rPr>
              <w:t>Explore the</w:t>
            </w:r>
            <w:r w:rsidR="00040A2D">
              <w:rPr>
                <w:color w:val="000000"/>
              </w:rPr>
              <w:t xml:space="preserve"> work of</w:t>
            </w:r>
            <w:r>
              <w:rPr>
                <w:color w:val="000000"/>
              </w:rPr>
              <w:t xml:space="preserve"> a range of</w:t>
            </w:r>
            <w:r w:rsidR="00040A2D">
              <w:rPr>
                <w:color w:val="000000"/>
              </w:rPr>
              <w:t xml:space="preserve"> modern mosaic artists:</w:t>
            </w:r>
          </w:p>
          <w:p w:rsidR="00DB4916" w:rsidRDefault="00040A2D" w:rsidP="00D12AA8">
            <w:pPr>
              <w:spacing w:line="240" w:lineRule="auto"/>
              <w:jc w:val="center"/>
              <w:rPr>
                <w:color w:val="000000"/>
              </w:rPr>
            </w:pPr>
            <w:r>
              <w:rPr>
                <w:color w:val="000000"/>
              </w:rPr>
              <w:t xml:space="preserve"> </w:t>
            </w:r>
          </w:p>
          <w:p w:rsidR="00077D46" w:rsidRDefault="00040A2D" w:rsidP="00D12AA8">
            <w:pPr>
              <w:spacing w:line="240" w:lineRule="auto"/>
              <w:jc w:val="center"/>
              <w:rPr>
                <w:color w:val="000000"/>
                <w:sz w:val="20"/>
                <w:szCs w:val="20"/>
              </w:rPr>
            </w:pPr>
            <w:r>
              <w:rPr>
                <w:color w:val="000000"/>
                <w:sz w:val="20"/>
                <w:szCs w:val="20"/>
              </w:rPr>
              <w:t xml:space="preserve">Look at the work of mosaic artist Sonia King </w:t>
            </w:r>
            <w:hyperlink r:id="rId51" w:history="1">
              <w:r>
                <w:rPr>
                  <w:rStyle w:val="Hyperlink"/>
                  <w:sz w:val="20"/>
                  <w:szCs w:val="20"/>
                </w:rPr>
                <w:t>http://mosaicworks.com/gallery/fineart/</w:t>
              </w:r>
            </w:hyperlink>
            <w:r>
              <w:rPr>
                <w:color w:val="000000"/>
                <w:sz w:val="20"/>
                <w:szCs w:val="20"/>
              </w:rPr>
              <w:t xml:space="preserve">. </w:t>
            </w:r>
          </w:p>
          <w:p w:rsidR="00040A2D" w:rsidRDefault="00077D46" w:rsidP="00D12AA8">
            <w:pPr>
              <w:spacing w:line="240" w:lineRule="auto"/>
              <w:jc w:val="center"/>
              <w:rPr>
                <w:color w:val="000000"/>
                <w:sz w:val="20"/>
                <w:szCs w:val="20"/>
              </w:rPr>
            </w:pPr>
            <w:r>
              <w:rPr>
                <w:color w:val="000000"/>
                <w:sz w:val="20"/>
                <w:szCs w:val="20"/>
              </w:rPr>
              <w:t>Look at</w:t>
            </w:r>
            <w:r w:rsidR="00040A2D">
              <w:rPr>
                <w:color w:val="000000"/>
                <w:sz w:val="20"/>
                <w:szCs w:val="20"/>
              </w:rPr>
              <w:t xml:space="preserve"> the different shape</w:t>
            </w:r>
            <w:r>
              <w:rPr>
                <w:color w:val="000000"/>
                <w:sz w:val="20"/>
                <w:szCs w:val="20"/>
              </w:rPr>
              <w:t xml:space="preserve">s of tiles used, patterns motifs </w:t>
            </w:r>
            <w:proofErr w:type="spellStart"/>
            <w:proofErr w:type="gramStart"/>
            <w:r>
              <w:rPr>
                <w:color w:val="000000"/>
                <w:sz w:val="20"/>
                <w:szCs w:val="20"/>
              </w:rPr>
              <w:t>etc</w:t>
            </w:r>
            <w:proofErr w:type="spellEnd"/>
            <w:r>
              <w:rPr>
                <w:color w:val="000000"/>
                <w:sz w:val="20"/>
                <w:szCs w:val="20"/>
              </w:rPr>
              <w:t xml:space="preserve"> </w:t>
            </w:r>
            <w:r w:rsidR="00040A2D">
              <w:rPr>
                <w:color w:val="000000"/>
                <w:sz w:val="20"/>
                <w:szCs w:val="20"/>
              </w:rPr>
              <w:t>.</w:t>
            </w:r>
            <w:proofErr w:type="gramEnd"/>
            <w:r w:rsidR="00040A2D">
              <w:rPr>
                <w:color w:val="000000"/>
                <w:sz w:val="20"/>
                <w:szCs w:val="20"/>
              </w:rPr>
              <w:t xml:space="preserve"> </w:t>
            </w:r>
            <w:r>
              <w:rPr>
                <w:color w:val="000000"/>
                <w:sz w:val="20"/>
                <w:szCs w:val="20"/>
              </w:rPr>
              <w:t xml:space="preserve">You </w:t>
            </w:r>
            <w:r w:rsidR="00040A2D">
              <w:rPr>
                <w:color w:val="000000"/>
                <w:sz w:val="20"/>
                <w:szCs w:val="20"/>
              </w:rPr>
              <w:t xml:space="preserve">could investigate the work of other mosaic artists (see </w:t>
            </w:r>
            <w:hyperlink r:id="rId52" w:history="1">
              <w:r w:rsidR="00040A2D">
                <w:rPr>
                  <w:rStyle w:val="Hyperlink"/>
                  <w:sz w:val="20"/>
                  <w:szCs w:val="20"/>
                </w:rPr>
                <w:t>http://mosaicworks.com/gallery/fineart/</w:t>
              </w:r>
            </w:hyperlink>
            <w:r w:rsidR="00040A2D">
              <w:rPr>
                <w:color w:val="000000"/>
                <w:sz w:val="20"/>
                <w:szCs w:val="20"/>
              </w:rPr>
              <w:t>).</w:t>
            </w:r>
          </w:p>
          <w:p w:rsidR="00077D46" w:rsidRDefault="00077D46" w:rsidP="00D12AA8">
            <w:pPr>
              <w:spacing w:line="240" w:lineRule="auto"/>
              <w:jc w:val="center"/>
              <w:rPr>
                <w:color w:val="000000"/>
                <w:sz w:val="20"/>
                <w:szCs w:val="20"/>
              </w:rPr>
            </w:pPr>
          </w:p>
          <w:p w:rsidR="00077D46" w:rsidRDefault="00077D46" w:rsidP="00D12AA8">
            <w:pPr>
              <w:spacing w:line="240" w:lineRule="auto"/>
              <w:jc w:val="center"/>
              <w:rPr>
                <w:color w:val="000000"/>
                <w:sz w:val="20"/>
                <w:szCs w:val="20"/>
              </w:rPr>
            </w:pPr>
            <w:r>
              <w:rPr>
                <w:color w:val="000000"/>
                <w:sz w:val="20"/>
                <w:szCs w:val="20"/>
              </w:rPr>
              <w:t xml:space="preserve">Which mosaics do you like best? Why not print a picture of one to show the class, explaining why you like it. </w:t>
            </w:r>
          </w:p>
          <w:p w:rsidR="00077D46" w:rsidRDefault="00077D46" w:rsidP="00D12AA8">
            <w:pPr>
              <w:spacing w:line="240" w:lineRule="auto"/>
              <w:jc w:val="center"/>
              <w:rPr>
                <w:color w:val="000000"/>
                <w:sz w:val="20"/>
                <w:szCs w:val="20"/>
              </w:rPr>
            </w:pPr>
            <w:r>
              <w:rPr>
                <w:color w:val="000000"/>
                <w:sz w:val="20"/>
                <w:szCs w:val="20"/>
              </w:rPr>
              <w:t xml:space="preserve">Then, use small pieces of </w:t>
            </w:r>
            <w:proofErr w:type="spellStart"/>
            <w:r>
              <w:rPr>
                <w:color w:val="000000"/>
                <w:sz w:val="20"/>
                <w:szCs w:val="20"/>
              </w:rPr>
              <w:t>coloured</w:t>
            </w:r>
            <w:proofErr w:type="spellEnd"/>
            <w:r>
              <w:rPr>
                <w:color w:val="000000"/>
                <w:sz w:val="20"/>
                <w:szCs w:val="20"/>
              </w:rPr>
              <w:t xml:space="preserve"> paper (you could cut up the pages of an old magazine or catalogue) to make your own mosaic design in the style of the artist you have chosen. </w:t>
            </w:r>
          </w:p>
          <w:p w:rsidR="00077D46" w:rsidRDefault="00077D46" w:rsidP="00D12AA8">
            <w:pPr>
              <w:spacing w:line="240" w:lineRule="auto"/>
              <w:jc w:val="center"/>
              <w:rPr>
                <w:rStyle w:val="Hyperlink"/>
                <w:sz w:val="20"/>
                <w:szCs w:val="20"/>
              </w:rPr>
            </w:pPr>
          </w:p>
          <w:p w:rsidR="00DB4916" w:rsidRPr="00744972" w:rsidRDefault="00DB4916" w:rsidP="00D12AA8">
            <w:pPr>
              <w:spacing w:line="240" w:lineRule="auto"/>
              <w:jc w:val="center"/>
              <w:rPr>
                <w:rFonts w:ascii="Tahoma" w:eastAsia="Tahoma" w:hAnsi="Tahoma" w:cs="Tahoma"/>
                <w:b/>
              </w:rPr>
            </w:pPr>
          </w:p>
        </w:tc>
      </w:tr>
      <w:tr w:rsidR="00287264" w:rsidTr="006A0CF3">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hyperlink r:id="rId53" w:history="1">
              <w:r w:rsidRPr="00ED4470">
                <w:rPr>
                  <w:rStyle w:val="Hyperlink"/>
                  <w:rFonts w:ascii="Tahoma" w:eastAsia="Tahoma" w:hAnsi="Tahoma" w:cs="Tahoma"/>
                  <w:b/>
                </w:rPr>
                <w:t>https://www.youtube.com/watch?v=1GsHEM037j4</w:t>
              </w:r>
            </w:hyperlink>
          </w:p>
          <w:p w:rsidR="00DB52FE" w:rsidRDefault="00DB52FE">
            <w:pPr>
              <w:widowControl w:val="0"/>
              <w:pBdr>
                <w:top w:val="nil"/>
                <w:left w:val="nil"/>
                <w:bottom w:val="nil"/>
                <w:right w:val="nil"/>
                <w:between w:val="nil"/>
              </w:pBdr>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2576" behindDoc="0" locked="0" layoutInCell="1" hidden="0" allowOverlap="1" wp14:anchorId="1C1C4AA0" wp14:editId="04679A18">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2369B4">
            <w:pPr>
              <w:widowControl w:val="0"/>
              <w:pBdr>
                <w:top w:val="nil"/>
                <w:left w:val="nil"/>
                <w:bottom w:val="nil"/>
                <w:right w:val="nil"/>
                <w:between w:val="nil"/>
              </w:pBdr>
              <w:spacing w:line="240" w:lineRule="auto"/>
              <w:rPr>
                <w:rFonts w:ascii="Tahoma" w:eastAsia="Tahoma" w:hAnsi="Tahoma" w:cs="Tahoma"/>
              </w:rPr>
            </w:pPr>
            <w:hyperlink r:id="rId54">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3600" behindDoc="0" locked="0" layoutInCell="1" hidden="0" allowOverlap="1" wp14:anchorId="158F4684" wp14:editId="3490E77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287264" w:rsidRDefault="002369B4">
            <w:pPr>
              <w:widowControl w:val="0"/>
              <w:spacing w:line="240" w:lineRule="auto"/>
              <w:rPr>
                <w:rFonts w:ascii="Tahoma" w:eastAsia="Tahoma" w:hAnsi="Tahoma" w:cs="Tahoma"/>
                <w:sz w:val="18"/>
                <w:szCs w:val="18"/>
              </w:rPr>
            </w:pPr>
            <w:hyperlink r:id="rId55">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6247" w:type="dxa"/>
            <w:shd w:val="clear" w:color="auto" w:fill="auto"/>
            <w:tcMar>
              <w:top w:w="100" w:type="dxa"/>
              <w:left w:w="100" w:type="dxa"/>
              <w:bottom w:w="100" w:type="dxa"/>
              <w:right w:w="100" w:type="dxa"/>
            </w:tcMar>
          </w:tcPr>
          <w:p w:rsidR="00731F53" w:rsidRDefault="00B35382" w:rsidP="00B35382">
            <w:pPr>
              <w:widowControl w:val="0"/>
              <w:spacing w:line="240" w:lineRule="auto"/>
              <w:rPr>
                <w:rFonts w:eastAsia="Tahoma"/>
                <w:b/>
                <w:sz w:val="20"/>
                <w:szCs w:val="20"/>
              </w:rPr>
            </w:pPr>
            <w:r w:rsidRPr="00747C63">
              <w:rPr>
                <w:rFonts w:eastAsia="Tahoma"/>
                <w:b/>
                <w:sz w:val="20"/>
                <w:szCs w:val="20"/>
              </w:rPr>
              <w:t xml:space="preserve">Today, we are going to </w:t>
            </w:r>
            <w:r w:rsidR="00731F53">
              <w:rPr>
                <w:rFonts w:eastAsia="Tahoma"/>
                <w:b/>
                <w:sz w:val="20"/>
                <w:szCs w:val="20"/>
              </w:rPr>
              <w:t>start planning our own Roman stories. You may wish to use your learning in our recent History lessons to stimulate your story. For example, your story could be set among the soldiers building Hadrian’s wall or you might want to write a story to explain how the coins that were part of the Seaton Down Hoard came to be buried…</w:t>
            </w:r>
          </w:p>
          <w:p w:rsidR="00731F53" w:rsidRDefault="00731F53" w:rsidP="00B35382">
            <w:pPr>
              <w:widowControl w:val="0"/>
              <w:spacing w:line="240" w:lineRule="auto"/>
              <w:rPr>
                <w:rFonts w:eastAsia="Tahoma"/>
                <w:b/>
                <w:sz w:val="20"/>
                <w:szCs w:val="20"/>
              </w:rPr>
            </w:pPr>
          </w:p>
          <w:p w:rsidR="00731F53" w:rsidRDefault="00731F53" w:rsidP="00B35382">
            <w:pPr>
              <w:widowControl w:val="0"/>
              <w:spacing w:line="240" w:lineRule="auto"/>
              <w:rPr>
                <w:rFonts w:eastAsia="Tahoma"/>
                <w:sz w:val="20"/>
                <w:szCs w:val="20"/>
              </w:rPr>
            </w:pPr>
            <w:r>
              <w:rPr>
                <w:rFonts w:eastAsia="Tahoma"/>
                <w:sz w:val="20"/>
                <w:szCs w:val="20"/>
              </w:rPr>
              <w:t>Think:</w:t>
            </w:r>
          </w:p>
          <w:p w:rsidR="00731F53" w:rsidRDefault="00731F53" w:rsidP="00B35382">
            <w:pPr>
              <w:widowControl w:val="0"/>
              <w:spacing w:line="240" w:lineRule="auto"/>
              <w:rPr>
                <w:rFonts w:eastAsia="Tahoma"/>
                <w:sz w:val="20"/>
                <w:szCs w:val="20"/>
              </w:rPr>
            </w:pPr>
            <w:r>
              <w:rPr>
                <w:rFonts w:eastAsia="Tahoma"/>
                <w:sz w:val="20"/>
                <w:szCs w:val="20"/>
              </w:rPr>
              <w:t xml:space="preserve">Where will your story be set? </w:t>
            </w:r>
          </w:p>
          <w:p w:rsidR="00CE068F" w:rsidRDefault="00731F53" w:rsidP="00B35382">
            <w:pPr>
              <w:widowControl w:val="0"/>
              <w:spacing w:line="240" w:lineRule="auto"/>
              <w:rPr>
                <w:rFonts w:eastAsia="Tahoma"/>
                <w:b/>
                <w:sz w:val="20"/>
                <w:szCs w:val="20"/>
              </w:rPr>
            </w:pPr>
            <w:r>
              <w:rPr>
                <w:rFonts w:eastAsia="Tahoma"/>
                <w:sz w:val="20"/>
                <w:szCs w:val="20"/>
              </w:rPr>
              <w:t>Who will the main characters be?</w:t>
            </w:r>
            <w:r w:rsidR="003656B7">
              <w:rPr>
                <w:rFonts w:eastAsia="Tahoma"/>
                <w:b/>
                <w:sz w:val="20"/>
                <w:szCs w:val="20"/>
              </w:rPr>
              <w:t xml:space="preserve"> </w:t>
            </w:r>
          </w:p>
          <w:p w:rsidR="00731F53" w:rsidRDefault="00731F53" w:rsidP="00B35382">
            <w:pPr>
              <w:widowControl w:val="0"/>
              <w:spacing w:line="240" w:lineRule="auto"/>
              <w:rPr>
                <w:rFonts w:eastAsia="Tahoma"/>
                <w:sz w:val="20"/>
                <w:szCs w:val="20"/>
              </w:rPr>
            </w:pPr>
            <w:r w:rsidRPr="00731F53">
              <w:rPr>
                <w:rFonts w:eastAsia="Tahoma"/>
                <w:sz w:val="20"/>
                <w:szCs w:val="20"/>
              </w:rPr>
              <w:t>What problem or dilemma</w:t>
            </w:r>
            <w:r>
              <w:rPr>
                <w:rFonts w:eastAsia="Tahoma"/>
                <w:sz w:val="20"/>
                <w:szCs w:val="20"/>
              </w:rPr>
              <w:t xml:space="preserve"> will the characters encounter?</w:t>
            </w:r>
          </w:p>
          <w:p w:rsidR="00731F53" w:rsidRDefault="00731F53" w:rsidP="00B35382">
            <w:pPr>
              <w:widowControl w:val="0"/>
              <w:spacing w:line="240" w:lineRule="auto"/>
              <w:rPr>
                <w:rFonts w:eastAsia="Tahoma"/>
                <w:sz w:val="20"/>
                <w:szCs w:val="20"/>
              </w:rPr>
            </w:pPr>
            <w:r>
              <w:rPr>
                <w:rFonts w:eastAsia="Tahoma"/>
                <w:sz w:val="20"/>
                <w:szCs w:val="20"/>
              </w:rPr>
              <w:t xml:space="preserve">How will the dilemma be resolved? </w:t>
            </w:r>
          </w:p>
          <w:p w:rsidR="00731F53" w:rsidRDefault="00731F53" w:rsidP="00B35382">
            <w:pPr>
              <w:widowControl w:val="0"/>
              <w:spacing w:line="240" w:lineRule="auto"/>
              <w:rPr>
                <w:rFonts w:eastAsia="Tahoma"/>
                <w:sz w:val="20"/>
                <w:szCs w:val="20"/>
              </w:rPr>
            </w:pPr>
          </w:p>
          <w:p w:rsidR="002369B4" w:rsidRDefault="00731F53" w:rsidP="00B35382">
            <w:pPr>
              <w:widowControl w:val="0"/>
              <w:spacing w:line="240" w:lineRule="auto"/>
              <w:rPr>
                <w:rFonts w:eastAsia="Tahoma"/>
                <w:sz w:val="20"/>
                <w:szCs w:val="20"/>
              </w:rPr>
            </w:pPr>
            <w:r>
              <w:rPr>
                <w:rFonts w:eastAsia="Tahoma"/>
                <w:sz w:val="20"/>
                <w:szCs w:val="20"/>
              </w:rPr>
              <w:t>Write a plan for your story</w:t>
            </w:r>
            <w:r w:rsidR="002369B4">
              <w:rPr>
                <w:rFonts w:eastAsia="Tahoma"/>
                <w:sz w:val="20"/>
                <w:szCs w:val="20"/>
              </w:rPr>
              <w:t>, considering what the reader will need to know about the character/s and setting. At what part of the story will you need to stop and describe? How will you include description of the setting? Where might you include conversations between the characters to explain how the characters are feeling and move the action forward?</w:t>
            </w:r>
          </w:p>
          <w:p w:rsidR="002369B4" w:rsidRDefault="002369B4" w:rsidP="00B35382">
            <w:pPr>
              <w:widowControl w:val="0"/>
              <w:spacing w:line="240" w:lineRule="auto"/>
              <w:rPr>
                <w:rFonts w:eastAsia="Tahoma"/>
                <w:sz w:val="20"/>
                <w:szCs w:val="20"/>
              </w:rPr>
            </w:pPr>
          </w:p>
          <w:p w:rsidR="002369B4" w:rsidRDefault="002369B4" w:rsidP="00B35382">
            <w:pPr>
              <w:widowControl w:val="0"/>
              <w:spacing w:line="240" w:lineRule="auto"/>
              <w:rPr>
                <w:rFonts w:eastAsia="Tahoma"/>
                <w:sz w:val="20"/>
                <w:szCs w:val="20"/>
              </w:rPr>
            </w:pPr>
            <w:r>
              <w:rPr>
                <w:rFonts w:eastAsia="Tahoma"/>
                <w:sz w:val="20"/>
                <w:szCs w:val="20"/>
              </w:rPr>
              <w:t xml:space="preserve">Use the following headings to write notes to help plan your story. Remember, these notes should be brief – this is a plan, not the story itself! </w:t>
            </w:r>
          </w:p>
          <w:p w:rsidR="002369B4" w:rsidRDefault="002369B4" w:rsidP="00B35382">
            <w:pPr>
              <w:widowControl w:val="0"/>
              <w:spacing w:line="240" w:lineRule="auto"/>
              <w:rPr>
                <w:rFonts w:eastAsia="Tahoma"/>
                <w:b/>
                <w:sz w:val="20"/>
                <w:szCs w:val="20"/>
              </w:rPr>
            </w:pPr>
            <w:r>
              <w:rPr>
                <w:rFonts w:eastAsia="Tahoma"/>
                <w:b/>
                <w:sz w:val="20"/>
                <w:szCs w:val="20"/>
              </w:rPr>
              <w:t>Opening:</w:t>
            </w:r>
          </w:p>
          <w:p w:rsidR="002369B4" w:rsidRDefault="002369B4" w:rsidP="00B35382">
            <w:pPr>
              <w:widowControl w:val="0"/>
              <w:spacing w:line="240" w:lineRule="auto"/>
              <w:rPr>
                <w:rFonts w:eastAsia="Tahoma"/>
                <w:b/>
                <w:sz w:val="20"/>
                <w:szCs w:val="20"/>
              </w:rPr>
            </w:pPr>
            <w:r>
              <w:rPr>
                <w:rFonts w:eastAsia="Tahoma"/>
                <w:b/>
                <w:sz w:val="20"/>
                <w:szCs w:val="20"/>
              </w:rPr>
              <w:t>Build-up:</w:t>
            </w:r>
          </w:p>
          <w:p w:rsidR="002369B4" w:rsidRDefault="002369B4" w:rsidP="00B35382">
            <w:pPr>
              <w:widowControl w:val="0"/>
              <w:spacing w:line="240" w:lineRule="auto"/>
              <w:rPr>
                <w:rFonts w:eastAsia="Tahoma"/>
                <w:b/>
                <w:sz w:val="20"/>
                <w:szCs w:val="20"/>
              </w:rPr>
            </w:pPr>
            <w:r>
              <w:rPr>
                <w:rFonts w:eastAsia="Tahoma"/>
                <w:b/>
                <w:sz w:val="20"/>
                <w:szCs w:val="20"/>
              </w:rPr>
              <w:t>Dilemma (Problem):</w:t>
            </w:r>
          </w:p>
          <w:p w:rsidR="002369B4" w:rsidRDefault="002369B4" w:rsidP="00B35382">
            <w:pPr>
              <w:widowControl w:val="0"/>
              <w:spacing w:line="240" w:lineRule="auto"/>
              <w:rPr>
                <w:rFonts w:eastAsia="Tahoma"/>
                <w:b/>
                <w:sz w:val="20"/>
                <w:szCs w:val="20"/>
              </w:rPr>
            </w:pPr>
            <w:r>
              <w:rPr>
                <w:rFonts w:eastAsia="Tahoma"/>
                <w:b/>
                <w:sz w:val="20"/>
                <w:szCs w:val="20"/>
              </w:rPr>
              <w:t>Events:</w:t>
            </w:r>
          </w:p>
          <w:p w:rsidR="002369B4" w:rsidRDefault="002369B4" w:rsidP="00B35382">
            <w:pPr>
              <w:widowControl w:val="0"/>
              <w:spacing w:line="240" w:lineRule="auto"/>
              <w:rPr>
                <w:rFonts w:eastAsia="Tahoma"/>
                <w:b/>
                <w:sz w:val="20"/>
                <w:szCs w:val="20"/>
              </w:rPr>
            </w:pPr>
            <w:r>
              <w:rPr>
                <w:rFonts w:eastAsia="Tahoma"/>
                <w:b/>
                <w:sz w:val="20"/>
                <w:szCs w:val="20"/>
              </w:rPr>
              <w:t>Resolution:</w:t>
            </w:r>
          </w:p>
          <w:p w:rsidR="002369B4" w:rsidRDefault="002369B4" w:rsidP="00B35382">
            <w:pPr>
              <w:widowControl w:val="0"/>
              <w:spacing w:line="240" w:lineRule="auto"/>
              <w:rPr>
                <w:rFonts w:eastAsia="Tahoma"/>
                <w:b/>
                <w:sz w:val="20"/>
                <w:szCs w:val="20"/>
              </w:rPr>
            </w:pPr>
            <w:r>
              <w:rPr>
                <w:rFonts w:eastAsia="Tahoma"/>
                <w:b/>
                <w:sz w:val="20"/>
                <w:szCs w:val="20"/>
              </w:rPr>
              <w:t>Ending:</w:t>
            </w:r>
          </w:p>
          <w:p w:rsidR="002369B4" w:rsidRPr="002369B4" w:rsidRDefault="002369B4" w:rsidP="00B35382">
            <w:pPr>
              <w:widowControl w:val="0"/>
              <w:spacing w:line="240" w:lineRule="auto"/>
              <w:rPr>
                <w:rFonts w:eastAsia="Tahoma"/>
                <w:b/>
                <w:sz w:val="20"/>
                <w:szCs w:val="20"/>
              </w:rPr>
            </w:pPr>
          </w:p>
          <w:p w:rsidR="002369B4" w:rsidRDefault="002369B4" w:rsidP="00B35382">
            <w:pPr>
              <w:widowControl w:val="0"/>
              <w:spacing w:line="240" w:lineRule="auto"/>
              <w:rPr>
                <w:rFonts w:eastAsia="Tahoma"/>
                <w:sz w:val="20"/>
                <w:szCs w:val="20"/>
              </w:rPr>
            </w:pPr>
          </w:p>
          <w:p w:rsidR="002369B4" w:rsidRPr="00731F53" w:rsidRDefault="002369B4" w:rsidP="00B35382">
            <w:pPr>
              <w:widowControl w:val="0"/>
              <w:spacing w:line="240" w:lineRule="auto"/>
              <w:rPr>
                <w:rFonts w:eastAsia="Tahoma"/>
                <w:sz w:val="20"/>
                <w:szCs w:val="20"/>
              </w:rPr>
            </w:pPr>
          </w:p>
          <w:p w:rsidR="003656B7" w:rsidRDefault="003656B7" w:rsidP="00B35382">
            <w:pPr>
              <w:widowControl w:val="0"/>
              <w:spacing w:line="240" w:lineRule="auto"/>
              <w:rPr>
                <w:rFonts w:eastAsia="Tahoma"/>
                <w:sz w:val="20"/>
                <w:szCs w:val="20"/>
              </w:rPr>
            </w:pPr>
            <w:r>
              <w:rPr>
                <w:rFonts w:eastAsia="Tahoma"/>
                <w:sz w:val="20"/>
                <w:szCs w:val="20"/>
              </w:rPr>
              <w:t xml:space="preserve"> </w:t>
            </w:r>
          </w:p>
          <w:p w:rsidR="00747C63" w:rsidRPr="00667F36" w:rsidRDefault="003656B7" w:rsidP="003656B7">
            <w:pPr>
              <w:widowControl w:val="0"/>
              <w:spacing w:line="240" w:lineRule="auto"/>
              <w:rPr>
                <w:rFonts w:eastAsia="Tahoma"/>
                <w:i/>
                <w:sz w:val="20"/>
                <w:szCs w:val="20"/>
              </w:rPr>
            </w:pPr>
            <w:r w:rsidRPr="00667F36">
              <w:rPr>
                <w:i/>
              </w:rPr>
              <w:t xml:space="preserve"> </w:t>
            </w:r>
          </w:p>
        </w:tc>
        <w:tc>
          <w:tcPr>
            <w:tcW w:w="3827"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2816" behindDoc="0" locked="0" layoutInCell="1" hidden="0" allowOverlap="1" wp14:anchorId="360D35FF" wp14:editId="33DD491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557025" w:rsidRPr="00557025" w:rsidRDefault="00557025">
            <w:pPr>
              <w:widowControl w:val="0"/>
              <w:spacing w:line="240" w:lineRule="auto"/>
              <w:rPr>
                <w:b/>
                <w:sz w:val="20"/>
              </w:rPr>
            </w:pPr>
            <w:hyperlink r:id="rId56" w:history="1">
              <w:r w:rsidRPr="00557025">
                <w:rPr>
                  <w:rStyle w:val="Hyperlink"/>
                  <w:b/>
                  <w:sz w:val="20"/>
                </w:rPr>
                <w:t>https://classroom.thenational.academy/lessons/exploring-strategies-to-add-three-1-digit-numbers-61j32c</w:t>
              </w:r>
            </w:hyperlink>
          </w:p>
          <w:p w:rsidR="00287264" w:rsidRPr="00E57D8B" w:rsidRDefault="00E54208">
            <w:pPr>
              <w:widowControl w:val="0"/>
              <w:spacing w:line="240" w:lineRule="auto"/>
              <w:rPr>
                <w:rFonts w:eastAsia="Tahoma"/>
                <w:b/>
                <w:sz w:val="20"/>
                <w:szCs w:val="20"/>
              </w:rPr>
            </w:pPr>
            <w:r w:rsidRPr="00E54208">
              <w:t xml:space="preserve"> </w:t>
            </w:r>
            <w:r w:rsidR="001F3416" w:rsidRPr="00E57D8B">
              <w:rPr>
                <w:rFonts w:eastAsia="Tahoma"/>
                <w:b/>
                <w:sz w:val="20"/>
                <w:szCs w:val="20"/>
              </w:rPr>
              <w:t>Year 3</w:t>
            </w:r>
          </w:p>
          <w:p w:rsidR="00400680" w:rsidRPr="00E54208" w:rsidRDefault="002369B4">
            <w:pPr>
              <w:widowControl w:val="0"/>
              <w:spacing w:line="240" w:lineRule="auto"/>
              <w:rPr>
                <w:b/>
                <w:sz w:val="20"/>
                <w:szCs w:val="20"/>
              </w:rPr>
            </w:pPr>
            <w:hyperlink r:id="rId57" w:history="1">
              <w:r w:rsidR="00400680" w:rsidRPr="00E54208">
                <w:rPr>
                  <w:rStyle w:val="Hyperlink"/>
                  <w:b/>
                  <w:sz w:val="20"/>
                  <w:szCs w:val="20"/>
                </w:rPr>
                <w:t>https://classroom.thenational.academy/lessons/recalling-the-3-times-table-c8tp4d</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15728" w:rsidRPr="00415728" w:rsidRDefault="00415728">
            <w:pPr>
              <w:widowControl w:val="0"/>
              <w:spacing w:line="240" w:lineRule="auto"/>
              <w:rPr>
                <w:b/>
                <w:sz w:val="20"/>
                <w:szCs w:val="20"/>
              </w:rPr>
            </w:pPr>
            <w:hyperlink r:id="rId58" w:history="1">
              <w:r w:rsidRPr="00415728">
                <w:rPr>
                  <w:rStyle w:val="Hyperlink"/>
                  <w:b/>
                  <w:sz w:val="20"/>
                  <w:szCs w:val="20"/>
                </w:rPr>
                <w:t>https://classroom.thenational.academy/lessons/representing-the-seven-times-table-ctk30t</w:t>
              </w:r>
            </w:hyperlink>
          </w:p>
          <w:p w:rsidR="00287264" w:rsidRPr="00415728" w:rsidRDefault="00E4315F">
            <w:pPr>
              <w:widowControl w:val="0"/>
              <w:spacing w:line="240" w:lineRule="auto"/>
              <w:rPr>
                <w:rFonts w:eastAsia="Tahoma"/>
                <w:b/>
                <w:sz w:val="20"/>
                <w:szCs w:val="20"/>
              </w:rPr>
            </w:pPr>
            <w:r w:rsidRPr="00415728">
              <w:rPr>
                <w:b/>
                <w:sz w:val="20"/>
                <w:szCs w:val="20"/>
              </w:rPr>
              <w:t xml:space="preserve"> </w:t>
            </w:r>
            <w:r w:rsidR="001F3416" w:rsidRPr="00415728">
              <w:rPr>
                <w:rFonts w:eastAsia="Tahoma"/>
                <w:b/>
                <w:sz w:val="20"/>
                <w:szCs w:val="20"/>
              </w:rPr>
              <w:t>Year 5</w:t>
            </w:r>
          </w:p>
          <w:p w:rsidR="00415728" w:rsidRPr="00415728" w:rsidRDefault="00415728">
            <w:pPr>
              <w:widowControl w:val="0"/>
              <w:spacing w:line="240" w:lineRule="auto"/>
              <w:rPr>
                <w:b/>
                <w:sz w:val="20"/>
                <w:szCs w:val="20"/>
              </w:rPr>
            </w:pPr>
            <w:hyperlink r:id="rId59" w:history="1">
              <w:r w:rsidRPr="00415728">
                <w:rPr>
                  <w:rStyle w:val="Hyperlink"/>
                  <w:b/>
                  <w:sz w:val="20"/>
                  <w:szCs w:val="20"/>
                </w:rPr>
                <w:t>https://classroom.thenational.academy/lessons/short-multiplication-c8v64c</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54E8B" w:rsidRPr="00E57D8B" w:rsidRDefault="002369B4">
            <w:pPr>
              <w:widowControl w:val="0"/>
              <w:spacing w:line="240" w:lineRule="auto"/>
              <w:rPr>
                <w:b/>
                <w:sz w:val="20"/>
                <w:szCs w:val="20"/>
              </w:rPr>
            </w:pPr>
            <w:hyperlink r:id="rId60" w:history="1">
              <w:r w:rsidR="00E57D8B" w:rsidRPr="00E57D8B">
                <w:rPr>
                  <w:rStyle w:val="Hyperlink"/>
                  <w:b/>
                  <w:sz w:val="20"/>
                  <w:szCs w:val="20"/>
                </w:rPr>
                <w:t>https://classroom.thenational.academy/lessons/linear-number-sequences-6ct66t</w:t>
              </w:r>
            </w:hyperlink>
          </w:p>
          <w:p w:rsidR="00E57D8B" w:rsidRPr="00E57D8B" w:rsidRDefault="00E57D8B">
            <w:pPr>
              <w:widowControl w:val="0"/>
              <w:spacing w:line="240" w:lineRule="auto"/>
              <w:rPr>
                <w:sz w:val="20"/>
                <w:szCs w:val="20"/>
              </w:rPr>
            </w:pPr>
          </w:p>
          <w:p w:rsidR="00354E8B" w:rsidRPr="00E57D8B" w:rsidRDefault="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Science</w:t>
            </w:r>
          </w:p>
          <w:p w:rsidR="00AD5E87" w:rsidRPr="00192FC9" w:rsidRDefault="00AD5E87"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rsidR="00077D46" w:rsidRDefault="00354E8B">
            <w:pPr>
              <w:widowControl w:val="0"/>
              <w:pBdr>
                <w:top w:val="nil"/>
                <w:left w:val="nil"/>
                <w:bottom w:val="nil"/>
                <w:right w:val="nil"/>
                <w:between w:val="nil"/>
              </w:pBdr>
              <w:spacing w:line="240" w:lineRule="auto"/>
              <w:jc w:val="center"/>
            </w:pPr>
            <w:r>
              <w:t xml:space="preserve">This week, we are </w:t>
            </w:r>
            <w:r w:rsidR="00D12AA8">
              <w:t>continuing our</w:t>
            </w:r>
            <w:r>
              <w:t xml:space="preserve"> s</w:t>
            </w:r>
            <w:r w:rsidR="00D12AA8">
              <w:t xml:space="preserve">equence of work on electricity by </w:t>
            </w:r>
            <w:r w:rsidR="00077D46">
              <w:t xml:space="preserve">learning about electrical insulators and conductors. </w:t>
            </w:r>
          </w:p>
          <w:p w:rsidR="00077D46" w:rsidRDefault="00077D46">
            <w:pPr>
              <w:widowControl w:val="0"/>
              <w:pBdr>
                <w:top w:val="nil"/>
                <w:left w:val="nil"/>
                <w:bottom w:val="nil"/>
                <w:right w:val="nil"/>
                <w:between w:val="nil"/>
              </w:pBdr>
              <w:spacing w:line="240" w:lineRule="auto"/>
              <w:jc w:val="center"/>
            </w:pPr>
          </w:p>
          <w:p w:rsidR="00077D46" w:rsidRDefault="00077D46">
            <w:pPr>
              <w:widowControl w:val="0"/>
              <w:pBdr>
                <w:top w:val="nil"/>
                <w:left w:val="nil"/>
                <w:bottom w:val="nil"/>
                <w:right w:val="nil"/>
                <w:between w:val="nil"/>
              </w:pBdr>
              <w:spacing w:line="240" w:lineRule="auto"/>
              <w:jc w:val="center"/>
            </w:pPr>
            <w:r>
              <w:t xml:space="preserve">Watch and complete the lesson at </w:t>
            </w:r>
          </w:p>
          <w:p w:rsidR="00077D46" w:rsidRDefault="00077D46">
            <w:pPr>
              <w:widowControl w:val="0"/>
              <w:pBdr>
                <w:top w:val="nil"/>
                <w:left w:val="nil"/>
                <w:bottom w:val="nil"/>
                <w:right w:val="nil"/>
                <w:between w:val="nil"/>
              </w:pBdr>
              <w:spacing w:line="240" w:lineRule="auto"/>
              <w:jc w:val="center"/>
            </w:pPr>
            <w:hyperlink r:id="rId61" w:history="1">
              <w:r w:rsidRPr="00ED4470">
                <w:rPr>
                  <w:rStyle w:val="Hyperlink"/>
                </w:rPr>
                <w:t>https://classroom.thenational.academy/lessons/what-are-insulators-and-conductors-6rtp8t</w:t>
              </w:r>
            </w:hyperlink>
          </w:p>
          <w:p w:rsidR="00B7531E" w:rsidRDefault="00DB4916">
            <w:pPr>
              <w:widowControl w:val="0"/>
              <w:pBdr>
                <w:top w:val="nil"/>
                <w:left w:val="nil"/>
                <w:bottom w:val="nil"/>
                <w:right w:val="nil"/>
                <w:between w:val="nil"/>
              </w:pBdr>
              <w:spacing w:line="240" w:lineRule="auto"/>
              <w:jc w:val="center"/>
            </w:pPr>
            <w:r>
              <w:t xml:space="preserve"> </w:t>
            </w:r>
          </w:p>
          <w:p w:rsidR="00DB4916" w:rsidRDefault="00DB4916" w:rsidP="00DB4916">
            <w:pPr>
              <w:widowControl w:val="0"/>
              <w:pBdr>
                <w:top w:val="nil"/>
                <w:left w:val="nil"/>
                <w:bottom w:val="nil"/>
                <w:right w:val="nil"/>
                <w:between w:val="nil"/>
              </w:pBdr>
              <w:spacing w:line="240" w:lineRule="auto"/>
              <w:jc w:val="center"/>
            </w:pPr>
          </w:p>
          <w:p w:rsidR="00AD5E87" w:rsidRPr="009E2476" w:rsidRDefault="00AD5E87">
            <w:pPr>
              <w:widowControl w:val="0"/>
              <w:pBdr>
                <w:top w:val="nil"/>
                <w:left w:val="nil"/>
                <w:bottom w:val="nil"/>
                <w:right w:val="nil"/>
                <w:between w:val="nil"/>
              </w:pBdr>
              <w:spacing w:line="240" w:lineRule="auto"/>
              <w:jc w:val="center"/>
              <w:rPr>
                <w:b/>
              </w:rPr>
            </w:pPr>
          </w:p>
          <w:p w:rsidR="009E2476" w:rsidRDefault="009E2476" w:rsidP="009E2476">
            <w:pPr>
              <w:widowControl w:val="0"/>
              <w:pBdr>
                <w:top w:val="nil"/>
                <w:left w:val="nil"/>
                <w:bottom w:val="nil"/>
                <w:right w:val="nil"/>
                <w:between w:val="nil"/>
              </w:pBdr>
              <w:spacing w:line="240" w:lineRule="auto"/>
              <w:jc w:val="center"/>
              <w:rPr>
                <w:rFonts w:ascii="Tahoma" w:eastAsia="Tahoma" w:hAnsi="Tahoma" w:cs="Tahoma"/>
                <w:b/>
              </w:rPr>
            </w:pPr>
          </w:p>
        </w:tc>
      </w:tr>
      <w:tr w:rsidR="00287264" w:rsidTr="006A0CF3">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Friday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hyperlink r:id="rId62" w:history="1">
              <w:r w:rsidRPr="00ED4470">
                <w:rPr>
                  <w:rStyle w:val="Hyperlink"/>
                  <w:rFonts w:ascii="Tahoma" w:eastAsia="Tahoma" w:hAnsi="Tahoma" w:cs="Tahoma"/>
                  <w:b/>
                </w:rPr>
                <w:t>https://www.youtube.com/watch?v=_R3wgWCdaLE</w:t>
              </w:r>
            </w:hyperlink>
          </w:p>
          <w:p w:rsidR="00DB52FE" w:rsidRDefault="00DB52FE">
            <w:pPr>
              <w:widowControl w:val="0"/>
              <w:pBdr>
                <w:top w:val="nil"/>
                <w:left w:val="nil"/>
                <w:bottom w:val="nil"/>
                <w:right w:val="nil"/>
                <w:between w:val="nil"/>
              </w:pBdr>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10A05E1D" wp14:editId="7347438B">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p>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2369B4">
            <w:pPr>
              <w:widowControl w:val="0"/>
              <w:pBdr>
                <w:top w:val="nil"/>
                <w:left w:val="nil"/>
                <w:bottom w:val="nil"/>
                <w:right w:val="nil"/>
                <w:between w:val="nil"/>
              </w:pBdr>
              <w:spacing w:line="240" w:lineRule="auto"/>
              <w:rPr>
                <w:rFonts w:ascii="Tahoma" w:eastAsia="Tahoma" w:hAnsi="Tahoma" w:cs="Tahoma"/>
              </w:rPr>
            </w:pPr>
            <w:hyperlink r:id="rId63">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4624" behindDoc="0" locked="0" layoutInCell="1" hidden="0" allowOverlap="1" wp14:anchorId="0FF71081" wp14:editId="1440D2A6">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287264" w:rsidRDefault="002369B4">
            <w:pPr>
              <w:widowControl w:val="0"/>
              <w:spacing w:line="240" w:lineRule="auto"/>
              <w:rPr>
                <w:rFonts w:ascii="Tahoma" w:eastAsia="Tahoma" w:hAnsi="Tahoma" w:cs="Tahoma"/>
                <w:sz w:val="18"/>
                <w:szCs w:val="18"/>
              </w:rPr>
            </w:pPr>
            <w:hyperlink r:id="rId64">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6247" w:type="dxa"/>
            <w:shd w:val="clear" w:color="auto" w:fill="auto"/>
            <w:tcMar>
              <w:top w:w="100" w:type="dxa"/>
              <w:left w:w="100" w:type="dxa"/>
              <w:bottom w:w="100" w:type="dxa"/>
              <w:right w:w="100" w:type="dxa"/>
            </w:tcMar>
          </w:tcPr>
          <w:p w:rsidR="00CE068F" w:rsidRDefault="00301C93">
            <w:pPr>
              <w:widowControl w:val="0"/>
              <w:spacing w:line="240" w:lineRule="auto"/>
              <w:rPr>
                <w:rFonts w:eastAsia="Tahoma"/>
                <w:b/>
                <w:sz w:val="20"/>
                <w:szCs w:val="20"/>
              </w:rPr>
            </w:pPr>
            <w:r>
              <w:rPr>
                <w:rFonts w:eastAsia="Tahoma"/>
                <w:b/>
                <w:sz w:val="20"/>
                <w:szCs w:val="20"/>
              </w:rPr>
              <w:t xml:space="preserve">Today we will </w:t>
            </w:r>
            <w:r w:rsidR="002369B4">
              <w:rPr>
                <w:rFonts w:eastAsia="Tahoma"/>
                <w:b/>
                <w:sz w:val="20"/>
                <w:szCs w:val="20"/>
              </w:rPr>
              <w:t xml:space="preserve">begin to write the story planned in yesterday’s lesson. </w:t>
            </w:r>
            <w:r w:rsidR="00806668">
              <w:rPr>
                <w:rFonts w:eastAsia="Tahoma"/>
                <w:b/>
                <w:sz w:val="20"/>
                <w:szCs w:val="20"/>
              </w:rPr>
              <w:t xml:space="preserve"> </w:t>
            </w:r>
          </w:p>
          <w:p w:rsidR="002369B4" w:rsidRDefault="002369B4">
            <w:pPr>
              <w:widowControl w:val="0"/>
              <w:spacing w:line="240" w:lineRule="auto"/>
              <w:rPr>
                <w:rFonts w:eastAsia="Tahoma"/>
                <w:b/>
                <w:sz w:val="20"/>
                <w:szCs w:val="20"/>
              </w:rPr>
            </w:pPr>
          </w:p>
          <w:p w:rsidR="002369B4" w:rsidRDefault="002369B4">
            <w:pPr>
              <w:widowControl w:val="0"/>
              <w:spacing w:line="240" w:lineRule="auto"/>
              <w:rPr>
                <w:rFonts w:eastAsia="Tahoma"/>
                <w:sz w:val="20"/>
                <w:szCs w:val="20"/>
              </w:rPr>
            </w:pPr>
            <w:r>
              <w:rPr>
                <w:rFonts w:eastAsia="Tahoma"/>
                <w:sz w:val="20"/>
                <w:szCs w:val="20"/>
              </w:rPr>
              <w:t xml:space="preserve">Write a detailed description of the setting at the start of your story, to bring the story to life and introduce your main character. Try to use the inspiration of the way </w:t>
            </w:r>
            <w:proofErr w:type="spellStart"/>
            <w:r>
              <w:rPr>
                <w:rFonts w:eastAsia="Tahoma"/>
                <w:sz w:val="20"/>
                <w:szCs w:val="20"/>
              </w:rPr>
              <w:t>Tranio</w:t>
            </w:r>
            <w:proofErr w:type="spellEnd"/>
            <w:r>
              <w:rPr>
                <w:rFonts w:eastAsia="Tahoma"/>
                <w:sz w:val="20"/>
                <w:szCs w:val="20"/>
              </w:rPr>
              <w:t xml:space="preserve"> is introduced in ‘Escape to Pompeii’</w:t>
            </w:r>
            <w:r w:rsidR="00806668">
              <w:rPr>
                <w:rFonts w:eastAsia="Tahoma"/>
                <w:sz w:val="20"/>
                <w:szCs w:val="20"/>
              </w:rPr>
              <w:t>.</w:t>
            </w:r>
            <w:r>
              <w:rPr>
                <w:rFonts w:eastAsia="Tahoma"/>
                <w:sz w:val="20"/>
                <w:szCs w:val="20"/>
              </w:rPr>
              <w:t xml:space="preserve"> </w:t>
            </w:r>
          </w:p>
          <w:p w:rsidR="002369B4" w:rsidRDefault="002369B4">
            <w:pPr>
              <w:widowControl w:val="0"/>
              <w:spacing w:line="240" w:lineRule="auto"/>
              <w:rPr>
                <w:rFonts w:eastAsia="Tahoma"/>
                <w:sz w:val="20"/>
                <w:szCs w:val="20"/>
              </w:rPr>
            </w:pPr>
          </w:p>
          <w:p w:rsidR="002369B4" w:rsidRDefault="002369B4">
            <w:pPr>
              <w:widowControl w:val="0"/>
              <w:spacing w:line="240" w:lineRule="auto"/>
              <w:rPr>
                <w:rFonts w:eastAsia="Tahoma"/>
                <w:sz w:val="20"/>
                <w:szCs w:val="20"/>
              </w:rPr>
            </w:pPr>
            <w:r>
              <w:rPr>
                <w:rFonts w:eastAsia="Tahoma"/>
                <w:sz w:val="20"/>
                <w:szCs w:val="20"/>
              </w:rPr>
              <w:t xml:space="preserve">Remember what we have learned about describing settings and try to include as many of the following as you can: </w:t>
            </w:r>
          </w:p>
          <w:p w:rsidR="002369B4" w:rsidRDefault="002369B4">
            <w:pPr>
              <w:widowControl w:val="0"/>
              <w:spacing w:line="240" w:lineRule="auto"/>
              <w:rPr>
                <w:rFonts w:eastAsia="Tahoma"/>
                <w:sz w:val="20"/>
                <w:szCs w:val="20"/>
              </w:rPr>
            </w:pPr>
          </w:p>
          <w:p w:rsidR="002369B4" w:rsidRDefault="002369B4">
            <w:pPr>
              <w:widowControl w:val="0"/>
              <w:spacing w:line="240" w:lineRule="auto"/>
              <w:rPr>
                <w:rFonts w:eastAsia="Tahoma"/>
                <w:i/>
                <w:sz w:val="20"/>
                <w:szCs w:val="20"/>
              </w:rPr>
            </w:pPr>
            <w:r w:rsidRPr="002369B4">
              <w:rPr>
                <w:rFonts w:eastAsia="Tahoma"/>
                <w:b/>
                <w:sz w:val="20"/>
                <w:szCs w:val="20"/>
              </w:rPr>
              <w:t>Step 1:</w:t>
            </w:r>
            <w:r>
              <w:rPr>
                <w:rFonts w:eastAsia="Tahoma"/>
                <w:sz w:val="20"/>
                <w:szCs w:val="20"/>
              </w:rPr>
              <w:t xml:space="preserve"> Use preposition phrases to open sentences and explain where something is: </w:t>
            </w:r>
            <w:r>
              <w:rPr>
                <w:rFonts w:eastAsia="Tahoma"/>
                <w:i/>
                <w:sz w:val="20"/>
                <w:szCs w:val="20"/>
              </w:rPr>
              <w:t>On…  Below…  Beyond…  From…</w:t>
            </w:r>
          </w:p>
          <w:p w:rsidR="002369B4" w:rsidRDefault="002369B4">
            <w:pPr>
              <w:widowControl w:val="0"/>
              <w:spacing w:line="240" w:lineRule="auto"/>
              <w:rPr>
                <w:rFonts w:eastAsia="Tahoma"/>
                <w:i/>
                <w:sz w:val="20"/>
                <w:szCs w:val="20"/>
              </w:rPr>
            </w:pPr>
          </w:p>
          <w:p w:rsidR="00806668" w:rsidRDefault="002369B4">
            <w:pPr>
              <w:widowControl w:val="0"/>
              <w:spacing w:line="240" w:lineRule="auto"/>
              <w:rPr>
                <w:rFonts w:eastAsia="Tahoma"/>
                <w:sz w:val="20"/>
                <w:szCs w:val="20"/>
              </w:rPr>
            </w:pPr>
            <w:r>
              <w:rPr>
                <w:rFonts w:eastAsia="Tahoma"/>
                <w:b/>
                <w:sz w:val="20"/>
                <w:szCs w:val="20"/>
              </w:rPr>
              <w:t xml:space="preserve">Step 2: </w:t>
            </w:r>
            <w:r w:rsidR="00806668">
              <w:rPr>
                <w:rFonts w:eastAsia="Tahoma"/>
                <w:sz w:val="20"/>
                <w:szCs w:val="20"/>
              </w:rPr>
              <w:t xml:space="preserve"> </w:t>
            </w:r>
            <w:r>
              <w:rPr>
                <w:rFonts w:eastAsia="Tahoma"/>
                <w:sz w:val="20"/>
                <w:szCs w:val="20"/>
              </w:rPr>
              <w:t xml:space="preserve">Use powerful verbs to describe the different actions of people in the setting. </w:t>
            </w:r>
          </w:p>
          <w:p w:rsidR="002369B4" w:rsidRPr="002369B4" w:rsidRDefault="002369B4">
            <w:pPr>
              <w:widowControl w:val="0"/>
              <w:spacing w:line="240" w:lineRule="auto"/>
              <w:rPr>
                <w:rFonts w:eastAsia="Tahoma"/>
                <w:i/>
                <w:sz w:val="20"/>
                <w:szCs w:val="20"/>
              </w:rPr>
            </w:pPr>
          </w:p>
          <w:p w:rsidR="002369B4" w:rsidRDefault="002369B4">
            <w:pPr>
              <w:widowControl w:val="0"/>
              <w:spacing w:line="240" w:lineRule="auto"/>
              <w:rPr>
                <w:rFonts w:eastAsia="Tahoma"/>
                <w:sz w:val="20"/>
                <w:szCs w:val="20"/>
              </w:rPr>
            </w:pPr>
            <w:r>
              <w:rPr>
                <w:rFonts w:eastAsia="Tahoma"/>
                <w:b/>
                <w:sz w:val="20"/>
                <w:szCs w:val="20"/>
              </w:rPr>
              <w:t xml:space="preserve">Step 3: </w:t>
            </w:r>
            <w:r>
              <w:rPr>
                <w:rFonts w:eastAsia="Tahoma"/>
                <w:sz w:val="20"/>
                <w:szCs w:val="20"/>
              </w:rPr>
              <w:t xml:space="preserve"> Use different senses – consider what the characters can hear, smell and feel as well as what they can see. </w:t>
            </w:r>
          </w:p>
          <w:p w:rsidR="002369B4" w:rsidRDefault="002369B4">
            <w:pPr>
              <w:widowControl w:val="0"/>
              <w:spacing w:line="240" w:lineRule="auto"/>
              <w:rPr>
                <w:rFonts w:eastAsia="Tahoma"/>
                <w:sz w:val="20"/>
                <w:szCs w:val="20"/>
              </w:rPr>
            </w:pPr>
          </w:p>
          <w:p w:rsidR="002369B4" w:rsidRDefault="002369B4">
            <w:pPr>
              <w:widowControl w:val="0"/>
              <w:spacing w:line="240" w:lineRule="auto"/>
              <w:rPr>
                <w:rFonts w:eastAsia="Tahoma"/>
                <w:sz w:val="20"/>
                <w:szCs w:val="20"/>
              </w:rPr>
            </w:pPr>
            <w:r>
              <w:rPr>
                <w:rFonts w:eastAsia="Tahoma"/>
                <w:b/>
                <w:sz w:val="20"/>
                <w:szCs w:val="20"/>
              </w:rPr>
              <w:t xml:space="preserve">Step 4: </w:t>
            </w:r>
            <w:r>
              <w:rPr>
                <w:rFonts w:eastAsia="Tahoma"/>
                <w:sz w:val="20"/>
                <w:szCs w:val="20"/>
              </w:rPr>
              <w:t xml:space="preserve"> Use commas in a list – of objects, actions or activities in the setting. </w:t>
            </w:r>
          </w:p>
          <w:p w:rsidR="002369B4" w:rsidRDefault="002369B4">
            <w:pPr>
              <w:widowControl w:val="0"/>
              <w:spacing w:line="240" w:lineRule="auto"/>
              <w:rPr>
                <w:rFonts w:eastAsia="Tahoma"/>
                <w:sz w:val="20"/>
                <w:szCs w:val="20"/>
              </w:rPr>
            </w:pPr>
          </w:p>
          <w:p w:rsidR="002369B4" w:rsidRDefault="002369B4">
            <w:pPr>
              <w:widowControl w:val="0"/>
              <w:spacing w:line="240" w:lineRule="auto"/>
              <w:rPr>
                <w:rFonts w:eastAsia="Tahoma"/>
                <w:sz w:val="20"/>
                <w:szCs w:val="20"/>
              </w:rPr>
            </w:pPr>
            <w:r>
              <w:rPr>
                <w:rFonts w:eastAsia="Tahoma"/>
                <w:b/>
                <w:sz w:val="20"/>
                <w:szCs w:val="20"/>
              </w:rPr>
              <w:t xml:space="preserve">Step 5: </w:t>
            </w:r>
            <w:r>
              <w:rPr>
                <w:rFonts w:eastAsia="Tahoma"/>
                <w:sz w:val="20"/>
                <w:szCs w:val="20"/>
              </w:rPr>
              <w:t xml:space="preserve"> Use carefully chosen nouns and expand these into noun phrases using adjectives and preposition phrases to indicate where they are. </w:t>
            </w:r>
          </w:p>
          <w:p w:rsidR="002369B4" w:rsidRDefault="002369B4">
            <w:pPr>
              <w:widowControl w:val="0"/>
              <w:spacing w:line="240" w:lineRule="auto"/>
              <w:rPr>
                <w:rFonts w:eastAsia="Tahoma"/>
                <w:sz w:val="20"/>
                <w:szCs w:val="20"/>
              </w:rPr>
            </w:pPr>
          </w:p>
          <w:p w:rsidR="002369B4" w:rsidRDefault="002369B4">
            <w:pPr>
              <w:widowControl w:val="0"/>
              <w:spacing w:line="240" w:lineRule="auto"/>
              <w:rPr>
                <w:rFonts w:eastAsia="Tahoma"/>
                <w:i/>
                <w:sz w:val="20"/>
                <w:szCs w:val="20"/>
              </w:rPr>
            </w:pPr>
            <w:r>
              <w:rPr>
                <w:rFonts w:eastAsia="Tahoma"/>
                <w:b/>
                <w:sz w:val="20"/>
                <w:szCs w:val="20"/>
              </w:rPr>
              <w:t xml:space="preserve">Step 6: </w:t>
            </w:r>
            <w:r>
              <w:rPr>
                <w:rFonts w:eastAsia="Tahoma"/>
                <w:sz w:val="20"/>
                <w:szCs w:val="20"/>
              </w:rPr>
              <w:t>(</w:t>
            </w:r>
            <w:r>
              <w:rPr>
                <w:rFonts w:eastAsia="Tahoma"/>
                <w:i/>
                <w:sz w:val="20"/>
                <w:szCs w:val="20"/>
              </w:rPr>
              <w:t xml:space="preserve">Year 5 and 6) </w:t>
            </w:r>
            <w:r>
              <w:rPr>
                <w:rFonts w:eastAsia="Tahoma"/>
                <w:sz w:val="20"/>
                <w:szCs w:val="20"/>
              </w:rPr>
              <w:t xml:space="preserve">Use a relative clause after a noun to say more about it, beginning with a relative pronoun such as </w:t>
            </w:r>
            <w:r>
              <w:rPr>
                <w:rFonts w:eastAsia="Tahoma"/>
                <w:i/>
                <w:sz w:val="20"/>
                <w:szCs w:val="20"/>
              </w:rPr>
              <w:t xml:space="preserve">who, which, that, when, where, whose. </w:t>
            </w:r>
          </w:p>
          <w:p w:rsidR="002369B4" w:rsidRDefault="002369B4">
            <w:pPr>
              <w:widowControl w:val="0"/>
              <w:spacing w:line="240" w:lineRule="auto"/>
              <w:rPr>
                <w:rFonts w:eastAsia="Tahoma"/>
                <w:i/>
                <w:sz w:val="20"/>
                <w:szCs w:val="20"/>
              </w:rPr>
            </w:pPr>
          </w:p>
          <w:p w:rsidR="006A0CF3" w:rsidRDefault="002369B4">
            <w:pPr>
              <w:widowControl w:val="0"/>
              <w:spacing w:line="240" w:lineRule="auto"/>
              <w:rPr>
                <w:rFonts w:eastAsia="Tahoma"/>
                <w:sz w:val="20"/>
                <w:szCs w:val="20"/>
              </w:rPr>
            </w:pPr>
            <w:r>
              <w:rPr>
                <w:rFonts w:eastAsia="Tahoma"/>
                <w:b/>
                <w:sz w:val="20"/>
                <w:szCs w:val="20"/>
              </w:rPr>
              <w:t xml:space="preserve">Step 7: </w:t>
            </w:r>
            <w:r>
              <w:rPr>
                <w:rFonts w:eastAsia="Tahoma"/>
                <w:sz w:val="20"/>
                <w:szCs w:val="20"/>
              </w:rPr>
              <w:t>Include imagery, such as a simile, metaphor or person</w:t>
            </w:r>
            <w:r w:rsidR="006A0CF3">
              <w:rPr>
                <w:rFonts w:eastAsia="Tahoma"/>
                <w:sz w:val="20"/>
                <w:szCs w:val="20"/>
              </w:rPr>
              <w:t>i</w:t>
            </w:r>
            <w:r>
              <w:rPr>
                <w:rFonts w:eastAsia="Tahoma"/>
                <w:sz w:val="20"/>
                <w:szCs w:val="20"/>
              </w:rPr>
              <w:t xml:space="preserve">fication, to </w:t>
            </w:r>
            <w:r w:rsidR="006A0CF3">
              <w:rPr>
                <w:rFonts w:eastAsia="Tahoma"/>
                <w:sz w:val="20"/>
                <w:szCs w:val="20"/>
              </w:rPr>
              <w:t xml:space="preserve">compare something in the setting to something else. </w:t>
            </w:r>
          </w:p>
          <w:p w:rsidR="006A0CF3" w:rsidRDefault="006A0CF3">
            <w:pPr>
              <w:widowControl w:val="0"/>
              <w:spacing w:line="240" w:lineRule="auto"/>
              <w:rPr>
                <w:rFonts w:eastAsia="Tahoma"/>
                <w:sz w:val="20"/>
                <w:szCs w:val="20"/>
              </w:rPr>
            </w:pPr>
          </w:p>
          <w:p w:rsidR="00C07969" w:rsidRPr="006A0CF3" w:rsidRDefault="006A0CF3" w:rsidP="006A0CF3">
            <w:pPr>
              <w:widowControl w:val="0"/>
              <w:spacing w:line="240" w:lineRule="auto"/>
              <w:rPr>
                <w:rFonts w:eastAsia="Tahoma"/>
                <w:sz w:val="20"/>
                <w:szCs w:val="20"/>
              </w:rPr>
            </w:pPr>
            <w:r>
              <w:rPr>
                <w:rFonts w:eastAsia="Tahoma"/>
                <w:b/>
                <w:sz w:val="20"/>
                <w:szCs w:val="20"/>
              </w:rPr>
              <w:t>Step 8:</w:t>
            </w:r>
            <w:r>
              <w:rPr>
                <w:rFonts w:eastAsia="Tahoma"/>
                <w:sz w:val="20"/>
                <w:szCs w:val="20"/>
              </w:rPr>
              <w:t xml:space="preserve"> Use speech/ dialogue to develop and describe the characters and their responses to the setting. </w:t>
            </w:r>
          </w:p>
        </w:tc>
        <w:tc>
          <w:tcPr>
            <w:tcW w:w="3827"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4864" behindDoc="0" locked="0" layoutInCell="1" hidden="0" allowOverlap="1" wp14:anchorId="15DDDD1C" wp14:editId="7B7834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557025" w:rsidRPr="00557025" w:rsidRDefault="00557025">
            <w:pPr>
              <w:widowControl w:val="0"/>
              <w:spacing w:line="240" w:lineRule="auto"/>
              <w:rPr>
                <w:b/>
                <w:sz w:val="20"/>
              </w:rPr>
            </w:pPr>
            <w:hyperlink r:id="rId65" w:history="1">
              <w:r w:rsidRPr="00557025">
                <w:rPr>
                  <w:rStyle w:val="Hyperlink"/>
                  <w:b/>
                  <w:sz w:val="20"/>
                </w:rPr>
                <w:t>https://classroom.thenational.academy/lessons/consolidating-addition-and-subtraction-of-2-digit-numbers-6rr3ae</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3</w:t>
            </w:r>
          </w:p>
          <w:p w:rsidR="00400680" w:rsidRPr="00E54208" w:rsidRDefault="002369B4">
            <w:pPr>
              <w:widowControl w:val="0"/>
              <w:spacing w:line="240" w:lineRule="auto"/>
              <w:rPr>
                <w:b/>
                <w:sz w:val="20"/>
                <w:szCs w:val="20"/>
              </w:rPr>
            </w:pPr>
            <w:hyperlink r:id="rId66" w:history="1">
              <w:r w:rsidR="00400680" w:rsidRPr="00E54208">
                <w:rPr>
                  <w:rStyle w:val="Hyperlink"/>
                  <w:b/>
                  <w:sz w:val="20"/>
                  <w:szCs w:val="20"/>
                </w:rPr>
                <w:t>https://classroom.thenational.academy/lessons/recalling-the-4-times-table-cmt64e</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415728" w:rsidRPr="00415728" w:rsidRDefault="00415728">
            <w:pPr>
              <w:widowControl w:val="0"/>
              <w:spacing w:line="240" w:lineRule="auto"/>
              <w:rPr>
                <w:b/>
                <w:sz w:val="20"/>
              </w:rPr>
            </w:pPr>
            <w:hyperlink r:id="rId67" w:history="1">
              <w:r w:rsidRPr="00415728">
                <w:rPr>
                  <w:rStyle w:val="Hyperlink"/>
                  <w:b/>
                  <w:sz w:val="20"/>
                </w:rPr>
                <w:t>https://classroom.thenational.academy/lessons/</w:t>
              </w:r>
              <w:r w:rsidRPr="00415728">
                <w:rPr>
                  <w:rStyle w:val="Hyperlink"/>
                  <w:b/>
                  <w:sz w:val="18"/>
                </w:rPr>
                <w:t>consolidation</w:t>
              </w:r>
              <w:r w:rsidRPr="00415728">
                <w:rPr>
                  <w:rStyle w:val="Hyperlink"/>
                  <w:b/>
                  <w:sz w:val="20"/>
                </w:rPr>
                <w:t>-and-review-lesson-ccuk2r</w:t>
              </w:r>
            </w:hyperlink>
          </w:p>
          <w:p w:rsidR="00287264" w:rsidRPr="00E57D8B" w:rsidRDefault="00400680">
            <w:pPr>
              <w:widowControl w:val="0"/>
              <w:spacing w:line="240" w:lineRule="auto"/>
              <w:rPr>
                <w:rFonts w:eastAsia="Tahoma"/>
                <w:b/>
                <w:sz w:val="20"/>
                <w:szCs w:val="20"/>
              </w:rPr>
            </w:pPr>
            <w:r w:rsidRPr="00400680">
              <w:t xml:space="preserve"> </w:t>
            </w:r>
            <w:r w:rsidR="001F3416" w:rsidRPr="00E57D8B">
              <w:rPr>
                <w:rFonts w:eastAsia="Tahoma"/>
                <w:b/>
                <w:sz w:val="20"/>
                <w:szCs w:val="20"/>
              </w:rPr>
              <w:t>Year 5</w:t>
            </w:r>
          </w:p>
          <w:p w:rsidR="00415728" w:rsidRPr="00415728" w:rsidRDefault="00415728">
            <w:pPr>
              <w:widowControl w:val="0"/>
              <w:spacing w:line="240" w:lineRule="auto"/>
              <w:rPr>
                <w:b/>
                <w:sz w:val="20"/>
              </w:rPr>
            </w:pPr>
            <w:hyperlink r:id="rId68" w:history="1">
              <w:r w:rsidRPr="00415728">
                <w:rPr>
                  <w:rStyle w:val="Hyperlink"/>
                  <w:b/>
                  <w:sz w:val="20"/>
                </w:rPr>
                <w:t>https://classroom.thenational.academy/lessons/long-multiplication-68u38t</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54E8B" w:rsidRPr="00E57D8B" w:rsidRDefault="002369B4" w:rsidP="00354E8B">
            <w:pPr>
              <w:widowControl w:val="0"/>
              <w:spacing w:line="240" w:lineRule="auto"/>
              <w:rPr>
                <w:b/>
                <w:sz w:val="20"/>
                <w:szCs w:val="20"/>
              </w:rPr>
            </w:pPr>
            <w:hyperlink r:id="rId69" w:history="1">
              <w:r w:rsidR="00E57D8B" w:rsidRPr="00E57D8B">
                <w:rPr>
                  <w:rStyle w:val="Hyperlink"/>
                  <w:b/>
                  <w:sz w:val="20"/>
                  <w:szCs w:val="20"/>
                </w:rPr>
                <w:t>https://classroom.thenational.academy/lessons/expressing-missing-numbers-algebraically-ccwpcc</w:t>
              </w:r>
            </w:hyperlink>
          </w:p>
          <w:p w:rsidR="00E57D8B" w:rsidRPr="00E57D8B" w:rsidRDefault="00E57D8B" w:rsidP="00354E8B">
            <w:pPr>
              <w:widowControl w:val="0"/>
              <w:spacing w:line="240" w:lineRule="auto"/>
              <w:rPr>
                <w:rFonts w:eastAsia="Tahoma"/>
                <w:b/>
                <w:sz w:val="20"/>
                <w:szCs w:val="20"/>
              </w:rPr>
            </w:pPr>
          </w:p>
        </w:tc>
        <w:tc>
          <w:tcPr>
            <w:tcW w:w="5451" w:type="dxa"/>
            <w:shd w:val="clear" w:color="auto" w:fill="auto"/>
            <w:tcMar>
              <w:top w:w="100" w:type="dxa"/>
              <w:left w:w="100" w:type="dxa"/>
              <w:bottom w:w="100" w:type="dxa"/>
              <w:right w:w="100" w:type="dxa"/>
            </w:tcMar>
          </w:tcPr>
          <w:p w:rsidR="009511C4" w:rsidRPr="009511C4" w:rsidRDefault="009511C4" w:rsidP="009511C4">
            <w:pPr>
              <w:spacing w:line="240" w:lineRule="auto"/>
              <w:jc w:val="center"/>
              <w:rPr>
                <w:rFonts w:ascii="Tahoma" w:eastAsia="Tahoma" w:hAnsi="Tahoma" w:cs="Tahoma"/>
                <w:b/>
              </w:rPr>
            </w:pPr>
            <w:r w:rsidRPr="009511C4">
              <w:rPr>
                <w:rFonts w:ascii="Tahoma" w:eastAsia="Tahoma" w:hAnsi="Tahoma" w:cs="Tahoma"/>
                <w:b/>
              </w:rPr>
              <w:t>French</w:t>
            </w:r>
          </w:p>
          <w:p w:rsidR="00B03E21" w:rsidRDefault="00744972" w:rsidP="00B7531E">
            <w:pPr>
              <w:pStyle w:val="NormalWeb"/>
              <w:spacing w:before="0" w:beforeAutospacing="0" w:after="0" w:afterAutospacing="0"/>
              <w:rPr>
                <w:rFonts w:ascii="Arial" w:hAnsi="Arial" w:cs="Arial"/>
                <w:sz w:val="20"/>
                <w:szCs w:val="20"/>
              </w:rPr>
            </w:pPr>
            <w:r>
              <w:rPr>
                <w:rFonts w:ascii="Arial" w:hAnsi="Arial" w:cs="Arial"/>
                <w:sz w:val="20"/>
                <w:szCs w:val="20"/>
              </w:rPr>
              <w:t xml:space="preserve">Today, we </w:t>
            </w:r>
            <w:r w:rsidR="009E2476">
              <w:rPr>
                <w:rFonts w:ascii="Arial" w:hAnsi="Arial" w:cs="Arial"/>
                <w:sz w:val="20"/>
                <w:szCs w:val="20"/>
              </w:rPr>
              <w:t>are continuing our learning about</w:t>
            </w:r>
            <w:r w:rsidR="00C916BF">
              <w:rPr>
                <w:rFonts w:ascii="Arial" w:hAnsi="Arial" w:cs="Arial"/>
                <w:sz w:val="20"/>
                <w:szCs w:val="20"/>
              </w:rPr>
              <w:t xml:space="preserve"> classroom </w:t>
            </w:r>
            <w:r w:rsidR="00B03E21">
              <w:rPr>
                <w:rFonts w:ascii="Arial" w:hAnsi="Arial" w:cs="Arial"/>
                <w:sz w:val="20"/>
                <w:szCs w:val="20"/>
              </w:rPr>
              <w:t>objects:</w:t>
            </w:r>
          </w:p>
          <w:p w:rsidR="00B03E21" w:rsidRDefault="00B03E21" w:rsidP="00B7531E">
            <w:pPr>
              <w:pStyle w:val="NormalWeb"/>
              <w:spacing w:before="0" w:beforeAutospacing="0" w:after="0" w:afterAutospacing="0"/>
              <w:rPr>
                <w:rFonts w:ascii="Arial" w:hAnsi="Arial" w:cs="Arial"/>
                <w:sz w:val="20"/>
                <w:szCs w:val="20"/>
              </w:rPr>
            </w:pPr>
            <w:r>
              <w:rPr>
                <w:rFonts w:ascii="Arial" w:hAnsi="Arial" w:cs="Arial"/>
                <w:sz w:val="20"/>
                <w:szCs w:val="20"/>
              </w:rPr>
              <w:t xml:space="preserve">Look at the following videos to practise and learn some of the vocabulary you will need to name the things that are found in a classroom. Why not begin to make your own French dictionary to help you remember the words? </w:t>
            </w:r>
          </w:p>
          <w:p w:rsidR="00077D46" w:rsidRDefault="00B03E21" w:rsidP="00B7531E">
            <w:pPr>
              <w:pStyle w:val="NormalWeb"/>
              <w:spacing w:before="0" w:beforeAutospacing="0" w:after="0" w:afterAutospacing="0"/>
              <w:rPr>
                <w:rFonts w:ascii="Arial" w:hAnsi="Arial" w:cs="Arial"/>
                <w:sz w:val="20"/>
                <w:szCs w:val="20"/>
              </w:rPr>
            </w:pPr>
            <w:r>
              <w:rPr>
                <w:rFonts w:ascii="Arial" w:hAnsi="Arial" w:cs="Arial"/>
                <w:sz w:val="20"/>
                <w:szCs w:val="20"/>
              </w:rPr>
              <w:t>You could label some of the things in your house with their French names: chair, desk, exercise book, pencil etc.</w:t>
            </w:r>
            <w:r w:rsidR="00C916BF">
              <w:rPr>
                <w:rFonts w:ascii="Arial" w:hAnsi="Arial" w:cs="Arial"/>
                <w:sz w:val="20"/>
                <w:szCs w:val="20"/>
              </w:rPr>
              <w:t xml:space="preserve"> </w:t>
            </w:r>
          </w:p>
          <w:p w:rsidR="00B03E21" w:rsidRDefault="00B03E21" w:rsidP="00B7531E">
            <w:pPr>
              <w:pStyle w:val="NormalWeb"/>
              <w:spacing w:before="0" w:beforeAutospacing="0" w:after="0" w:afterAutospacing="0"/>
              <w:rPr>
                <w:rFonts w:ascii="Arial" w:hAnsi="Arial" w:cs="Arial"/>
                <w:sz w:val="20"/>
                <w:szCs w:val="20"/>
              </w:rPr>
            </w:pPr>
          </w:p>
          <w:p w:rsidR="00B03E21" w:rsidRDefault="002369B4" w:rsidP="00B7531E">
            <w:pPr>
              <w:pStyle w:val="NormalWeb"/>
              <w:spacing w:before="0" w:beforeAutospacing="0" w:after="0" w:afterAutospacing="0"/>
              <w:rPr>
                <w:rStyle w:val="Hyperlink"/>
                <w:rFonts w:ascii="Arial" w:hAnsi="Arial" w:cs="Arial"/>
                <w:sz w:val="20"/>
                <w:szCs w:val="20"/>
              </w:rPr>
            </w:pPr>
            <w:hyperlink r:id="rId70" w:history="1">
              <w:r w:rsidR="00B03E21" w:rsidRPr="00290097">
                <w:rPr>
                  <w:rStyle w:val="Hyperlink"/>
                  <w:rFonts w:ascii="Arial" w:hAnsi="Arial" w:cs="Arial"/>
                  <w:sz w:val="20"/>
                  <w:szCs w:val="20"/>
                </w:rPr>
                <w:t>https://www.youtube.com/watch?v=xRsr6wOIhgg</w:t>
              </w:r>
            </w:hyperlink>
          </w:p>
          <w:p w:rsidR="00077D46" w:rsidRDefault="00077D46" w:rsidP="00B7531E">
            <w:pPr>
              <w:pStyle w:val="NormalWeb"/>
              <w:spacing w:before="0" w:beforeAutospacing="0" w:after="0" w:afterAutospacing="0"/>
              <w:rPr>
                <w:rStyle w:val="Hyperlink"/>
                <w:rFonts w:ascii="Arial" w:hAnsi="Arial" w:cs="Arial"/>
                <w:sz w:val="20"/>
                <w:szCs w:val="20"/>
              </w:rPr>
            </w:pPr>
          </w:p>
          <w:p w:rsidR="00077D46" w:rsidRDefault="00077D46" w:rsidP="00077D46">
            <w:pPr>
              <w:pStyle w:val="NormalWeb"/>
              <w:spacing w:before="0" w:beforeAutospacing="0" w:after="0" w:afterAutospacing="0"/>
            </w:pPr>
            <w:hyperlink r:id="rId71" w:history="1">
              <w:r>
                <w:rPr>
                  <w:rStyle w:val="Hyperlink"/>
                  <w:rFonts w:ascii="Arial" w:hAnsi="Arial" w:cs="Arial"/>
                  <w:color w:val="1155CC"/>
                  <w:sz w:val="20"/>
                  <w:szCs w:val="20"/>
                </w:rPr>
                <w:t xml:space="preserve">French school things ~ affaires </w:t>
              </w:r>
              <w:proofErr w:type="spellStart"/>
              <w:r>
                <w:rPr>
                  <w:rStyle w:val="Hyperlink"/>
                  <w:rFonts w:ascii="Arial" w:hAnsi="Arial" w:cs="Arial"/>
                  <w:color w:val="1155CC"/>
                  <w:sz w:val="20"/>
                  <w:szCs w:val="20"/>
                </w:rPr>
                <w:t>scolaires</w:t>
              </w:r>
              <w:proofErr w:type="spellEnd"/>
              <w:r>
                <w:rPr>
                  <w:rStyle w:val="Hyperlink"/>
                  <w:rFonts w:ascii="Arial" w:hAnsi="Arial" w:cs="Arial"/>
                  <w:color w:val="1155CC"/>
                  <w:sz w:val="20"/>
                  <w:szCs w:val="20"/>
                </w:rPr>
                <w:t xml:space="preserve"> </w:t>
              </w:r>
              <w:proofErr w:type="spellStart"/>
              <w:r>
                <w:rPr>
                  <w:rStyle w:val="Hyperlink"/>
                  <w:rFonts w:ascii="Arial" w:hAnsi="Arial" w:cs="Arial"/>
                  <w:color w:val="1155CC"/>
                  <w:sz w:val="20"/>
                  <w:szCs w:val="20"/>
                </w:rPr>
                <w:t>en</w:t>
              </w:r>
              <w:proofErr w:type="spellEnd"/>
              <w:r>
                <w:rPr>
                  <w:rStyle w:val="Hyperlink"/>
                  <w:rFonts w:ascii="Arial" w:hAnsi="Arial" w:cs="Arial"/>
                  <w:color w:val="1155CC"/>
                  <w:sz w:val="20"/>
                  <w:szCs w:val="20"/>
                </w:rPr>
                <w:t xml:space="preserve"> </w:t>
              </w:r>
              <w:proofErr w:type="spellStart"/>
              <w:r>
                <w:rPr>
                  <w:rStyle w:val="Hyperlink"/>
                  <w:rFonts w:ascii="Arial" w:hAnsi="Arial" w:cs="Arial"/>
                  <w:color w:val="1155CC"/>
                  <w:sz w:val="20"/>
                  <w:szCs w:val="20"/>
                </w:rPr>
                <w:t>français</w:t>
              </w:r>
              <w:proofErr w:type="spellEnd"/>
            </w:hyperlink>
          </w:p>
          <w:p w:rsidR="00077D46" w:rsidRDefault="00077D46" w:rsidP="00077D46"/>
          <w:p w:rsidR="00077D46" w:rsidRDefault="00077D46" w:rsidP="00077D46">
            <w:pPr>
              <w:pStyle w:val="NormalWeb"/>
              <w:spacing w:before="0" w:beforeAutospacing="0" w:after="0" w:afterAutospacing="0"/>
            </w:pPr>
            <w:hyperlink r:id="rId72" w:history="1">
              <w:r>
                <w:rPr>
                  <w:rStyle w:val="Hyperlink"/>
                  <w:rFonts w:ascii="Arial" w:hAnsi="Arial" w:cs="Arial"/>
                  <w:color w:val="1155CC"/>
                  <w:sz w:val="20"/>
                  <w:szCs w:val="20"/>
                </w:rPr>
                <w:t>Ask a French Teacher - How Can I Tell if a Noun is Masculine or Feminine?</w:t>
              </w:r>
            </w:hyperlink>
          </w:p>
          <w:p w:rsidR="00077D46" w:rsidRDefault="00077D46" w:rsidP="00B7531E">
            <w:pPr>
              <w:pStyle w:val="NormalWeb"/>
              <w:spacing w:before="0" w:beforeAutospacing="0" w:after="0" w:afterAutospacing="0"/>
              <w:rPr>
                <w:rFonts w:ascii="Arial" w:hAnsi="Arial" w:cs="Arial"/>
                <w:sz w:val="20"/>
                <w:szCs w:val="20"/>
              </w:rPr>
            </w:pPr>
          </w:p>
          <w:p w:rsidR="00B03E21" w:rsidRDefault="00B03E21" w:rsidP="00B7531E">
            <w:pPr>
              <w:pStyle w:val="NormalWeb"/>
              <w:spacing w:before="0" w:beforeAutospacing="0" w:after="0" w:afterAutospacing="0"/>
              <w:rPr>
                <w:rFonts w:ascii="Arial" w:hAnsi="Arial" w:cs="Arial"/>
                <w:sz w:val="20"/>
                <w:szCs w:val="20"/>
              </w:rPr>
            </w:pPr>
          </w:p>
          <w:p w:rsidR="009E2476" w:rsidRDefault="009E2476" w:rsidP="00667F36">
            <w:pPr>
              <w:widowControl w:val="0"/>
              <w:pBdr>
                <w:top w:val="nil"/>
                <w:left w:val="nil"/>
                <w:bottom w:val="nil"/>
                <w:right w:val="nil"/>
                <w:between w:val="nil"/>
              </w:pBdr>
              <w:spacing w:line="240" w:lineRule="auto"/>
            </w:pPr>
          </w:p>
          <w:p w:rsidR="009E2476" w:rsidRDefault="009E2476" w:rsidP="00744972">
            <w:pPr>
              <w:widowControl w:val="0"/>
              <w:pBdr>
                <w:top w:val="nil"/>
                <w:left w:val="nil"/>
                <w:bottom w:val="nil"/>
                <w:right w:val="nil"/>
                <w:between w:val="nil"/>
              </w:pBdr>
              <w:spacing w:line="240" w:lineRule="auto"/>
              <w:jc w:val="center"/>
              <w:rPr>
                <w:b/>
              </w:rPr>
            </w:pPr>
            <w:r>
              <w:rPr>
                <w:b/>
              </w:rPr>
              <w:t>PSHE</w:t>
            </w:r>
          </w:p>
          <w:p w:rsidR="00077D46" w:rsidRDefault="00077D46" w:rsidP="00744972">
            <w:pPr>
              <w:widowControl w:val="0"/>
              <w:pBdr>
                <w:top w:val="nil"/>
                <w:left w:val="nil"/>
                <w:bottom w:val="nil"/>
                <w:right w:val="nil"/>
                <w:between w:val="nil"/>
              </w:pBdr>
              <w:spacing w:line="240" w:lineRule="auto"/>
              <w:jc w:val="center"/>
              <w:rPr>
                <w:b/>
              </w:rPr>
            </w:pPr>
          </w:p>
          <w:p w:rsidR="0092298F" w:rsidRDefault="009E2476" w:rsidP="00077D46">
            <w:pPr>
              <w:widowControl w:val="0"/>
              <w:pBdr>
                <w:top w:val="nil"/>
                <w:left w:val="nil"/>
                <w:bottom w:val="nil"/>
                <w:right w:val="nil"/>
                <w:between w:val="nil"/>
              </w:pBdr>
              <w:spacing w:line="240" w:lineRule="auto"/>
              <w:jc w:val="center"/>
            </w:pPr>
            <w:r w:rsidRPr="009E2476">
              <w:t xml:space="preserve">We will be continuing our learning about </w:t>
            </w:r>
            <w:r>
              <w:t xml:space="preserve">keeping safe </w:t>
            </w:r>
            <w:r w:rsidR="0092298F">
              <w:t xml:space="preserve">by learning </w:t>
            </w:r>
            <w:r w:rsidR="00077D46">
              <w:t xml:space="preserve">more </w:t>
            </w:r>
            <w:r w:rsidR="0092298F">
              <w:t xml:space="preserve">about </w:t>
            </w:r>
            <w:r w:rsidR="00077D46">
              <w:t>road safety, using the Oak National Academy lesson at:</w:t>
            </w:r>
          </w:p>
          <w:p w:rsidR="00077D46" w:rsidRDefault="00077D46" w:rsidP="00077D46">
            <w:pPr>
              <w:widowControl w:val="0"/>
              <w:pBdr>
                <w:top w:val="nil"/>
                <w:left w:val="nil"/>
                <w:bottom w:val="nil"/>
                <w:right w:val="nil"/>
                <w:between w:val="nil"/>
              </w:pBdr>
              <w:spacing w:line="240" w:lineRule="auto"/>
              <w:jc w:val="center"/>
            </w:pPr>
            <w:hyperlink r:id="rId73" w:history="1">
              <w:r w:rsidRPr="00ED4470">
                <w:rPr>
                  <w:rStyle w:val="Hyperlink"/>
                </w:rPr>
                <w:t>https://classroom.thenational.academy/lessons/king-of-the-road-6mu36t</w:t>
              </w:r>
            </w:hyperlink>
          </w:p>
          <w:p w:rsidR="00077D46" w:rsidRDefault="00077D46" w:rsidP="00077D46">
            <w:pPr>
              <w:widowControl w:val="0"/>
              <w:pBdr>
                <w:top w:val="nil"/>
                <w:left w:val="nil"/>
                <w:bottom w:val="nil"/>
                <w:right w:val="nil"/>
                <w:between w:val="nil"/>
              </w:pBdr>
              <w:spacing w:line="240" w:lineRule="auto"/>
              <w:jc w:val="center"/>
            </w:pPr>
          </w:p>
          <w:p w:rsidR="0092298F" w:rsidRPr="00744972" w:rsidRDefault="0092298F" w:rsidP="00744972">
            <w:pPr>
              <w:widowControl w:val="0"/>
              <w:pBdr>
                <w:top w:val="nil"/>
                <w:left w:val="nil"/>
                <w:bottom w:val="nil"/>
                <w:right w:val="nil"/>
                <w:between w:val="nil"/>
              </w:pBdr>
              <w:spacing w:line="240" w:lineRule="auto"/>
              <w:rPr>
                <w:rFonts w:ascii="Tahoma" w:eastAsia="Tahoma" w:hAnsi="Tahoma" w:cs="Tahoma"/>
                <w:b/>
              </w:rPr>
            </w:pPr>
          </w:p>
          <w:p w:rsidR="00796B02" w:rsidRPr="009511C4" w:rsidRDefault="00796B02" w:rsidP="00400223">
            <w:pPr>
              <w:widowControl w:val="0"/>
              <w:pBdr>
                <w:top w:val="nil"/>
                <w:left w:val="nil"/>
                <w:bottom w:val="nil"/>
                <w:right w:val="nil"/>
                <w:between w:val="nil"/>
              </w:pBdr>
              <w:spacing w:line="240" w:lineRule="auto"/>
              <w:rPr>
                <w:sz w:val="18"/>
                <w:szCs w:val="18"/>
              </w:rPr>
            </w:pPr>
          </w:p>
          <w:p w:rsidR="00796B02" w:rsidRPr="00966170" w:rsidRDefault="00796B02" w:rsidP="00796B02">
            <w:pPr>
              <w:widowControl w:val="0"/>
              <w:pBdr>
                <w:top w:val="nil"/>
                <w:left w:val="nil"/>
                <w:bottom w:val="nil"/>
                <w:right w:val="nil"/>
                <w:between w:val="nil"/>
              </w:pBdr>
              <w:spacing w:line="240" w:lineRule="auto"/>
              <w:jc w:val="center"/>
              <w:rPr>
                <w:rFonts w:ascii="Tahoma" w:eastAsia="Tahoma" w:hAnsi="Tahoma" w:cs="Tahoma"/>
                <w:b/>
              </w:rPr>
            </w:pPr>
          </w:p>
        </w:tc>
      </w:tr>
    </w:tbl>
    <w:p w:rsidR="00287264" w:rsidRDefault="00287264">
      <w:pPr>
        <w:spacing w:line="240" w:lineRule="auto"/>
      </w:pPr>
    </w:p>
    <w:sectPr w:rsidR="00287264">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6F3D"/>
    <w:rsid w:val="00077D46"/>
    <w:rsid w:val="0010017D"/>
    <w:rsid w:val="00133862"/>
    <w:rsid w:val="00192FC9"/>
    <w:rsid w:val="001F3416"/>
    <w:rsid w:val="002161CE"/>
    <w:rsid w:val="002369B4"/>
    <w:rsid w:val="00287264"/>
    <w:rsid w:val="00301C93"/>
    <w:rsid w:val="003067F9"/>
    <w:rsid w:val="00354E8B"/>
    <w:rsid w:val="003656B7"/>
    <w:rsid w:val="0036785F"/>
    <w:rsid w:val="0038472D"/>
    <w:rsid w:val="003F1E99"/>
    <w:rsid w:val="00400223"/>
    <w:rsid w:val="00400680"/>
    <w:rsid w:val="00415728"/>
    <w:rsid w:val="004A0F12"/>
    <w:rsid w:val="004D2158"/>
    <w:rsid w:val="00527BBE"/>
    <w:rsid w:val="00557025"/>
    <w:rsid w:val="005E7628"/>
    <w:rsid w:val="00667F36"/>
    <w:rsid w:val="00681417"/>
    <w:rsid w:val="006846D2"/>
    <w:rsid w:val="00695AAA"/>
    <w:rsid w:val="006A0CF3"/>
    <w:rsid w:val="006C21CD"/>
    <w:rsid w:val="00712D8C"/>
    <w:rsid w:val="00717714"/>
    <w:rsid w:val="00731F53"/>
    <w:rsid w:val="00744972"/>
    <w:rsid w:val="00747C63"/>
    <w:rsid w:val="007755CD"/>
    <w:rsid w:val="00796B02"/>
    <w:rsid w:val="007E162C"/>
    <w:rsid w:val="00806668"/>
    <w:rsid w:val="0092298F"/>
    <w:rsid w:val="009511C4"/>
    <w:rsid w:val="00966170"/>
    <w:rsid w:val="009E2476"/>
    <w:rsid w:val="00A86626"/>
    <w:rsid w:val="00AA23D6"/>
    <w:rsid w:val="00AD5E87"/>
    <w:rsid w:val="00B03E21"/>
    <w:rsid w:val="00B35382"/>
    <w:rsid w:val="00B7531E"/>
    <w:rsid w:val="00B85BAA"/>
    <w:rsid w:val="00BA140F"/>
    <w:rsid w:val="00C07969"/>
    <w:rsid w:val="00C72C2B"/>
    <w:rsid w:val="00C916BF"/>
    <w:rsid w:val="00C9638E"/>
    <w:rsid w:val="00CE068F"/>
    <w:rsid w:val="00D12AA8"/>
    <w:rsid w:val="00D912C8"/>
    <w:rsid w:val="00DB38A0"/>
    <w:rsid w:val="00DB4916"/>
    <w:rsid w:val="00DB52FE"/>
    <w:rsid w:val="00E150C7"/>
    <w:rsid w:val="00E4315F"/>
    <w:rsid w:val="00E54208"/>
    <w:rsid w:val="00E57D8B"/>
    <w:rsid w:val="00EA6131"/>
    <w:rsid w:val="00EB7B01"/>
    <w:rsid w:val="00ED3AC2"/>
    <w:rsid w:val="00EF48E3"/>
    <w:rsid w:val="00F2204F"/>
    <w:rsid w:val="00F534A5"/>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classroom.thenational.academy/lessons/multiplication-patterns-6rtk0c"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www.youtube.com/watch?v=QJMX6ZnbOF4" TargetMode="External"/><Relationship Id="rId21" Type="http://schemas.openxmlformats.org/officeDocument/2006/relationships/hyperlink" Target="https://www.youtube.com/channel/UCLNV8D56t6RV0wbsPnbnYeA" TargetMode="External"/><Relationship Id="rId34" Type="http://schemas.openxmlformats.org/officeDocument/2006/relationships/hyperlink" Target="https://www.devon.gov.uk/historicenvironment/devons-historic-environment/roman-devon/" TargetMode="External"/><Relationship Id="rId42" Type="http://schemas.openxmlformats.org/officeDocument/2006/relationships/hyperlink" Target="https://www.bbc.co.uk/bitesize/topics/zvwwxnb/articles/ztcp97h" TargetMode="External"/><Relationship Id="rId47" Type="http://schemas.openxmlformats.org/officeDocument/2006/relationships/hyperlink" Target="https://classroom.thenational.academy/lessons/the-nine-times-table-cgwk8e" TargetMode="External"/><Relationship Id="rId50" Type="http://schemas.openxmlformats.org/officeDocument/2006/relationships/hyperlink" Target="https://www.bbc.co.uk/bitesize/topics/zs7s4wx/articles/z2nbgk7)to" TargetMode="External"/><Relationship Id="rId55" Type="http://schemas.openxmlformats.org/officeDocument/2006/relationships/hyperlink" Target="https://www.activelearnprimary.co.uk/login?c=0" TargetMode="External"/><Relationship Id="rId63" Type="http://schemas.openxmlformats.org/officeDocument/2006/relationships/hyperlink" Target="https://www.edshed.com/en-gb/login" TargetMode="External"/><Relationship Id="rId68" Type="http://schemas.openxmlformats.org/officeDocument/2006/relationships/hyperlink" Target="https://classroom.thenational.academy/lessons/long-multiplication-68u38t" TargetMode="External"/><Relationship Id="rId7" Type="http://schemas.openxmlformats.org/officeDocument/2006/relationships/image" Target="media/image2.jpeg"/><Relationship Id="rId71" Type="http://schemas.openxmlformats.org/officeDocument/2006/relationships/hyperlink" Target="https://www.youtube.com/watch?v=2oqykNYcUcw" TargetMode="External"/><Relationship Id="rId2" Type="http://schemas.openxmlformats.org/officeDocument/2006/relationships/styles" Target="styles.xml"/><Relationship Id="rId16" Type="http://schemas.openxmlformats.org/officeDocument/2006/relationships/hyperlink" Target="https://classroom.thenational.academy/lessons/adding-two-2-digit-numbers-crvk6d" TargetMode="External"/><Relationship Id="rId29" Type="http://schemas.openxmlformats.org/officeDocument/2006/relationships/hyperlink" Target="https://classroom.thenational.academy/lessons/subtracting-two-2-digit-numbers-6gup2t" TargetMode="External"/><Relationship Id="rId11" Type="http://schemas.openxmlformats.org/officeDocument/2006/relationships/hyperlink" Target="https://www.edshed.com/en-gb/login" TargetMode="External"/><Relationship Id="rId24" Type="http://schemas.openxmlformats.org/officeDocument/2006/relationships/hyperlink" Target="https://www.youtube.com/watch?v=uPhckV3cLwk" TargetMode="External"/><Relationship Id="rId32" Type="http://schemas.openxmlformats.org/officeDocument/2006/relationships/hyperlink" Target="https://classroom.thenational.academy/lessons/using-derived-facts-to-multiply-mentally-69j3ct" TargetMode="External"/><Relationship Id="rId37" Type="http://schemas.openxmlformats.org/officeDocument/2006/relationships/hyperlink" Target="https://www.devonlive.com/news/devon-news/isca-dumnoniorum-depth-look-exeters-3053736"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adding-and-subtracting-two-2-digit-numbers-ctk3gr" TargetMode="External"/><Relationship Id="rId53" Type="http://schemas.openxmlformats.org/officeDocument/2006/relationships/hyperlink" Target="https://www.youtube.com/watch?v=1GsHEM037j4" TargetMode="External"/><Relationship Id="rId58" Type="http://schemas.openxmlformats.org/officeDocument/2006/relationships/hyperlink" Target="https://classroom.thenational.academy/lessons/representing-the-seven-times-table-ctk30t" TargetMode="External"/><Relationship Id="rId66" Type="http://schemas.openxmlformats.org/officeDocument/2006/relationships/hyperlink" Target="https://classroom.thenational.academy/lessons/recalling-the-4-times-table-cmt64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activelearnprimary.co.uk/login?c=0" TargetMode="External"/><Relationship Id="rId28" Type="http://schemas.openxmlformats.org/officeDocument/2006/relationships/hyperlink" Target="https://www.bbc.co.uk/bitesize/articles/znnyhcw" TargetMode="External"/><Relationship Id="rId36" Type="http://schemas.openxmlformats.org/officeDocument/2006/relationships/hyperlink" Target="http://www.exetermemories.co.uk/em/timeline_of_exeter.php" TargetMode="External"/><Relationship Id="rId49" Type="http://schemas.openxmlformats.org/officeDocument/2006/relationships/hyperlink" Target="https://classroom.thenational.academy/lessons/consolidating-order-of-operations-68t34d" TargetMode="External"/><Relationship Id="rId57" Type="http://schemas.openxmlformats.org/officeDocument/2006/relationships/hyperlink" Target="https://classroom.thenational.academy/lessons/recalling-the-3-times-table-c8tp4d" TargetMode="External"/><Relationship Id="rId61" Type="http://schemas.openxmlformats.org/officeDocument/2006/relationships/hyperlink" Target="https://classroom.thenational.academy/lessons/what-are-insulators-and-conductors-6rtp8t" TargetMode="External"/><Relationship Id="rId10" Type="http://schemas.openxmlformats.org/officeDocument/2006/relationships/image" Target="media/image4.png"/><Relationship Id="rId19" Type="http://schemas.openxmlformats.org/officeDocument/2006/relationships/hyperlink" Target="https://classroom.thenational.academy/lessons/doubling-and-halving-strategies-65hpac" TargetMode="External"/><Relationship Id="rId31" Type="http://schemas.openxmlformats.org/officeDocument/2006/relationships/hyperlink" Target="https://classroom.thenational.academy/lessons/investigating-multiplication-patterns-6rt68c" TargetMode="External"/><Relationship Id="rId44" Type="http://schemas.openxmlformats.org/officeDocument/2006/relationships/hyperlink" Target="https://www.bbc.co.uk/bitesize/articles/zrmwqp3" TargetMode="External"/><Relationship Id="rId52" Type="http://schemas.openxmlformats.org/officeDocument/2006/relationships/hyperlink" Target="http://mosaicworks.com/gallery/fineart/" TargetMode="External"/><Relationship Id="rId60" Type="http://schemas.openxmlformats.org/officeDocument/2006/relationships/hyperlink" Target="https://classroom.thenational.academy/lessons/linear-number-sequences-6ct66t" TargetMode="External"/><Relationship Id="rId65" Type="http://schemas.openxmlformats.org/officeDocument/2006/relationships/hyperlink" Target="https://classroom.thenational.academy/lessons/consolidating-addition-and-subtraction-of-2-digit-numbers-6rr3ae" TargetMode="External"/><Relationship Id="rId73" Type="http://schemas.openxmlformats.org/officeDocument/2006/relationships/hyperlink" Target="https://classroom.thenational.academy/lessons/king-of-the-road-6mu36t" TargetMode="External"/><Relationship Id="rId4" Type="http://schemas.openxmlformats.org/officeDocument/2006/relationships/settings" Target="settings.xml"/><Relationship Id="rId9" Type="http://schemas.openxmlformats.org/officeDocument/2006/relationships/hyperlink" Target="https://www.youtube.com/watch?v=gTYPHw22eeo" TargetMode="External"/><Relationship Id="rId14" Type="http://schemas.openxmlformats.org/officeDocument/2006/relationships/hyperlink" Target="https://www.theschoolrun.com/what-is-a-relative-clause" TargetMode="External"/><Relationship Id="rId22" Type="http://schemas.openxmlformats.org/officeDocument/2006/relationships/hyperlink" Target="https://www.childrenandyouth.co.uk/videos/animation-noah-and-the-flood/" TargetMode="External"/><Relationship Id="rId27" Type="http://schemas.openxmlformats.org/officeDocument/2006/relationships/hyperlink" Target="https://www.bbc.co.uk/bitesize/articles/zk68wty" TargetMode="External"/><Relationship Id="rId30" Type="http://schemas.openxmlformats.org/officeDocument/2006/relationships/hyperlink" Target="https://classroom.thenational.academy/lessons/solving-addition-and-subtraction-word-problems-6mw3ct" TargetMode="External"/><Relationship Id="rId35" Type="http://schemas.openxmlformats.org/officeDocument/2006/relationships/hyperlink" Target="http://www.localhistories.org/exeter.html" TargetMode="External"/><Relationship Id="rId43" Type="http://schemas.openxmlformats.org/officeDocument/2006/relationships/hyperlink" Target="https://www.bbc.co.uk/bitesize/clips/zvftsbk" TargetMode="External"/><Relationship Id="rId48" Type="http://schemas.openxmlformats.org/officeDocument/2006/relationships/hyperlink" Target="https://classroom.thenational.academy/lessons/calculating-flexibly-c8up2d" TargetMode="External"/><Relationship Id="rId56" Type="http://schemas.openxmlformats.org/officeDocument/2006/relationships/hyperlink" Target="https://classroom.thenational.academy/lessons/exploring-strategies-to-add-three-1-digit-numbers-61j32c" TargetMode="External"/><Relationship Id="rId64" Type="http://schemas.openxmlformats.org/officeDocument/2006/relationships/hyperlink" Target="https://www.activelearnprimary.co.uk/login?c=0" TargetMode="External"/><Relationship Id="rId69" Type="http://schemas.openxmlformats.org/officeDocument/2006/relationships/hyperlink" Target="https://classroom.thenational.academy/lessons/expressing-missing-numbers-algebraically-ccwpcc" TargetMode="External"/><Relationship Id="rId8" Type="http://schemas.openxmlformats.org/officeDocument/2006/relationships/image" Target="media/image3.PNG"/><Relationship Id="rId51" Type="http://schemas.openxmlformats.org/officeDocument/2006/relationships/hyperlink" Target="http://mosaicworks.com/gallery/fineart/" TargetMode="External"/><Relationship Id="rId72" Type="http://schemas.openxmlformats.org/officeDocument/2006/relationships/hyperlink" Target="https://www.youtube.com/watch?v=C8lzZmJm2Qk"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s://classroom.thenational.academy/lessons/subtracting-3-digit-numbers-regrouping-in-multiple-columns-74rkce" TargetMode="External"/><Relationship Id="rId25" Type="http://schemas.openxmlformats.org/officeDocument/2006/relationships/hyperlink" Target="https://www.edshed.com/en-gb/login" TargetMode="External"/><Relationship Id="rId33" Type="http://schemas.openxmlformats.org/officeDocument/2006/relationships/hyperlink" Target="https://classroom.thenational.academy/lessons/ordChaller-of-operations-ctk3et" TargetMode="External"/><Relationship Id="rId38" Type="http://schemas.openxmlformats.org/officeDocument/2006/relationships/hyperlink" Target="https://www.devonlife.co.uk/out-about/places/where-were-the-roman-settlements-in-devon-1-6682740" TargetMode="External"/><Relationship Id="rId46" Type="http://schemas.openxmlformats.org/officeDocument/2006/relationships/hyperlink" Target="https://classroom.thenational.academy/lessons/solving-word-problems-with-unknown-values-cgtpcd" TargetMode="External"/><Relationship Id="rId59" Type="http://schemas.openxmlformats.org/officeDocument/2006/relationships/hyperlink" Target="https://classroom.thenational.academy/lessons/short-multiplication-c8v64c" TargetMode="External"/><Relationship Id="rId67" Type="http://schemas.openxmlformats.org/officeDocument/2006/relationships/hyperlink" Target="https://classroom.thenational.academy/lessons/consolidation-and-review-lesson-ccuk2r" TargetMode="External"/><Relationship Id="rId20" Type="http://schemas.openxmlformats.org/officeDocument/2006/relationships/hyperlink" Target="https://classroom.thenational.academy/lessons/understanding-which-operations-have-equal-priority-c4t6ce"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www.edshed.com/en-gb/login" TargetMode="External"/><Relationship Id="rId62" Type="http://schemas.openxmlformats.org/officeDocument/2006/relationships/hyperlink" Target="https://www.youtube.com/watch?v=_R3wgWCdaLE" TargetMode="External"/><Relationship Id="rId70" Type="http://schemas.openxmlformats.org/officeDocument/2006/relationships/hyperlink" Target="https://www.youtube.com/watch?v=xRsr6wOIhg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2020-11-22T12:55:00Z</dcterms:created>
  <dcterms:modified xsi:type="dcterms:W3CDTF">2020-11-22T13:09:00Z</dcterms:modified>
</cp:coreProperties>
</file>