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264" w:rsidRDefault="00527BBE">
      <w:r>
        <w:rPr>
          <w:rFonts w:ascii="Times New Roman" w:hAnsi="Times New Roman" w:cs="Times New Roman"/>
          <w:noProof/>
          <w:sz w:val="24"/>
          <w:szCs w:val="24"/>
          <w:lang w:val="en-GB"/>
        </w:rPr>
        <mc:AlternateContent>
          <mc:Choice Requires="wps">
            <w:drawing>
              <wp:anchor distT="0" distB="0" distL="114300" distR="114300" simplePos="0" relativeHeight="251688960" behindDoc="0" locked="0" layoutInCell="1" allowOverlap="1" wp14:anchorId="2548DDD1" wp14:editId="7772573E">
                <wp:simplePos x="0" y="0"/>
                <wp:positionH relativeFrom="column">
                  <wp:posOffset>10792142</wp:posOffset>
                </wp:positionH>
                <wp:positionV relativeFrom="paragraph">
                  <wp:posOffset>-188913</wp:posOffset>
                </wp:positionV>
                <wp:extent cx="1036320" cy="1572895"/>
                <wp:effectExtent l="17462" t="39688" r="28893" b="28892"/>
                <wp:wrapNone/>
                <wp:docPr id="23" name="Pentago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36320" cy="1572895"/>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3" o:spid="_x0000_s1026" type="#_x0000_t15" style="position:absolute;margin-left:849.75pt;margin-top:-14.9pt;width:81.6pt;height:123.8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" filled="f" strokeweight="4.5pt"/>
            </w:pict>
          </mc:Fallback>
        </mc:AlternateContent>
      </w:r>
    </w:p>
    <w:p w:rsidR="00287264" w:rsidRDefault="00527BBE" w:rsidP="00EF48E3">
      <w:pPr>
        <w:rPr>
          <w:sz w:val="48"/>
          <w:szCs w:val="48"/>
        </w:rPr>
      </w:pPr>
      <w:r>
        <w:rPr>
          <w:noProof/>
          <w:lang w:val="en-GB"/>
        </w:rPr>
        <w:drawing>
          <wp:anchor distT="0" distB="0" distL="114300" distR="114300" simplePos="0" relativeHeight="251689984" behindDoc="0" locked="0" layoutInCell="1" allowOverlap="1" wp14:anchorId="6B59DEAD" wp14:editId="71C08C01">
            <wp:simplePos x="0" y="0"/>
            <wp:positionH relativeFrom="column">
              <wp:posOffset>10858500</wp:posOffset>
            </wp:positionH>
            <wp:positionV relativeFrom="paragraph">
              <wp:posOffset>45085</wp:posOffset>
            </wp:positionV>
            <wp:extent cx="847725" cy="885825"/>
            <wp:effectExtent l="0" t="0" r="9525" b="9525"/>
            <wp:wrapNone/>
            <wp:docPr id="3" name="Picture 8" descr="http://www.empowercollegeprep.org/wp-content/uploads/2018/08/4726ec2ddf594d4ba62fa8c1b0324a2d_benfield-primary-school-uniform-school-uniform-clipart_258-308-251x300.png"/>
            <wp:cNvGraphicFramePr/>
            <a:graphic xmlns:a="http://schemas.openxmlformats.org/drawingml/2006/main">
              <a:graphicData uri="http://schemas.openxmlformats.org/drawingml/2006/picture">
                <pic:pic xmlns:pic="http://schemas.openxmlformats.org/drawingml/2006/picture">
                  <pic:nvPicPr>
                    <pic:cNvPr id="3" name="Picture 8" descr="http://www.empowercollegeprep.org/wp-content/uploads/2018/08/4726ec2ddf594d4ba62fa8c1b0324a2d_benfield-primary-school-uniform-school-uniform-clipart_258-308-251x300.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916BF">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70.3pt;margin-top:.15pt;width:485.1pt;height:81.6pt;z-index:251686912;mso-position-horizontal-relative:text;mso-position-vertical-relative:text" fillcolor="blue" strokecolor="blue">
            <v:shadow color="#868686"/>
            <v:textpath style="font-family:&quot;Twinkl Cursive Looped&quot;;font-weight:bold;v-text-kern:t" trim="t" fitpath="t" string="Learning &#10;         from Home"/>
          </v:shape>
        </w:pict>
      </w:r>
      <w:r w:rsidR="001F3416">
        <w:t xml:space="preserve"> </w:t>
      </w:r>
      <w:r w:rsidR="001F3416">
        <w:rPr>
          <w:rFonts w:ascii="Tahoma" w:eastAsia="Tahoma" w:hAnsi="Tahoma" w:cs="Tahoma"/>
          <w:color w:val="3D85C6"/>
          <w:sz w:val="36"/>
          <w:szCs w:val="36"/>
        </w:rPr>
        <w:t xml:space="preserve">      </w:t>
      </w:r>
      <w:r>
        <w:rPr>
          <w:noProof/>
          <w:lang w:val="en-GB"/>
        </w:rPr>
        <w:drawing>
          <wp:inline distT="0" distB="0" distL="0" distR="0" wp14:anchorId="5B3E10F9" wp14:editId="771DFA25">
            <wp:extent cx="1495425" cy="1019175"/>
            <wp:effectExtent l="0" t="0" r="9525" b="0"/>
            <wp:docPr id="1" name="Picture 0" descr="logo.jpg"/>
            <wp:cNvGraphicFramePr/>
            <a:graphic xmlns:a="http://schemas.openxmlformats.org/drawingml/2006/main">
              <a:graphicData uri="http://schemas.openxmlformats.org/drawingml/2006/picture">
                <pic:pic xmlns:pic="http://schemas.openxmlformats.org/drawingml/2006/picture">
                  <pic:nvPicPr>
                    <pic:cNvPr id="1" name="Picture 0" descr="logo.jpg"/>
                    <pic:cNvPicPr/>
                  </pic:nvPicPr>
                  <pic:blipFill>
                    <a:blip r:embed="rId6" cstate="print">
                      <a:clrChange>
                        <a:clrFrom>
                          <a:srgbClr val="FFFFFF"/>
                        </a:clrFrom>
                        <a:clrTo>
                          <a:srgbClr val="FFFFFF">
                            <a:alpha val="0"/>
                          </a:srgbClr>
                        </a:clrTo>
                      </a:clrChange>
                    </a:blip>
                    <a:stretch>
                      <a:fillRect/>
                    </a:stretch>
                  </pic:blipFill>
                  <pic:spPr>
                    <a:xfrm>
                      <a:off x="0" y="0"/>
                      <a:ext cx="1496292" cy="1019766"/>
                    </a:xfrm>
                    <a:prstGeom prst="rect">
                      <a:avLst/>
                    </a:prstGeom>
                  </pic:spPr>
                </pic:pic>
              </a:graphicData>
            </a:graphic>
          </wp:inline>
        </w:drawing>
      </w:r>
      <w:r w:rsidR="001F3416">
        <w:rPr>
          <w:rFonts w:ascii="Tahoma" w:eastAsia="Tahoma" w:hAnsi="Tahoma" w:cs="Tahoma"/>
          <w:color w:val="3D85C6"/>
          <w:sz w:val="36"/>
          <w:szCs w:val="36"/>
        </w:rPr>
        <w:t xml:space="preserve">  </w:t>
      </w:r>
      <w:r>
        <w:rPr>
          <w:noProof/>
          <w:lang w:val="en-GB"/>
        </w:rPr>
        <w:drawing>
          <wp:inline distT="0" distB="0" distL="0" distR="0" wp14:anchorId="5412478A" wp14:editId="5C4F5AC3">
            <wp:extent cx="1047750" cy="963625"/>
            <wp:effectExtent l="0" t="0" r="0" b="825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Branscombe.PNG"/>
                    <pic:cNvPicPr/>
                  </pic:nvPicPr>
                  <pic:blipFill>
                    <a:blip r:embed="rId7">
                      <a:extLst>
                        <a:ext uri="{28A0092B-C50C-407E-A947-70E740481C1C}">
                          <a14:useLocalDpi xmlns:a14="http://schemas.microsoft.com/office/drawing/2010/main" val="0"/>
                        </a:ext>
                      </a:extLst>
                    </a:blip>
                    <a:stretch>
                      <a:fillRect/>
                    </a:stretch>
                  </pic:blipFill>
                  <pic:spPr>
                    <a:xfrm>
                      <a:off x="0" y="0"/>
                      <a:ext cx="1048287" cy="964119"/>
                    </a:xfrm>
                    <a:prstGeom prst="rect">
                      <a:avLst/>
                    </a:prstGeom>
                  </pic:spPr>
                </pic:pic>
              </a:graphicData>
            </a:graphic>
          </wp:inline>
        </w:drawing>
      </w:r>
      <w:r w:rsidR="001F3416">
        <w:rPr>
          <w:rFonts w:ascii="Tahoma" w:eastAsia="Tahoma" w:hAnsi="Tahoma" w:cs="Tahoma"/>
          <w:color w:val="3D85C6"/>
          <w:sz w:val="36"/>
          <w:szCs w:val="36"/>
        </w:rPr>
        <w:t xml:space="preserve">       </w:t>
      </w:r>
    </w:p>
    <w:tbl>
      <w:tblPr>
        <w:tblStyle w:val="a"/>
        <w:tblW w:w="228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3090"/>
        <w:gridCol w:w="2685"/>
        <w:gridCol w:w="4263"/>
        <w:gridCol w:w="5562"/>
        <w:gridCol w:w="5700"/>
      </w:tblGrid>
      <w:tr w:rsidR="00287264" w:rsidTr="0038472D">
        <w:trPr>
          <w:jc w:val="center"/>
        </w:trPr>
        <w:tc>
          <w:tcPr>
            <w:tcW w:w="1530" w:type="dxa"/>
            <w:shd w:val="clear" w:color="auto" w:fill="B8CCE4" w:themeFill="accent1" w:themeFillTint="66"/>
            <w:tcMar>
              <w:top w:w="100" w:type="dxa"/>
              <w:left w:w="100" w:type="dxa"/>
              <w:bottom w:w="100" w:type="dxa"/>
              <w:right w:w="100" w:type="dxa"/>
            </w:tcMar>
          </w:tcPr>
          <w:p w:rsidR="00527BBE" w:rsidRDefault="00527BBE" w:rsidP="00527BBE">
            <w:pPr>
              <w:rPr>
                <w:rFonts w:ascii="Twinkl Cursive Looped Thin" w:hAnsi="Twinkl Cursive Looped Thin"/>
                <w:color w:val="0000FF"/>
                <w:sz w:val="28"/>
                <w:szCs w:val="28"/>
              </w:rPr>
            </w:pPr>
            <w:r>
              <w:rPr>
                <w:rFonts w:ascii="Twinkl Cursive Looped Thin" w:hAnsi="Twinkl Cursive Looped Thin"/>
                <w:color w:val="0000FF"/>
                <w:sz w:val="28"/>
                <w:szCs w:val="28"/>
              </w:rPr>
              <w:t>Class 2</w:t>
            </w:r>
          </w:p>
          <w:p w:rsidR="00287264" w:rsidRDefault="00527BBE" w:rsidP="00DB38A0">
            <w:pPr>
              <w:widowControl w:val="0"/>
              <w:pBdr>
                <w:top w:val="nil"/>
                <w:left w:val="nil"/>
                <w:bottom w:val="nil"/>
                <w:right w:val="nil"/>
                <w:between w:val="nil"/>
              </w:pBdr>
              <w:spacing w:line="240" w:lineRule="auto"/>
              <w:rPr>
                <w:rFonts w:ascii="Tahoma" w:eastAsia="Tahoma" w:hAnsi="Tahoma" w:cs="Tahoma"/>
              </w:rPr>
            </w:pPr>
            <w:proofErr w:type="spellStart"/>
            <w:r>
              <w:rPr>
                <w:rFonts w:ascii="Twinkl Cursive Looped Thin" w:hAnsi="Twinkl Cursive Looped Thin"/>
                <w:color w:val="0000FF"/>
                <w:sz w:val="28"/>
                <w:szCs w:val="28"/>
              </w:rPr>
              <w:t>Wk</w:t>
            </w:r>
            <w:proofErr w:type="spellEnd"/>
            <w:r>
              <w:rPr>
                <w:rFonts w:ascii="Twinkl Cursive Looped Thin" w:hAnsi="Twinkl Cursive Looped Thin"/>
                <w:color w:val="0000FF"/>
                <w:sz w:val="28"/>
                <w:szCs w:val="28"/>
              </w:rPr>
              <w:t xml:space="preserve"> beg: </w:t>
            </w:r>
            <w:r w:rsidR="00DB38A0">
              <w:rPr>
                <w:rFonts w:ascii="Twinkl Cursive Looped Thin" w:hAnsi="Twinkl Cursive Looped Thin"/>
                <w:color w:val="0000FF"/>
                <w:sz w:val="28"/>
                <w:szCs w:val="28"/>
              </w:rPr>
              <w:t>2</w:t>
            </w:r>
            <w:r w:rsidR="00DB38A0" w:rsidRPr="00DB38A0">
              <w:rPr>
                <w:rFonts w:ascii="Twinkl Cursive Looped Thin" w:hAnsi="Twinkl Cursive Looped Thin"/>
                <w:color w:val="0000FF"/>
                <w:sz w:val="28"/>
                <w:szCs w:val="28"/>
                <w:vertAlign w:val="superscript"/>
              </w:rPr>
              <w:t>nd</w:t>
            </w:r>
            <w:r w:rsidR="00DB38A0">
              <w:rPr>
                <w:rFonts w:ascii="Twinkl Cursive Looped Thin" w:hAnsi="Twinkl Cursive Looped Thin"/>
                <w:color w:val="0000FF"/>
                <w:sz w:val="28"/>
                <w:szCs w:val="28"/>
              </w:rPr>
              <w:t xml:space="preserve"> November</w:t>
            </w:r>
            <w:r>
              <w:rPr>
                <w:rFonts w:ascii="Twinkl Cursive Looped Thin" w:hAnsi="Twinkl Cursive Looped Thin"/>
                <w:color w:val="0000FF"/>
                <w:sz w:val="28"/>
                <w:szCs w:val="28"/>
              </w:rPr>
              <w:t xml:space="preserve"> 2020</w:t>
            </w:r>
          </w:p>
        </w:tc>
        <w:tc>
          <w:tcPr>
            <w:tcW w:w="3090" w:type="dxa"/>
            <w:shd w:val="clear" w:color="auto" w:fill="auto"/>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Spelling (30 mins)</w:t>
            </w:r>
          </w:p>
          <w:p w:rsidR="00287264" w:rsidRDefault="001F3416">
            <w:pPr>
              <w:widowControl w:val="0"/>
              <w:pBdr>
                <w:top w:val="nil"/>
                <w:left w:val="nil"/>
                <w:bottom w:val="nil"/>
                <w:right w:val="nil"/>
                <w:between w:val="nil"/>
              </w:pBdr>
              <w:spacing w:line="240" w:lineRule="auto"/>
              <w:jc w:val="center"/>
              <w:rPr>
                <w:rFonts w:ascii="Tahoma" w:eastAsia="Tahoma" w:hAnsi="Tahoma" w:cs="Tahoma"/>
                <w:b/>
                <w:color w:val="FF0000"/>
              </w:rPr>
            </w:pPr>
            <w:r>
              <w:rPr>
                <w:rFonts w:ascii="Tahoma" w:eastAsia="Tahoma" w:hAnsi="Tahoma" w:cs="Tahoma"/>
                <w:b/>
                <w:color w:val="FF0000"/>
              </w:rPr>
              <w:t>Email school if your child has forgotten their log in!</w:t>
            </w:r>
          </w:p>
        </w:tc>
        <w:tc>
          <w:tcPr>
            <w:tcW w:w="2685" w:type="dxa"/>
            <w:shd w:val="clear" w:color="auto" w:fill="auto"/>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Reading (30 mins)</w:t>
            </w:r>
          </w:p>
        </w:tc>
        <w:tc>
          <w:tcPr>
            <w:tcW w:w="4263" w:type="dxa"/>
            <w:shd w:val="clear" w:color="auto" w:fill="auto"/>
            <w:tcMar>
              <w:top w:w="100" w:type="dxa"/>
              <w:left w:w="100" w:type="dxa"/>
              <w:bottom w:w="100" w:type="dxa"/>
              <w:right w:w="100" w:type="dxa"/>
            </w:tcMar>
          </w:tcPr>
          <w:p w:rsidR="00287264" w:rsidRDefault="001F3416" w:rsidP="005E7628">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Writing (1 hour)</w:t>
            </w:r>
          </w:p>
        </w:tc>
        <w:tc>
          <w:tcPr>
            <w:tcW w:w="5562" w:type="dxa"/>
            <w:shd w:val="clear" w:color="auto" w:fill="auto"/>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jc w:val="center"/>
              <w:rPr>
                <w:rFonts w:ascii="Tahoma" w:eastAsia="Tahoma" w:hAnsi="Tahoma" w:cs="Tahoma"/>
                <w:b/>
              </w:rPr>
            </w:pPr>
            <w:proofErr w:type="spellStart"/>
            <w:r>
              <w:rPr>
                <w:rFonts w:ascii="Tahoma" w:eastAsia="Tahoma" w:hAnsi="Tahoma" w:cs="Tahoma"/>
                <w:b/>
              </w:rPr>
              <w:t>Maths</w:t>
            </w:r>
            <w:proofErr w:type="spellEnd"/>
            <w:r>
              <w:rPr>
                <w:rFonts w:ascii="Tahoma" w:eastAsia="Tahoma" w:hAnsi="Tahoma" w:cs="Tahoma"/>
                <w:b/>
              </w:rPr>
              <w:t xml:space="preserve"> (45 mins)</w:t>
            </w:r>
          </w:p>
        </w:tc>
        <w:tc>
          <w:tcPr>
            <w:tcW w:w="5700" w:type="dxa"/>
            <w:shd w:val="clear" w:color="auto" w:fill="auto"/>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Afternoon Project</w:t>
            </w:r>
          </w:p>
          <w:p w:rsidR="00287264" w:rsidRDefault="001F3416">
            <w:pPr>
              <w:widowControl w:val="0"/>
              <w:spacing w:line="240" w:lineRule="auto"/>
              <w:rPr>
                <w:rFonts w:ascii="Tahoma" w:eastAsia="Tahoma" w:hAnsi="Tahoma" w:cs="Tahoma"/>
                <w:b/>
              </w:rPr>
            </w:pPr>
            <w:r>
              <w:rPr>
                <w:rFonts w:ascii="Tahoma" w:eastAsia="Tahoma" w:hAnsi="Tahoma" w:cs="Tahoma"/>
                <w:b/>
              </w:rPr>
              <w:t xml:space="preserve">                                  </w:t>
            </w:r>
          </w:p>
          <w:p w:rsidR="00287264" w:rsidRDefault="001F3416">
            <w:pPr>
              <w:widowControl w:val="0"/>
              <w:spacing w:line="240" w:lineRule="auto"/>
              <w:rPr>
                <w:rFonts w:ascii="Tahoma" w:eastAsia="Tahoma" w:hAnsi="Tahoma" w:cs="Tahoma"/>
                <w:b/>
              </w:rPr>
            </w:pPr>
            <w:r>
              <w:rPr>
                <w:rFonts w:ascii="Tahoma" w:eastAsia="Tahoma" w:hAnsi="Tahoma" w:cs="Tahoma"/>
                <w:b/>
              </w:rPr>
              <w:t xml:space="preserve">                            When finished each day</w:t>
            </w:r>
          </w:p>
        </w:tc>
      </w:tr>
      <w:tr w:rsidR="00287264" w:rsidTr="0038472D">
        <w:trPr>
          <w:trHeight w:val="420"/>
          <w:jc w:val="center"/>
        </w:trPr>
        <w:tc>
          <w:tcPr>
            <w:tcW w:w="1530" w:type="dxa"/>
            <w:vMerge w:val="restart"/>
            <w:shd w:val="clear" w:color="auto" w:fill="B8CCE4" w:themeFill="accent1" w:themeFillTint="66"/>
            <w:tcMar>
              <w:top w:w="100" w:type="dxa"/>
              <w:left w:w="100" w:type="dxa"/>
              <w:bottom w:w="100" w:type="dxa"/>
              <w:right w:w="100" w:type="dxa"/>
            </w:tcMar>
          </w:tcPr>
          <w:p w:rsidR="00287264" w:rsidRDefault="00287264">
            <w:pPr>
              <w:widowControl w:val="0"/>
              <w:spacing w:line="240" w:lineRule="auto"/>
              <w:rPr>
                <w:rFonts w:ascii="Tahoma" w:eastAsia="Tahoma" w:hAnsi="Tahoma" w:cs="Tahoma"/>
                <w:b/>
              </w:rPr>
            </w:pPr>
          </w:p>
          <w:p w:rsidR="00287264" w:rsidRDefault="00287264">
            <w:pPr>
              <w:widowControl w:val="0"/>
              <w:spacing w:line="240" w:lineRule="auto"/>
              <w:rPr>
                <w:rFonts w:ascii="Tahoma" w:eastAsia="Tahoma" w:hAnsi="Tahoma" w:cs="Tahoma"/>
                <w:b/>
              </w:rPr>
            </w:pPr>
          </w:p>
          <w:p w:rsidR="00287264" w:rsidRDefault="001F3416">
            <w:pPr>
              <w:widowControl w:val="0"/>
              <w:spacing w:line="240" w:lineRule="auto"/>
              <w:rPr>
                <w:rFonts w:ascii="Tahoma" w:eastAsia="Tahoma" w:hAnsi="Tahoma" w:cs="Tahoma"/>
                <w:b/>
              </w:rPr>
            </w:pPr>
            <w:r>
              <w:rPr>
                <w:rFonts w:ascii="Tahoma" w:eastAsia="Tahoma" w:hAnsi="Tahoma" w:cs="Tahoma"/>
                <w:b/>
              </w:rPr>
              <w:t>Monday</w:t>
            </w:r>
          </w:p>
        </w:tc>
        <w:tc>
          <w:tcPr>
            <w:tcW w:w="3090" w:type="dxa"/>
            <w:vMerge w:val="restart"/>
            <w:shd w:val="clear" w:color="auto" w:fill="auto"/>
            <w:tcMar>
              <w:top w:w="100" w:type="dxa"/>
              <w:left w:w="100" w:type="dxa"/>
              <w:bottom w:w="100" w:type="dxa"/>
              <w:right w:w="100" w:type="dxa"/>
            </w:tcMar>
          </w:tcPr>
          <w:p w:rsidR="00287264" w:rsidRDefault="001F3416">
            <w:pPr>
              <w:widowControl w:val="0"/>
              <w:spacing w:line="240" w:lineRule="auto"/>
              <w:rPr>
                <w:rFonts w:ascii="Tahoma" w:eastAsia="Tahoma" w:hAnsi="Tahoma" w:cs="Tahoma"/>
              </w:rPr>
            </w:pPr>
            <w:r>
              <w:rPr>
                <w:noProof/>
                <w:lang w:val="en-GB"/>
              </w:rPr>
              <w:drawing>
                <wp:anchor distT="114300" distB="114300" distL="114300" distR="114300" simplePos="0" relativeHeight="251661312" behindDoc="0" locked="0" layoutInCell="1" hidden="0" allowOverlap="1" wp14:anchorId="43340009" wp14:editId="3CF22FAA">
                  <wp:simplePos x="0" y="0"/>
                  <wp:positionH relativeFrom="column">
                    <wp:posOffset>139700</wp:posOffset>
                  </wp:positionH>
                  <wp:positionV relativeFrom="paragraph">
                    <wp:posOffset>66675</wp:posOffset>
                  </wp:positionV>
                  <wp:extent cx="1387475" cy="254000"/>
                  <wp:effectExtent l="0" t="0" r="3175" b="0"/>
                  <wp:wrapSquare wrapText="bothSides" distT="114300" distB="114300" distL="114300" distR="11430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7475" cy="254000"/>
                          </a:xfrm>
                          <a:prstGeom prst="rect">
                            <a:avLst/>
                          </a:prstGeom>
                          <a:ln/>
                        </pic:spPr>
                      </pic:pic>
                    </a:graphicData>
                  </a:graphic>
                </wp:anchor>
              </w:drawing>
            </w:r>
          </w:p>
          <w:p w:rsidR="00287264" w:rsidRDefault="00287264">
            <w:pPr>
              <w:widowControl w:val="0"/>
              <w:spacing w:line="240" w:lineRule="auto"/>
              <w:rPr>
                <w:rFonts w:ascii="Tahoma" w:eastAsia="Tahoma" w:hAnsi="Tahoma" w:cs="Tahoma"/>
              </w:rPr>
            </w:pPr>
          </w:p>
          <w:p w:rsidR="00287264" w:rsidRDefault="00C916BF">
            <w:pPr>
              <w:widowControl w:val="0"/>
              <w:spacing w:line="240" w:lineRule="auto"/>
              <w:rPr>
                <w:rFonts w:ascii="Tahoma" w:eastAsia="Tahoma" w:hAnsi="Tahoma" w:cs="Tahoma"/>
              </w:rPr>
            </w:pPr>
            <w:hyperlink r:id="rId9">
              <w:r w:rsidR="001F3416">
                <w:rPr>
                  <w:rFonts w:ascii="Tahoma" w:eastAsia="Tahoma" w:hAnsi="Tahoma" w:cs="Tahoma"/>
                  <w:color w:val="1155CC"/>
                  <w:u w:val="single"/>
                </w:rPr>
                <w:t>https://www.edshed.com/en-gb/login</w:t>
              </w:r>
            </w:hyperlink>
            <w:r w:rsidR="001F3416">
              <w:rPr>
                <w:rFonts w:ascii="Tahoma" w:eastAsia="Tahoma" w:hAnsi="Tahoma" w:cs="Tahoma"/>
              </w:rPr>
              <w:t xml:space="preserve"> </w:t>
            </w:r>
          </w:p>
        </w:tc>
        <w:tc>
          <w:tcPr>
            <w:tcW w:w="2685" w:type="dxa"/>
            <w:vMerge w:val="restart"/>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sz w:val="18"/>
                <w:szCs w:val="18"/>
              </w:rPr>
            </w:pPr>
          </w:p>
          <w:p w:rsidR="00287264" w:rsidRDefault="001F3416" w:rsidP="00527BBE">
            <w:pPr>
              <w:widowControl w:val="0"/>
              <w:spacing w:line="240" w:lineRule="auto"/>
              <w:rPr>
                <w:rFonts w:ascii="Tahoma" w:eastAsia="Tahoma" w:hAnsi="Tahoma" w:cs="Tahoma"/>
                <w:sz w:val="18"/>
                <w:szCs w:val="18"/>
              </w:rPr>
            </w:pPr>
            <w:r>
              <w:rPr>
                <w:noProof/>
                <w:lang w:val="en-GB"/>
              </w:rPr>
              <w:drawing>
                <wp:anchor distT="114300" distB="114300" distL="114300" distR="114300" simplePos="0" relativeHeight="251662336" behindDoc="0" locked="0" layoutInCell="1" hidden="0" allowOverlap="1" wp14:anchorId="321B50CB" wp14:editId="5CF752E3">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hyperlink r:id="rId11">
              <w:r>
                <w:rPr>
                  <w:rFonts w:ascii="Tahoma" w:eastAsia="Tahoma" w:hAnsi="Tahoma" w:cs="Tahoma"/>
                  <w:color w:val="1155CC"/>
                  <w:sz w:val="18"/>
                  <w:szCs w:val="18"/>
                  <w:u w:val="single"/>
                </w:rPr>
                <w:t>https://www.activelearnprimary.co.uk/login?c=0</w:t>
              </w:r>
            </w:hyperlink>
            <w:r>
              <w:rPr>
                <w:rFonts w:ascii="Tahoma" w:eastAsia="Tahoma" w:hAnsi="Tahoma" w:cs="Tahoma"/>
                <w:sz w:val="18"/>
                <w:szCs w:val="18"/>
              </w:rPr>
              <w:t xml:space="preserve"> </w:t>
            </w:r>
          </w:p>
        </w:tc>
        <w:tc>
          <w:tcPr>
            <w:tcW w:w="4263" w:type="dxa"/>
            <w:vMerge w:val="restart"/>
            <w:shd w:val="clear" w:color="auto" w:fill="auto"/>
            <w:tcMar>
              <w:top w:w="100" w:type="dxa"/>
              <w:left w:w="100" w:type="dxa"/>
              <w:bottom w:w="100" w:type="dxa"/>
              <w:right w:w="100" w:type="dxa"/>
            </w:tcMar>
          </w:tcPr>
          <w:p w:rsidR="00F729FD" w:rsidRPr="00CE068F" w:rsidRDefault="00F729FD">
            <w:pPr>
              <w:widowControl w:val="0"/>
              <w:spacing w:line="240" w:lineRule="auto"/>
              <w:rPr>
                <w:rFonts w:eastAsia="Tahoma"/>
                <w:b/>
                <w:sz w:val="20"/>
                <w:szCs w:val="20"/>
              </w:rPr>
            </w:pPr>
            <w:r w:rsidRPr="00CE068F">
              <w:rPr>
                <w:rFonts w:eastAsia="Tahoma"/>
                <w:b/>
                <w:sz w:val="20"/>
                <w:szCs w:val="20"/>
              </w:rPr>
              <w:t xml:space="preserve">This week, we </w:t>
            </w:r>
            <w:r w:rsidR="002161CE" w:rsidRPr="00CE068F">
              <w:rPr>
                <w:rFonts w:eastAsia="Tahoma"/>
                <w:b/>
                <w:sz w:val="20"/>
                <w:szCs w:val="20"/>
              </w:rPr>
              <w:t xml:space="preserve">will </w:t>
            </w:r>
            <w:r w:rsidR="00DB38A0">
              <w:rPr>
                <w:rFonts w:eastAsia="Tahoma"/>
                <w:b/>
                <w:sz w:val="20"/>
                <w:szCs w:val="20"/>
              </w:rPr>
              <w:t xml:space="preserve">complete </w:t>
            </w:r>
            <w:r w:rsidR="002161CE" w:rsidRPr="00CE068F">
              <w:rPr>
                <w:rFonts w:eastAsia="Tahoma"/>
                <w:b/>
                <w:sz w:val="20"/>
                <w:szCs w:val="20"/>
              </w:rPr>
              <w:t xml:space="preserve">our work on non-chronological reports. In school, we will be </w:t>
            </w:r>
            <w:r w:rsidR="00DB38A0">
              <w:rPr>
                <w:rFonts w:eastAsia="Tahoma"/>
                <w:b/>
                <w:sz w:val="20"/>
                <w:szCs w:val="20"/>
              </w:rPr>
              <w:t>researching and writing about an aspect of the lives of Ancient Romans.</w:t>
            </w:r>
            <w:r w:rsidR="00CE068F">
              <w:rPr>
                <w:rFonts w:eastAsia="Tahoma"/>
                <w:b/>
                <w:sz w:val="20"/>
                <w:szCs w:val="20"/>
              </w:rPr>
              <w:t xml:space="preserve"> </w:t>
            </w:r>
          </w:p>
          <w:p w:rsidR="00C07969" w:rsidRDefault="00C07969" w:rsidP="00C07969">
            <w:pPr>
              <w:widowControl w:val="0"/>
              <w:spacing w:line="240" w:lineRule="auto"/>
              <w:rPr>
                <w:rFonts w:eastAsia="Tahoma"/>
                <w:b/>
                <w:sz w:val="20"/>
                <w:szCs w:val="20"/>
              </w:rPr>
            </w:pPr>
          </w:p>
          <w:p w:rsidR="00CE068F" w:rsidRPr="0038472D" w:rsidRDefault="00DB38A0" w:rsidP="00C07969">
            <w:pPr>
              <w:widowControl w:val="0"/>
              <w:spacing w:line="240" w:lineRule="auto"/>
              <w:rPr>
                <w:sz w:val="20"/>
                <w:szCs w:val="20"/>
              </w:rPr>
            </w:pPr>
            <w:r>
              <w:rPr>
                <w:rFonts w:eastAsia="Tahoma"/>
                <w:sz w:val="20"/>
                <w:szCs w:val="20"/>
              </w:rPr>
              <w:t xml:space="preserve">Today, you should begin by selecting one of the following areas of life and reading about it. Suggested websites for your research are listed below. Remember that your notes should include </w:t>
            </w:r>
            <w:r>
              <w:rPr>
                <w:rFonts w:eastAsia="Tahoma"/>
                <w:b/>
                <w:sz w:val="20"/>
                <w:szCs w:val="20"/>
              </w:rPr>
              <w:t>key words and phrases</w:t>
            </w:r>
            <w:r>
              <w:rPr>
                <w:rFonts w:eastAsia="Tahoma"/>
                <w:sz w:val="20"/>
                <w:szCs w:val="20"/>
              </w:rPr>
              <w:t xml:space="preserve"> to help you remember, rather th</w:t>
            </w:r>
            <w:r w:rsidR="0038472D">
              <w:rPr>
                <w:rFonts w:eastAsia="Tahoma"/>
                <w:sz w:val="20"/>
                <w:szCs w:val="20"/>
              </w:rPr>
              <w:t>an full sentences.</w:t>
            </w:r>
          </w:p>
        </w:tc>
        <w:tc>
          <w:tcPr>
            <w:tcW w:w="5562" w:type="dxa"/>
            <w:vMerge w:val="restart"/>
            <w:shd w:val="clear" w:color="auto" w:fill="auto"/>
            <w:tcMar>
              <w:top w:w="100" w:type="dxa"/>
              <w:left w:w="100" w:type="dxa"/>
              <w:bottom w:w="100" w:type="dxa"/>
              <w:right w:w="100" w:type="dxa"/>
            </w:tcMar>
          </w:tcPr>
          <w:p w:rsidR="009511C4" w:rsidRDefault="009511C4">
            <w:pPr>
              <w:widowControl w:val="0"/>
              <w:pBdr>
                <w:top w:val="nil"/>
                <w:left w:val="nil"/>
                <w:bottom w:val="nil"/>
                <w:right w:val="nil"/>
                <w:between w:val="nil"/>
              </w:pBdr>
              <w:spacing w:line="240" w:lineRule="auto"/>
              <w:rPr>
                <w:rFonts w:ascii="Tahoma" w:eastAsia="Tahoma" w:hAnsi="Tahoma" w:cs="Tahoma"/>
                <w:b/>
              </w:rPr>
            </w:pPr>
            <w:r>
              <w:rPr>
                <w:noProof/>
                <w:lang w:val="en-GB"/>
              </w:rPr>
              <w:drawing>
                <wp:anchor distT="114300" distB="114300" distL="114300" distR="114300" simplePos="0" relativeHeight="251676672" behindDoc="0" locked="0" layoutInCell="1" hidden="0" allowOverlap="1" wp14:anchorId="1733B1D3" wp14:editId="35399996">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857250" cy="390525"/>
                          </a:xfrm>
                          <a:prstGeom prst="rect">
                            <a:avLst/>
                          </a:prstGeom>
                          <a:ln/>
                        </pic:spPr>
                      </pic:pic>
                    </a:graphicData>
                  </a:graphic>
                </wp:anchor>
              </w:drawing>
            </w:r>
            <w:r>
              <w:rPr>
                <w:rFonts w:ascii="Tahoma" w:eastAsia="Tahoma" w:hAnsi="Tahoma" w:cs="Tahoma"/>
                <w:b/>
              </w:rPr>
              <w:t xml:space="preserve">Warm up with </w:t>
            </w:r>
          </w:p>
          <w:p w:rsidR="009511C4" w:rsidRDefault="009511C4">
            <w:pPr>
              <w:widowControl w:val="0"/>
              <w:pBdr>
                <w:top w:val="nil"/>
                <w:left w:val="nil"/>
                <w:bottom w:val="nil"/>
                <w:right w:val="nil"/>
                <w:between w:val="nil"/>
              </w:pBdr>
              <w:spacing w:line="240" w:lineRule="auto"/>
              <w:rPr>
                <w:rFonts w:ascii="Tahoma" w:eastAsia="Tahoma" w:hAnsi="Tahoma" w:cs="Tahoma"/>
                <w:b/>
              </w:rPr>
            </w:pPr>
          </w:p>
          <w:p w:rsidR="009511C4" w:rsidRDefault="009511C4">
            <w:pPr>
              <w:widowControl w:val="0"/>
              <w:pBdr>
                <w:top w:val="nil"/>
                <w:left w:val="nil"/>
                <w:bottom w:val="nil"/>
                <w:right w:val="nil"/>
                <w:between w:val="nil"/>
              </w:pBdr>
              <w:spacing w:line="240" w:lineRule="auto"/>
              <w:rPr>
                <w:rFonts w:ascii="Tahoma" w:eastAsia="Tahoma" w:hAnsi="Tahoma" w:cs="Tahoma"/>
                <w:b/>
              </w:rPr>
            </w:pPr>
          </w:p>
          <w:p w:rsidR="001F3416" w:rsidRDefault="001F3416">
            <w:pPr>
              <w:widowControl w:val="0"/>
              <w:pBdr>
                <w:top w:val="nil"/>
                <w:left w:val="nil"/>
                <w:bottom w:val="nil"/>
                <w:right w:val="nil"/>
                <w:between w:val="nil"/>
              </w:pBdr>
              <w:spacing w:line="240" w:lineRule="auto"/>
              <w:rPr>
                <w:rFonts w:ascii="Tahoma" w:eastAsia="Tahoma" w:hAnsi="Tahoma" w:cs="Tahoma"/>
                <w:b/>
                <w:i/>
                <w:color w:val="FF0000"/>
              </w:rPr>
            </w:pPr>
          </w:p>
          <w:p w:rsidR="009511C4" w:rsidRPr="001F3416" w:rsidRDefault="001F3416">
            <w:pPr>
              <w:widowControl w:val="0"/>
              <w:pBdr>
                <w:top w:val="nil"/>
                <w:left w:val="nil"/>
                <w:bottom w:val="nil"/>
                <w:right w:val="nil"/>
                <w:between w:val="nil"/>
              </w:pBdr>
              <w:spacing w:line="240" w:lineRule="auto"/>
              <w:rPr>
                <w:rFonts w:ascii="Tahoma" w:eastAsia="Tahoma" w:hAnsi="Tahoma" w:cs="Tahoma"/>
                <w:b/>
                <w:i/>
                <w:color w:val="FF0000"/>
              </w:rPr>
            </w:pPr>
            <w:r>
              <w:rPr>
                <w:rFonts w:ascii="Tahoma" w:eastAsia="Tahoma" w:hAnsi="Tahoma" w:cs="Tahoma"/>
                <w:b/>
                <w:i/>
                <w:color w:val="FF0000"/>
              </w:rPr>
              <w:t>Contact school if you need a reminder of your login details!</w:t>
            </w:r>
          </w:p>
          <w:p w:rsidR="001F3416" w:rsidRDefault="001F3416">
            <w:pPr>
              <w:widowControl w:val="0"/>
              <w:pBdr>
                <w:top w:val="nil"/>
                <w:left w:val="nil"/>
                <w:bottom w:val="nil"/>
                <w:right w:val="nil"/>
                <w:between w:val="nil"/>
              </w:pBdr>
              <w:spacing w:line="240" w:lineRule="auto"/>
              <w:rPr>
                <w:rFonts w:ascii="Tahoma" w:eastAsia="Tahoma" w:hAnsi="Tahoma" w:cs="Tahoma"/>
                <w:b/>
              </w:rPr>
            </w:pPr>
          </w:p>
          <w:p w:rsidR="00287264" w:rsidRPr="0036785F" w:rsidRDefault="00AA23D6">
            <w:pPr>
              <w:widowControl w:val="0"/>
              <w:pBdr>
                <w:top w:val="nil"/>
                <w:left w:val="nil"/>
                <w:bottom w:val="nil"/>
                <w:right w:val="nil"/>
                <w:between w:val="nil"/>
              </w:pBdr>
              <w:spacing w:line="240" w:lineRule="auto"/>
              <w:rPr>
                <w:rFonts w:eastAsia="Tahoma"/>
                <w:b/>
                <w:sz w:val="20"/>
                <w:szCs w:val="20"/>
              </w:rPr>
            </w:pPr>
            <w:r w:rsidRPr="0036785F">
              <w:rPr>
                <w:rFonts w:eastAsia="Tahoma"/>
                <w:b/>
                <w:sz w:val="20"/>
                <w:szCs w:val="20"/>
              </w:rPr>
              <w:t xml:space="preserve">Children that do </w:t>
            </w:r>
            <w:proofErr w:type="spellStart"/>
            <w:r w:rsidRPr="0036785F">
              <w:rPr>
                <w:rFonts w:eastAsia="Tahoma"/>
                <w:b/>
                <w:sz w:val="20"/>
                <w:szCs w:val="20"/>
              </w:rPr>
              <w:t>M</w:t>
            </w:r>
            <w:r w:rsidR="00EF48E3" w:rsidRPr="0036785F">
              <w:rPr>
                <w:rFonts w:eastAsia="Tahoma"/>
                <w:b/>
                <w:sz w:val="20"/>
                <w:szCs w:val="20"/>
              </w:rPr>
              <w:t>aths</w:t>
            </w:r>
            <w:proofErr w:type="spellEnd"/>
            <w:r w:rsidR="00EF48E3" w:rsidRPr="0036785F">
              <w:rPr>
                <w:rFonts w:eastAsia="Tahoma"/>
                <w:b/>
                <w:sz w:val="20"/>
                <w:szCs w:val="20"/>
              </w:rPr>
              <w:t xml:space="preserve"> with Class 1</w:t>
            </w:r>
          </w:p>
          <w:p w:rsidR="0036785F" w:rsidRPr="0036785F" w:rsidRDefault="00C916BF">
            <w:pPr>
              <w:widowControl w:val="0"/>
              <w:spacing w:line="240" w:lineRule="auto"/>
              <w:rPr>
                <w:b/>
                <w:sz w:val="20"/>
                <w:szCs w:val="20"/>
              </w:rPr>
            </w:pPr>
            <w:hyperlink r:id="rId13" w:history="1">
              <w:r w:rsidR="0036785F" w:rsidRPr="0036785F">
                <w:rPr>
                  <w:rStyle w:val="Hyperlink"/>
                  <w:b/>
                  <w:sz w:val="20"/>
                  <w:szCs w:val="20"/>
                </w:rPr>
                <w:t>https://classroom.thenational.academy/lessons/represent-remainders-in-different-ways-depending-on-the-context-of-the-problem-part-1-chj3et</w:t>
              </w:r>
            </w:hyperlink>
          </w:p>
          <w:p w:rsidR="00287264" w:rsidRPr="0036785F" w:rsidRDefault="001F3416">
            <w:pPr>
              <w:widowControl w:val="0"/>
              <w:spacing w:line="240" w:lineRule="auto"/>
              <w:rPr>
                <w:rFonts w:eastAsia="Tahoma"/>
                <w:b/>
                <w:sz w:val="20"/>
                <w:szCs w:val="20"/>
              </w:rPr>
            </w:pPr>
            <w:r w:rsidRPr="0036785F">
              <w:rPr>
                <w:rFonts w:eastAsia="Tahoma"/>
                <w:b/>
                <w:sz w:val="20"/>
                <w:szCs w:val="20"/>
              </w:rPr>
              <w:t>Year 3</w:t>
            </w:r>
          </w:p>
          <w:p w:rsidR="006C21CD" w:rsidRDefault="006C21CD">
            <w:pPr>
              <w:widowControl w:val="0"/>
              <w:spacing w:line="240" w:lineRule="auto"/>
            </w:pPr>
            <w:hyperlink r:id="rId14" w:history="1">
              <w:r w:rsidRPr="0039489F">
                <w:rPr>
                  <w:rStyle w:val="Hyperlink"/>
                </w:rPr>
                <w:t>https://classroom.thenational.academy/lessons/adding-and-subtracting-multiples-of-100-tofrom-3-digit-numbers-crw62d</w:t>
              </w:r>
            </w:hyperlink>
          </w:p>
          <w:p w:rsidR="00287264" w:rsidRPr="0036785F" w:rsidRDefault="001F3416">
            <w:pPr>
              <w:widowControl w:val="0"/>
              <w:spacing w:line="240" w:lineRule="auto"/>
              <w:rPr>
                <w:rFonts w:eastAsia="Tahoma"/>
                <w:b/>
                <w:sz w:val="20"/>
                <w:szCs w:val="20"/>
              </w:rPr>
            </w:pPr>
            <w:r w:rsidRPr="0036785F">
              <w:rPr>
                <w:rFonts w:eastAsia="Tahoma"/>
                <w:b/>
                <w:sz w:val="20"/>
                <w:szCs w:val="20"/>
              </w:rPr>
              <w:t>Year 4</w:t>
            </w:r>
          </w:p>
          <w:p w:rsidR="00B85BAA" w:rsidRPr="006C21CD" w:rsidRDefault="00C916BF" w:rsidP="00B85BAA">
            <w:pPr>
              <w:widowControl w:val="0"/>
              <w:spacing w:line="240" w:lineRule="auto"/>
              <w:rPr>
                <w:sz w:val="20"/>
                <w:szCs w:val="20"/>
              </w:rPr>
            </w:pPr>
            <w:hyperlink r:id="rId15" w:history="1">
              <w:r w:rsidR="00B85BAA" w:rsidRPr="006C21CD">
                <w:rPr>
                  <w:rStyle w:val="Hyperlink"/>
                  <w:sz w:val="20"/>
                  <w:szCs w:val="20"/>
                </w:rPr>
                <w:t>https://classroom.thenational.academy/lessons/representing-one-step-word-problems-6mt3ad</w:t>
              </w:r>
            </w:hyperlink>
          </w:p>
          <w:p w:rsidR="00287264" w:rsidRPr="0036785F" w:rsidRDefault="001F3416">
            <w:pPr>
              <w:widowControl w:val="0"/>
              <w:spacing w:line="240" w:lineRule="auto"/>
              <w:rPr>
                <w:rFonts w:eastAsia="Tahoma"/>
                <w:b/>
                <w:sz w:val="20"/>
                <w:szCs w:val="20"/>
              </w:rPr>
            </w:pPr>
            <w:r w:rsidRPr="0036785F">
              <w:rPr>
                <w:rFonts w:eastAsia="Tahoma"/>
                <w:b/>
                <w:sz w:val="20"/>
                <w:szCs w:val="20"/>
              </w:rPr>
              <w:t>Year 5</w:t>
            </w:r>
          </w:p>
          <w:p w:rsidR="003F1E99" w:rsidRPr="006C21CD" w:rsidRDefault="00C916BF">
            <w:pPr>
              <w:widowControl w:val="0"/>
              <w:spacing w:line="240" w:lineRule="auto"/>
              <w:rPr>
                <w:sz w:val="20"/>
                <w:szCs w:val="20"/>
              </w:rPr>
            </w:pPr>
            <w:hyperlink r:id="rId16" w:history="1">
              <w:r w:rsidR="003F1E99" w:rsidRPr="006C21CD">
                <w:rPr>
                  <w:rStyle w:val="Hyperlink"/>
                  <w:sz w:val="20"/>
                  <w:szCs w:val="20"/>
                </w:rPr>
                <w:t>https://classroom.thenational.academy/lessons/multiples-and-factors-6gr32d</w:t>
              </w:r>
            </w:hyperlink>
          </w:p>
          <w:p w:rsidR="00287264" w:rsidRPr="0036785F" w:rsidRDefault="00E4315F">
            <w:pPr>
              <w:widowControl w:val="0"/>
              <w:spacing w:line="240" w:lineRule="auto"/>
              <w:rPr>
                <w:rFonts w:eastAsia="Tahoma"/>
                <w:b/>
                <w:sz w:val="20"/>
                <w:szCs w:val="20"/>
              </w:rPr>
            </w:pPr>
            <w:r w:rsidRPr="0036785F">
              <w:rPr>
                <w:b/>
                <w:sz w:val="20"/>
                <w:szCs w:val="20"/>
              </w:rPr>
              <w:t xml:space="preserve"> </w:t>
            </w:r>
            <w:r w:rsidR="001F3416" w:rsidRPr="0036785F">
              <w:rPr>
                <w:rFonts w:eastAsia="Tahoma"/>
                <w:b/>
                <w:sz w:val="20"/>
                <w:szCs w:val="20"/>
              </w:rPr>
              <w:t>Year 6</w:t>
            </w:r>
          </w:p>
          <w:p w:rsidR="006C21CD" w:rsidRPr="006C21CD" w:rsidRDefault="006C21CD" w:rsidP="006C21CD">
            <w:pPr>
              <w:widowControl w:val="0"/>
              <w:spacing w:line="240" w:lineRule="auto"/>
              <w:rPr>
                <w:sz w:val="20"/>
                <w:szCs w:val="20"/>
              </w:rPr>
            </w:pPr>
            <w:hyperlink r:id="rId17" w:history="1">
              <w:r w:rsidRPr="006C21CD">
                <w:rPr>
                  <w:rStyle w:val="Hyperlink"/>
                  <w:sz w:val="20"/>
                  <w:szCs w:val="20"/>
                </w:rPr>
                <w:t>https://classroom.thenational.academy/lessons/use-the-formal-written-method-of-long-division-to-solve-appropriate-calculations-c8wk0c</w:t>
              </w:r>
            </w:hyperlink>
          </w:p>
          <w:p w:rsidR="00B85BAA" w:rsidRDefault="00B85BAA" w:rsidP="006C21CD">
            <w:pPr>
              <w:widowControl w:val="0"/>
              <w:spacing w:line="240" w:lineRule="auto"/>
              <w:rPr>
                <w:rFonts w:ascii="Tahoma" w:eastAsia="Tahoma" w:hAnsi="Tahoma" w:cs="Tahoma"/>
                <w:b/>
              </w:rPr>
            </w:pPr>
          </w:p>
        </w:tc>
        <w:tc>
          <w:tcPr>
            <w:tcW w:w="5700" w:type="dxa"/>
            <w:vMerge w:val="restart"/>
            <w:shd w:val="clear" w:color="auto" w:fill="auto"/>
            <w:tcMar>
              <w:top w:w="100" w:type="dxa"/>
              <w:left w:w="100" w:type="dxa"/>
              <w:bottom w:w="100" w:type="dxa"/>
              <w:right w:w="100" w:type="dxa"/>
            </w:tcMar>
          </w:tcPr>
          <w:p w:rsidR="00192FC9" w:rsidRDefault="00192FC9" w:rsidP="00192FC9">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PE</w:t>
            </w:r>
          </w:p>
          <w:p w:rsidR="00192FC9" w:rsidRDefault="00C916BF" w:rsidP="00192FC9">
            <w:pPr>
              <w:widowControl w:val="0"/>
              <w:pBdr>
                <w:top w:val="nil"/>
                <w:left w:val="nil"/>
                <w:bottom w:val="nil"/>
                <w:right w:val="nil"/>
                <w:between w:val="nil"/>
              </w:pBdr>
              <w:spacing w:line="240" w:lineRule="auto"/>
              <w:jc w:val="center"/>
              <w:rPr>
                <w:rFonts w:ascii="Tahoma" w:eastAsia="Tahoma" w:hAnsi="Tahoma" w:cs="Tahoma"/>
                <w:b/>
              </w:rPr>
            </w:pPr>
            <w:hyperlink r:id="rId18">
              <w:r w:rsidR="00192FC9">
                <w:rPr>
                  <w:rFonts w:ascii="Tahoma" w:eastAsia="Tahoma" w:hAnsi="Tahoma" w:cs="Tahoma"/>
                  <w:b/>
                  <w:color w:val="1155CC"/>
                  <w:u w:val="single"/>
                </w:rPr>
                <w:t>https://www.youtube.com/channel/UCLNV8D56t6RV0wbsPnbnYeA</w:t>
              </w:r>
            </w:hyperlink>
          </w:p>
          <w:p w:rsidR="00192FC9" w:rsidRDefault="00192FC9">
            <w:pPr>
              <w:widowControl w:val="0"/>
              <w:pBdr>
                <w:top w:val="nil"/>
                <w:left w:val="nil"/>
                <w:bottom w:val="nil"/>
                <w:right w:val="nil"/>
                <w:between w:val="nil"/>
              </w:pBdr>
              <w:spacing w:line="240" w:lineRule="auto"/>
              <w:jc w:val="center"/>
              <w:rPr>
                <w:rFonts w:ascii="Tahoma" w:eastAsia="Tahoma" w:hAnsi="Tahoma" w:cs="Tahoma"/>
                <w:b/>
              </w:rPr>
            </w:pPr>
          </w:p>
          <w:p w:rsidR="00B7531E" w:rsidRDefault="00B7531E">
            <w:pPr>
              <w:widowControl w:val="0"/>
              <w:pBdr>
                <w:top w:val="nil"/>
                <w:left w:val="nil"/>
                <w:bottom w:val="nil"/>
                <w:right w:val="nil"/>
                <w:between w:val="nil"/>
              </w:pBdr>
              <w:spacing w:line="240" w:lineRule="auto"/>
              <w:jc w:val="center"/>
              <w:rPr>
                <w:rFonts w:ascii="Tahoma" w:eastAsia="Tahoma" w:hAnsi="Tahoma" w:cs="Tahoma"/>
                <w:b/>
              </w:rPr>
            </w:pPr>
          </w:p>
          <w:p w:rsidR="00744972" w:rsidRPr="009511C4" w:rsidRDefault="00744972" w:rsidP="00744972">
            <w:pPr>
              <w:widowControl w:val="0"/>
              <w:pBdr>
                <w:top w:val="nil"/>
                <w:left w:val="nil"/>
                <w:bottom w:val="nil"/>
                <w:right w:val="nil"/>
                <w:between w:val="nil"/>
              </w:pBdr>
              <w:spacing w:line="240" w:lineRule="auto"/>
              <w:jc w:val="center"/>
              <w:rPr>
                <w:rFonts w:ascii="Tahoma" w:eastAsia="Tahoma" w:hAnsi="Tahoma" w:cs="Tahoma"/>
                <w:b/>
              </w:rPr>
            </w:pPr>
            <w:r w:rsidRPr="009511C4">
              <w:rPr>
                <w:rFonts w:ascii="Tahoma" w:eastAsia="Tahoma" w:hAnsi="Tahoma" w:cs="Tahoma"/>
                <w:b/>
              </w:rPr>
              <w:t>RE</w:t>
            </w:r>
          </w:p>
          <w:p w:rsidR="00744972" w:rsidRPr="00400223" w:rsidRDefault="00744972" w:rsidP="00744972">
            <w:pPr>
              <w:widowControl w:val="0"/>
              <w:pBdr>
                <w:top w:val="nil"/>
                <w:left w:val="nil"/>
                <w:bottom w:val="nil"/>
                <w:right w:val="nil"/>
                <w:between w:val="nil"/>
              </w:pBdr>
              <w:spacing w:line="240" w:lineRule="auto"/>
              <w:jc w:val="center"/>
              <w:rPr>
                <w:i/>
              </w:rPr>
            </w:pPr>
            <w:r>
              <w:t>This week, we will round up our work on the key question, ‘</w:t>
            </w:r>
            <w:r>
              <w:rPr>
                <w:i/>
              </w:rPr>
              <w:t>Why do Hindus try to be good?’</w:t>
            </w:r>
          </w:p>
          <w:p w:rsidR="00744972" w:rsidRDefault="00744972" w:rsidP="00744972">
            <w:pPr>
              <w:widowControl w:val="0"/>
              <w:pBdr>
                <w:top w:val="nil"/>
                <w:left w:val="nil"/>
                <w:bottom w:val="nil"/>
                <w:right w:val="nil"/>
                <w:between w:val="nil"/>
              </w:pBdr>
              <w:spacing w:line="240" w:lineRule="auto"/>
              <w:rPr>
                <w:rFonts w:eastAsia="Times New Roman"/>
                <w:color w:val="000000"/>
                <w:sz w:val="20"/>
                <w:szCs w:val="20"/>
                <w:lang w:val="en-GB"/>
              </w:rPr>
            </w:pPr>
            <w:r w:rsidRPr="00400223">
              <w:rPr>
                <w:rFonts w:ascii="Times New Roman" w:eastAsia="Times New Roman" w:hAnsi="Times New Roman" w:cs="Times New Roman"/>
                <w:sz w:val="24"/>
                <w:szCs w:val="24"/>
                <w:lang w:val="en-GB"/>
              </w:rPr>
              <w:br/>
            </w:r>
            <w:proofErr w:type="gramStart"/>
            <w:r>
              <w:rPr>
                <w:rFonts w:eastAsia="Times New Roman"/>
                <w:color w:val="000000"/>
                <w:sz w:val="20"/>
                <w:szCs w:val="20"/>
                <w:lang w:val="en-GB"/>
              </w:rPr>
              <w:t>using</w:t>
            </w:r>
            <w:proofErr w:type="gramEnd"/>
            <w:r>
              <w:rPr>
                <w:rFonts w:eastAsia="Times New Roman"/>
                <w:color w:val="000000"/>
                <w:sz w:val="20"/>
                <w:szCs w:val="20"/>
                <w:lang w:val="en-GB"/>
              </w:rPr>
              <w:t xml:space="preserve"> the following key words, </w:t>
            </w:r>
            <w:r w:rsidRPr="00400223">
              <w:rPr>
                <w:rFonts w:eastAsia="Times New Roman"/>
                <w:i/>
                <w:iCs/>
                <w:color w:val="000000"/>
                <w:sz w:val="20"/>
                <w:szCs w:val="20"/>
                <w:lang w:val="en-GB"/>
              </w:rPr>
              <w:t xml:space="preserve">Brahman, atman, samsara, moksha, karma, dharma) </w:t>
            </w:r>
            <w:r w:rsidRPr="00400223">
              <w:rPr>
                <w:rFonts w:eastAsia="Times New Roman"/>
                <w:color w:val="000000"/>
                <w:sz w:val="20"/>
                <w:szCs w:val="20"/>
                <w:lang w:val="en-GB"/>
              </w:rPr>
              <w:t> </w:t>
            </w:r>
            <w:r>
              <w:rPr>
                <w:rFonts w:eastAsia="Times New Roman"/>
                <w:color w:val="000000"/>
                <w:sz w:val="20"/>
                <w:szCs w:val="20"/>
                <w:lang w:val="en-GB"/>
              </w:rPr>
              <w:t>can you write a paragraph or two to</w:t>
            </w:r>
            <w:r w:rsidRPr="00400223">
              <w:rPr>
                <w:rFonts w:eastAsia="Times New Roman"/>
                <w:color w:val="000000"/>
                <w:sz w:val="20"/>
                <w:szCs w:val="20"/>
                <w:lang w:val="en-GB"/>
              </w:rPr>
              <w:t xml:space="preserve"> explanation of </w:t>
            </w:r>
            <w:r>
              <w:rPr>
                <w:rFonts w:eastAsia="Times New Roman"/>
                <w:color w:val="000000"/>
                <w:sz w:val="20"/>
                <w:szCs w:val="20"/>
                <w:lang w:val="en-GB"/>
              </w:rPr>
              <w:t xml:space="preserve">your </w:t>
            </w:r>
            <w:r w:rsidRPr="00400223">
              <w:rPr>
                <w:rFonts w:eastAsia="Times New Roman"/>
                <w:color w:val="000000"/>
                <w:sz w:val="20"/>
                <w:szCs w:val="20"/>
                <w:lang w:val="en-GB"/>
              </w:rPr>
              <w:t>understanding of the answer to the key question, ‘Why do Hindus try to be good?’</w:t>
            </w:r>
          </w:p>
          <w:p w:rsidR="00744972" w:rsidRDefault="00744972" w:rsidP="00744972">
            <w:pPr>
              <w:widowControl w:val="0"/>
              <w:pBdr>
                <w:top w:val="nil"/>
                <w:left w:val="nil"/>
                <w:bottom w:val="nil"/>
                <w:right w:val="nil"/>
                <w:between w:val="nil"/>
              </w:pBdr>
              <w:spacing w:line="240" w:lineRule="auto"/>
              <w:rPr>
                <w:rFonts w:eastAsia="Times New Roman"/>
                <w:color w:val="000000"/>
                <w:sz w:val="20"/>
                <w:szCs w:val="20"/>
                <w:lang w:val="en-GB"/>
              </w:rPr>
            </w:pPr>
            <w:r>
              <w:rPr>
                <w:rFonts w:eastAsia="Times New Roman"/>
                <w:color w:val="000000"/>
                <w:sz w:val="20"/>
                <w:szCs w:val="20"/>
                <w:lang w:val="en-GB"/>
              </w:rPr>
              <w:t>Y5/6: You may want to refer to the example of a famous Hindu person in your explanation.</w:t>
            </w:r>
          </w:p>
          <w:p w:rsidR="00287264" w:rsidRPr="00966170" w:rsidRDefault="00287264" w:rsidP="00744972">
            <w:pPr>
              <w:widowControl w:val="0"/>
              <w:pBdr>
                <w:top w:val="nil"/>
                <w:left w:val="nil"/>
                <w:bottom w:val="nil"/>
                <w:right w:val="nil"/>
                <w:between w:val="nil"/>
              </w:pBdr>
              <w:spacing w:line="240" w:lineRule="auto"/>
              <w:jc w:val="center"/>
              <w:rPr>
                <w:rFonts w:ascii="Tahoma" w:eastAsia="Tahoma" w:hAnsi="Tahoma" w:cs="Tahoma"/>
                <w:b/>
              </w:rPr>
            </w:pPr>
          </w:p>
          <w:p w:rsidR="00287264" w:rsidRDefault="00744972">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PSHE</w:t>
            </w:r>
          </w:p>
          <w:p w:rsidR="00744972" w:rsidRDefault="00744972">
            <w:pPr>
              <w:widowControl w:val="0"/>
              <w:pBdr>
                <w:top w:val="nil"/>
                <w:left w:val="nil"/>
                <w:bottom w:val="nil"/>
                <w:right w:val="nil"/>
                <w:between w:val="nil"/>
              </w:pBdr>
              <w:spacing w:line="240" w:lineRule="auto"/>
              <w:jc w:val="center"/>
              <w:rPr>
                <w:rFonts w:ascii="Tahoma" w:eastAsia="Tahoma" w:hAnsi="Tahoma" w:cs="Tahoma"/>
              </w:rPr>
            </w:pPr>
            <w:r>
              <w:rPr>
                <w:rFonts w:ascii="Tahoma" w:eastAsia="Tahoma" w:hAnsi="Tahoma" w:cs="Tahoma"/>
              </w:rPr>
              <w:t xml:space="preserve">Follow the ink to complete a lesson on Fire Safety. </w:t>
            </w:r>
          </w:p>
          <w:p w:rsidR="00744972" w:rsidRDefault="00744972">
            <w:pPr>
              <w:widowControl w:val="0"/>
              <w:pBdr>
                <w:top w:val="nil"/>
                <w:left w:val="nil"/>
                <w:bottom w:val="nil"/>
                <w:right w:val="nil"/>
                <w:between w:val="nil"/>
              </w:pBdr>
              <w:spacing w:line="240" w:lineRule="auto"/>
              <w:jc w:val="center"/>
              <w:rPr>
                <w:rFonts w:ascii="Tahoma" w:eastAsia="Tahoma" w:hAnsi="Tahoma" w:cs="Tahoma"/>
              </w:rPr>
            </w:pPr>
            <w:hyperlink r:id="rId19" w:history="1">
              <w:r w:rsidRPr="0039489F">
                <w:rPr>
                  <w:rStyle w:val="Hyperlink"/>
                  <w:rFonts w:ascii="Tahoma" w:eastAsia="Tahoma" w:hAnsi="Tahoma" w:cs="Tahoma"/>
                </w:rPr>
                <w:t>https://us8.campaign-archive.com/?u=57437507f4a3aad76843b6d9e&amp;id=d93019895b&amp;e=b9859c0018</w:t>
              </w:r>
            </w:hyperlink>
          </w:p>
          <w:p w:rsidR="00287264" w:rsidRDefault="00744972">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rPr>
              <w:t xml:space="preserve">This is the first in our new theme ‘Keeping Safe’ in </w:t>
            </w:r>
            <w:proofErr w:type="spellStart"/>
            <w:r>
              <w:rPr>
                <w:rFonts w:ascii="Tahoma" w:eastAsia="Tahoma" w:hAnsi="Tahoma" w:cs="Tahoma"/>
              </w:rPr>
              <w:t>honour</w:t>
            </w:r>
            <w:proofErr w:type="spellEnd"/>
            <w:r>
              <w:rPr>
                <w:rFonts w:ascii="Tahoma" w:eastAsia="Tahoma" w:hAnsi="Tahoma" w:cs="Tahoma"/>
              </w:rPr>
              <w:t xml:space="preserve"> of Bonfire night later this week. </w:t>
            </w:r>
          </w:p>
          <w:p w:rsidR="00287264" w:rsidRDefault="00287264">
            <w:pPr>
              <w:widowControl w:val="0"/>
              <w:pBdr>
                <w:top w:val="nil"/>
                <w:left w:val="nil"/>
                <w:bottom w:val="nil"/>
                <w:right w:val="nil"/>
                <w:between w:val="nil"/>
              </w:pBdr>
              <w:spacing w:line="240" w:lineRule="auto"/>
              <w:jc w:val="center"/>
              <w:rPr>
                <w:rFonts w:ascii="Tahoma" w:eastAsia="Tahoma" w:hAnsi="Tahoma" w:cs="Tahoma"/>
                <w:b/>
              </w:rPr>
            </w:pPr>
          </w:p>
        </w:tc>
      </w:tr>
      <w:tr w:rsidR="00287264" w:rsidTr="0038472D">
        <w:trPr>
          <w:trHeight w:val="420"/>
          <w:jc w:val="center"/>
        </w:trPr>
        <w:tc>
          <w:tcPr>
            <w:tcW w:w="1530" w:type="dxa"/>
            <w:vMerge/>
            <w:shd w:val="clear" w:color="auto" w:fill="B8CCE4" w:themeFill="accent1" w:themeFillTint="66"/>
            <w:tcMar>
              <w:top w:w="100" w:type="dxa"/>
              <w:left w:w="100" w:type="dxa"/>
              <w:bottom w:w="100" w:type="dxa"/>
              <w:right w:w="100" w:type="dxa"/>
            </w:tcMar>
          </w:tcPr>
          <w:p w:rsidR="00287264" w:rsidRDefault="00287264">
            <w:pPr>
              <w:widowControl w:val="0"/>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sz w:val="18"/>
                <w:szCs w:val="18"/>
              </w:rPr>
            </w:pPr>
          </w:p>
        </w:tc>
        <w:tc>
          <w:tcPr>
            <w:tcW w:w="4263" w:type="dxa"/>
            <w:vMerge/>
            <w:shd w:val="clear" w:color="auto" w:fill="auto"/>
            <w:tcMar>
              <w:top w:w="100" w:type="dxa"/>
              <w:left w:w="100" w:type="dxa"/>
              <w:bottom w:w="100" w:type="dxa"/>
              <w:right w:w="100" w:type="dxa"/>
            </w:tcMar>
          </w:tcPr>
          <w:p w:rsidR="00287264" w:rsidRPr="00CE068F" w:rsidRDefault="00287264">
            <w:pPr>
              <w:widowControl w:val="0"/>
              <w:spacing w:line="240" w:lineRule="auto"/>
              <w:rPr>
                <w:rFonts w:eastAsia="Tahoma"/>
                <w:b/>
                <w:sz w:val="20"/>
                <w:szCs w:val="20"/>
              </w:rPr>
            </w:pPr>
          </w:p>
        </w:tc>
        <w:tc>
          <w:tcPr>
            <w:tcW w:w="5562"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b/>
              </w:rPr>
            </w:pPr>
          </w:p>
        </w:tc>
        <w:tc>
          <w:tcPr>
            <w:tcW w:w="5700"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r>
      <w:tr w:rsidR="00287264" w:rsidTr="0038472D">
        <w:trPr>
          <w:trHeight w:val="420"/>
          <w:jc w:val="center"/>
        </w:trPr>
        <w:tc>
          <w:tcPr>
            <w:tcW w:w="1530" w:type="dxa"/>
            <w:vMerge/>
            <w:shd w:val="clear" w:color="auto" w:fill="B8CCE4" w:themeFill="accent1" w:themeFillTint="66"/>
            <w:tcMar>
              <w:top w:w="100" w:type="dxa"/>
              <w:left w:w="100" w:type="dxa"/>
              <w:bottom w:w="100" w:type="dxa"/>
              <w:right w:w="100" w:type="dxa"/>
            </w:tcMar>
          </w:tcPr>
          <w:p w:rsidR="00287264" w:rsidRDefault="00287264">
            <w:pPr>
              <w:widowControl w:val="0"/>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sz w:val="18"/>
                <w:szCs w:val="18"/>
              </w:rPr>
            </w:pPr>
          </w:p>
        </w:tc>
        <w:tc>
          <w:tcPr>
            <w:tcW w:w="4263" w:type="dxa"/>
            <w:vMerge/>
            <w:shd w:val="clear" w:color="auto" w:fill="auto"/>
            <w:tcMar>
              <w:top w:w="100" w:type="dxa"/>
              <w:left w:w="100" w:type="dxa"/>
              <w:bottom w:w="100" w:type="dxa"/>
              <w:right w:w="100" w:type="dxa"/>
            </w:tcMar>
          </w:tcPr>
          <w:p w:rsidR="00287264" w:rsidRPr="00CE068F" w:rsidRDefault="00287264">
            <w:pPr>
              <w:widowControl w:val="0"/>
              <w:spacing w:line="240" w:lineRule="auto"/>
              <w:rPr>
                <w:rFonts w:eastAsia="Tahoma"/>
                <w:b/>
                <w:sz w:val="20"/>
                <w:szCs w:val="20"/>
              </w:rPr>
            </w:pPr>
          </w:p>
        </w:tc>
        <w:tc>
          <w:tcPr>
            <w:tcW w:w="5562"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b/>
              </w:rPr>
            </w:pPr>
          </w:p>
        </w:tc>
        <w:tc>
          <w:tcPr>
            <w:tcW w:w="5700"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r>
      <w:tr w:rsidR="00287264" w:rsidTr="0038472D">
        <w:trPr>
          <w:trHeight w:val="420"/>
          <w:jc w:val="center"/>
        </w:trPr>
        <w:tc>
          <w:tcPr>
            <w:tcW w:w="1530" w:type="dxa"/>
            <w:vMerge/>
            <w:shd w:val="clear" w:color="auto" w:fill="B8CCE4" w:themeFill="accent1" w:themeFillTint="66"/>
            <w:tcMar>
              <w:top w:w="100" w:type="dxa"/>
              <w:left w:w="100" w:type="dxa"/>
              <w:bottom w:w="100" w:type="dxa"/>
              <w:right w:w="100" w:type="dxa"/>
            </w:tcMar>
          </w:tcPr>
          <w:p w:rsidR="00287264" w:rsidRDefault="00287264">
            <w:pPr>
              <w:widowControl w:val="0"/>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sz w:val="18"/>
                <w:szCs w:val="18"/>
              </w:rPr>
            </w:pPr>
          </w:p>
        </w:tc>
        <w:tc>
          <w:tcPr>
            <w:tcW w:w="4263" w:type="dxa"/>
            <w:vMerge/>
            <w:shd w:val="clear" w:color="auto" w:fill="auto"/>
            <w:tcMar>
              <w:top w:w="100" w:type="dxa"/>
              <w:left w:w="100" w:type="dxa"/>
              <w:bottom w:w="100" w:type="dxa"/>
              <w:right w:w="100" w:type="dxa"/>
            </w:tcMar>
          </w:tcPr>
          <w:p w:rsidR="00287264" w:rsidRPr="00CE068F" w:rsidRDefault="00287264">
            <w:pPr>
              <w:widowControl w:val="0"/>
              <w:spacing w:line="240" w:lineRule="auto"/>
              <w:rPr>
                <w:rFonts w:eastAsia="Tahoma"/>
                <w:b/>
                <w:sz w:val="20"/>
                <w:szCs w:val="20"/>
              </w:rPr>
            </w:pPr>
          </w:p>
        </w:tc>
        <w:tc>
          <w:tcPr>
            <w:tcW w:w="5562"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b/>
              </w:rPr>
            </w:pPr>
          </w:p>
        </w:tc>
        <w:tc>
          <w:tcPr>
            <w:tcW w:w="5700"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r>
      <w:tr w:rsidR="00287264" w:rsidTr="0038472D">
        <w:trPr>
          <w:trHeight w:val="420"/>
          <w:jc w:val="center"/>
        </w:trPr>
        <w:tc>
          <w:tcPr>
            <w:tcW w:w="1530" w:type="dxa"/>
            <w:vMerge/>
            <w:shd w:val="clear" w:color="auto" w:fill="B8CCE4" w:themeFill="accent1" w:themeFillTint="66"/>
            <w:tcMar>
              <w:top w:w="100" w:type="dxa"/>
              <w:left w:w="100" w:type="dxa"/>
              <w:bottom w:w="100" w:type="dxa"/>
              <w:right w:w="100" w:type="dxa"/>
            </w:tcMar>
          </w:tcPr>
          <w:p w:rsidR="00287264" w:rsidRDefault="00287264">
            <w:pPr>
              <w:widowControl w:val="0"/>
              <w:spacing w:line="240" w:lineRule="auto"/>
              <w:rPr>
                <w:rFonts w:ascii="Tahoma" w:eastAsia="Tahoma" w:hAnsi="Tahoma" w:cs="Tahoma"/>
                <w:b/>
              </w:rPr>
            </w:pPr>
          </w:p>
        </w:tc>
        <w:tc>
          <w:tcPr>
            <w:tcW w:w="3090" w:type="dxa"/>
            <w:vMerge w:val="restart"/>
            <w:shd w:val="clear" w:color="auto" w:fill="auto"/>
            <w:tcMar>
              <w:top w:w="100" w:type="dxa"/>
              <w:left w:w="100" w:type="dxa"/>
              <w:bottom w:w="100" w:type="dxa"/>
              <w:right w:w="100" w:type="dxa"/>
            </w:tcMar>
          </w:tcPr>
          <w:p w:rsidR="00287264" w:rsidRDefault="001F3416">
            <w:pPr>
              <w:widowControl w:val="0"/>
              <w:spacing w:line="240" w:lineRule="auto"/>
              <w:rPr>
                <w:rFonts w:ascii="Tahoma" w:eastAsia="Tahoma" w:hAnsi="Tahoma" w:cs="Tahoma"/>
              </w:rPr>
            </w:pPr>
            <w:r>
              <w:rPr>
                <w:noProof/>
                <w:lang w:val="en-GB"/>
              </w:rPr>
              <w:drawing>
                <wp:anchor distT="114300" distB="114300" distL="114300" distR="114300" simplePos="0" relativeHeight="251663360" behindDoc="0" locked="0" layoutInCell="1" hidden="0" allowOverlap="1" wp14:anchorId="747E61A7" wp14:editId="2F752EE4">
                  <wp:simplePos x="0" y="0"/>
                  <wp:positionH relativeFrom="column">
                    <wp:posOffset>63501</wp:posOffset>
                  </wp:positionH>
                  <wp:positionV relativeFrom="paragraph">
                    <wp:posOffset>323850</wp:posOffset>
                  </wp:positionV>
                  <wp:extent cx="1387929" cy="254000"/>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7929" cy="254000"/>
                          </a:xfrm>
                          <a:prstGeom prst="rect">
                            <a:avLst/>
                          </a:prstGeom>
                          <a:ln/>
                        </pic:spPr>
                      </pic:pic>
                    </a:graphicData>
                  </a:graphic>
                </wp:anchor>
              </w:drawing>
            </w:r>
          </w:p>
        </w:tc>
        <w:tc>
          <w:tcPr>
            <w:tcW w:w="2685" w:type="dxa"/>
            <w:vMerge/>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sz w:val="18"/>
                <w:szCs w:val="18"/>
              </w:rPr>
            </w:pPr>
          </w:p>
        </w:tc>
        <w:tc>
          <w:tcPr>
            <w:tcW w:w="4263" w:type="dxa"/>
            <w:vMerge/>
            <w:shd w:val="clear" w:color="auto" w:fill="auto"/>
            <w:tcMar>
              <w:top w:w="100" w:type="dxa"/>
              <w:left w:w="100" w:type="dxa"/>
              <w:bottom w:w="100" w:type="dxa"/>
              <w:right w:w="100" w:type="dxa"/>
            </w:tcMar>
          </w:tcPr>
          <w:p w:rsidR="00287264" w:rsidRPr="00CE068F" w:rsidRDefault="00287264">
            <w:pPr>
              <w:widowControl w:val="0"/>
              <w:spacing w:line="240" w:lineRule="auto"/>
              <w:rPr>
                <w:rFonts w:eastAsia="Tahoma"/>
                <w:b/>
                <w:sz w:val="20"/>
                <w:szCs w:val="20"/>
              </w:rPr>
            </w:pPr>
          </w:p>
        </w:tc>
        <w:tc>
          <w:tcPr>
            <w:tcW w:w="5562"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b/>
              </w:rPr>
            </w:pPr>
          </w:p>
        </w:tc>
        <w:tc>
          <w:tcPr>
            <w:tcW w:w="5700"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r>
      <w:tr w:rsidR="00287264" w:rsidTr="0038472D">
        <w:trPr>
          <w:trHeight w:val="420"/>
          <w:jc w:val="center"/>
        </w:trPr>
        <w:tc>
          <w:tcPr>
            <w:tcW w:w="1530" w:type="dxa"/>
            <w:vMerge/>
            <w:shd w:val="clear" w:color="auto" w:fill="B8CCE4" w:themeFill="accent1" w:themeFillTint="66"/>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sz w:val="18"/>
                <w:szCs w:val="18"/>
              </w:rPr>
            </w:pPr>
          </w:p>
        </w:tc>
        <w:tc>
          <w:tcPr>
            <w:tcW w:w="4263" w:type="dxa"/>
            <w:vMerge/>
            <w:shd w:val="clear" w:color="auto" w:fill="auto"/>
            <w:tcMar>
              <w:top w:w="100" w:type="dxa"/>
              <w:left w:w="100" w:type="dxa"/>
              <w:bottom w:w="100" w:type="dxa"/>
              <w:right w:w="100" w:type="dxa"/>
            </w:tcMar>
          </w:tcPr>
          <w:p w:rsidR="00287264" w:rsidRPr="00CE068F" w:rsidRDefault="00287264">
            <w:pPr>
              <w:widowControl w:val="0"/>
              <w:spacing w:line="240" w:lineRule="auto"/>
              <w:rPr>
                <w:rFonts w:eastAsia="Tahoma"/>
                <w:b/>
                <w:sz w:val="20"/>
                <w:szCs w:val="20"/>
              </w:rPr>
            </w:pPr>
          </w:p>
        </w:tc>
        <w:tc>
          <w:tcPr>
            <w:tcW w:w="5562"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c>
          <w:tcPr>
            <w:tcW w:w="5700"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r>
      <w:tr w:rsidR="00287264" w:rsidTr="0038472D">
        <w:trPr>
          <w:trHeight w:val="1200"/>
          <w:jc w:val="center"/>
        </w:trPr>
        <w:tc>
          <w:tcPr>
            <w:tcW w:w="1530" w:type="dxa"/>
            <w:vMerge/>
            <w:shd w:val="clear" w:color="auto" w:fill="B8CCE4" w:themeFill="accent1" w:themeFillTint="66"/>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b/>
              </w:rPr>
            </w:pPr>
          </w:p>
        </w:tc>
        <w:tc>
          <w:tcPr>
            <w:tcW w:w="3090" w:type="dxa"/>
            <w:shd w:val="clear" w:color="auto" w:fill="auto"/>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rPr>
                <w:rFonts w:ascii="Tahoma" w:eastAsia="Tahoma" w:hAnsi="Tahoma" w:cs="Tahoma"/>
              </w:rPr>
            </w:pPr>
            <w:r>
              <w:rPr>
                <w:noProof/>
                <w:lang w:val="en-GB"/>
              </w:rPr>
              <w:drawing>
                <wp:anchor distT="114300" distB="114300" distL="114300" distR="114300" simplePos="0" relativeHeight="251664384" behindDoc="0" locked="0" layoutInCell="1" hidden="0" allowOverlap="1" wp14:anchorId="067813FC" wp14:editId="47A3682D">
                  <wp:simplePos x="0" y="0"/>
                  <wp:positionH relativeFrom="column">
                    <wp:posOffset>63501</wp:posOffset>
                  </wp:positionH>
                  <wp:positionV relativeFrom="paragraph">
                    <wp:posOffset>323850</wp:posOffset>
                  </wp:positionV>
                  <wp:extent cx="1387929" cy="254000"/>
                  <wp:effectExtent l="0" t="0" r="0" b="0"/>
                  <wp:wrapSquare wrapText="bothSides" distT="114300" distB="114300" distL="114300" distR="11430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7929" cy="254000"/>
                          </a:xfrm>
                          <a:prstGeom prst="rect">
                            <a:avLst/>
                          </a:prstGeom>
                          <a:ln/>
                        </pic:spPr>
                      </pic:pic>
                    </a:graphicData>
                  </a:graphic>
                </wp:anchor>
              </w:drawing>
            </w:r>
          </w:p>
        </w:tc>
        <w:tc>
          <w:tcPr>
            <w:tcW w:w="2685" w:type="dxa"/>
            <w:shd w:val="clear" w:color="auto" w:fill="auto"/>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rPr>
                <w:rFonts w:ascii="Tahoma" w:eastAsia="Tahoma" w:hAnsi="Tahoma" w:cs="Tahoma"/>
                <w:sz w:val="18"/>
                <w:szCs w:val="18"/>
              </w:rPr>
            </w:pPr>
            <w:r>
              <w:rPr>
                <w:noProof/>
                <w:lang w:val="en-GB"/>
              </w:rPr>
              <w:drawing>
                <wp:anchor distT="114300" distB="114300" distL="114300" distR="114300" simplePos="0" relativeHeight="251665408" behindDoc="0" locked="0" layoutInCell="1" hidden="0" allowOverlap="1" wp14:anchorId="62E05C53" wp14:editId="5442D9CE">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p>
        </w:tc>
        <w:tc>
          <w:tcPr>
            <w:tcW w:w="4263" w:type="dxa"/>
            <w:vMerge/>
            <w:shd w:val="clear" w:color="auto" w:fill="auto"/>
            <w:tcMar>
              <w:top w:w="100" w:type="dxa"/>
              <w:left w:w="100" w:type="dxa"/>
              <w:bottom w:w="100" w:type="dxa"/>
              <w:right w:w="100" w:type="dxa"/>
            </w:tcMar>
          </w:tcPr>
          <w:p w:rsidR="00287264" w:rsidRPr="00CE068F" w:rsidRDefault="00287264">
            <w:pPr>
              <w:widowControl w:val="0"/>
              <w:spacing w:line="240" w:lineRule="auto"/>
              <w:rPr>
                <w:rFonts w:eastAsia="Tahoma"/>
                <w:b/>
                <w:sz w:val="20"/>
                <w:szCs w:val="20"/>
              </w:rPr>
            </w:pPr>
          </w:p>
        </w:tc>
        <w:tc>
          <w:tcPr>
            <w:tcW w:w="5562"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c>
          <w:tcPr>
            <w:tcW w:w="5700"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r>
      <w:tr w:rsidR="00287264" w:rsidTr="0038472D">
        <w:trPr>
          <w:trHeight w:val="420"/>
          <w:jc w:val="center"/>
        </w:trPr>
        <w:tc>
          <w:tcPr>
            <w:tcW w:w="1530" w:type="dxa"/>
            <w:vMerge w:val="restart"/>
            <w:shd w:val="clear" w:color="auto" w:fill="B8CCE4" w:themeFill="accent1" w:themeFillTint="66"/>
            <w:tcMar>
              <w:top w:w="100" w:type="dxa"/>
              <w:left w:w="100" w:type="dxa"/>
              <w:bottom w:w="100" w:type="dxa"/>
              <w:right w:w="100" w:type="dxa"/>
            </w:tcMar>
          </w:tcPr>
          <w:p w:rsidR="00287264" w:rsidRDefault="00287264">
            <w:pPr>
              <w:widowControl w:val="0"/>
              <w:spacing w:line="240" w:lineRule="auto"/>
              <w:rPr>
                <w:rFonts w:ascii="Tahoma" w:eastAsia="Tahoma" w:hAnsi="Tahoma" w:cs="Tahoma"/>
                <w:b/>
              </w:rPr>
            </w:pPr>
          </w:p>
          <w:p w:rsidR="00287264" w:rsidRDefault="001F3416">
            <w:pPr>
              <w:widowControl w:val="0"/>
              <w:spacing w:line="240" w:lineRule="auto"/>
              <w:rPr>
                <w:rFonts w:ascii="Tahoma" w:eastAsia="Tahoma" w:hAnsi="Tahoma" w:cs="Tahoma"/>
                <w:b/>
              </w:rPr>
            </w:pPr>
            <w:r>
              <w:rPr>
                <w:rFonts w:ascii="Tahoma" w:eastAsia="Tahoma" w:hAnsi="Tahoma" w:cs="Tahoma"/>
                <w:b/>
              </w:rPr>
              <w:t>Tuesday</w:t>
            </w:r>
          </w:p>
        </w:tc>
        <w:tc>
          <w:tcPr>
            <w:tcW w:w="3090" w:type="dxa"/>
            <w:vMerge w:val="restart"/>
            <w:shd w:val="clear" w:color="auto" w:fill="auto"/>
            <w:tcMar>
              <w:top w:w="100" w:type="dxa"/>
              <w:left w:w="100" w:type="dxa"/>
              <w:bottom w:w="100" w:type="dxa"/>
              <w:right w:w="100" w:type="dxa"/>
            </w:tcMar>
          </w:tcPr>
          <w:p w:rsidR="00287264" w:rsidRDefault="001F3416">
            <w:pPr>
              <w:widowControl w:val="0"/>
              <w:spacing w:line="240" w:lineRule="auto"/>
              <w:rPr>
                <w:rFonts w:ascii="Tahoma" w:eastAsia="Tahoma" w:hAnsi="Tahoma" w:cs="Tahoma"/>
              </w:rPr>
            </w:pPr>
            <w:r>
              <w:rPr>
                <w:noProof/>
                <w:lang w:val="en-GB"/>
              </w:rPr>
              <w:drawing>
                <wp:anchor distT="114300" distB="114300" distL="114300" distR="114300" simplePos="0" relativeHeight="251666432" behindDoc="0" locked="0" layoutInCell="1" hidden="0" allowOverlap="1" wp14:anchorId="17A3F69C" wp14:editId="08388316">
                  <wp:simplePos x="0" y="0"/>
                  <wp:positionH relativeFrom="column">
                    <wp:posOffset>57150</wp:posOffset>
                  </wp:positionH>
                  <wp:positionV relativeFrom="paragraph">
                    <wp:posOffset>121285</wp:posOffset>
                  </wp:positionV>
                  <wp:extent cx="1387475" cy="254000"/>
                  <wp:effectExtent l="0" t="0" r="3175" b="0"/>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7475" cy="254000"/>
                          </a:xfrm>
                          <a:prstGeom prst="rect">
                            <a:avLst/>
                          </a:prstGeom>
                          <a:ln/>
                        </pic:spPr>
                      </pic:pic>
                    </a:graphicData>
                  </a:graphic>
                </wp:anchor>
              </w:drawing>
            </w:r>
          </w:p>
          <w:p w:rsidR="001F3416" w:rsidRDefault="001F3416">
            <w:pPr>
              <w:widowControl w:val="0"/>
              <w:spacing w:line="240" w:lineRule="auto"/>
            </w:pPr>
          </w:p>
          <w:p w:rsidR="001F3416" w:rsidRDefault="001F3416">
            <w:pPr>
              <w:widowControl w:val="0"/>
              <w:spacing w:line="240" w:lineRule="auto"/>
            </w:pPr>
          </w:p>
          <w:p w:rsidR="00287264" w:rsidRDefault="00C916BF">
            <w:pPr>
              <w:widowControl w:val="0"/>
              <w:spacing w:line="240" w:lineRule="auto"/>
              <w:rPr>
                <w:rFonts w:ascii="Tahoma" w:eastAsia="Tahoma" w:hAnsi="Tahoma" w:cs="Tahoma"/>
              </w:rPr>
            </w:pPr>
            <w:hyperlink r:id="rId20">
              <w:r w:rsidR="001F3416">
                <w:rPr>
                  <w:rFonts w:ascii="Tahoma" w:eastAsia="Tahoma" w:hAnsi="Tahoma" w:cs="Tahoma"/>
                  <w:color w:val="1155CC"/>
                  <w:u w:val="single"/>
                </w:rPr>
                <w:t>https://www.edshed.com/en-gb/login</w:t>
              </w:r>
            </w:hyperlink>
            <w:r w:rsidR="001F3416">
              <w:rPr>
                <w:rFonts w:ascii="Tahoma" w:eastAsia="Tahoma" w:hAnsi="Tahoma" w:cs="Tahoma"/>
              </w:rPr>
              <w:t xml:space="preserve"> </w:t>
            </w:r>
          </w:p>
        </w:tc>
        <w:tc>
          <w:tcPr>
            <w:tcW w:w="2685" w:type="dxa"/>
            <w:vMerge w:val="restart"/>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sz w:val="18"/>
                <w:szCs w:val="18"/>
              </w:rPr>
            </w:pPr>
          </w:p>
          <w:p w:rsidR="00287264" w:rsidRDefault="001F3416">
            <w:pPr>
              <w:widowControl w:val="0"/>
              <w:spacing w:line="240" w:lineRule="auto"/>
              <w:rPr>
                <w:rFonts w:ascii="Tahoma" w:eastAsia="Tahoma" w:hAnsi="Tahoma" w:cs="Tahoma"/>
                <w:sz w:val="18"/>
                <w:szCs w:val="18"/>
              </w:rPr>
            </w:pPr>
            <w:r>
              <w:rPr>
                <w:noProof/>
                <w:lang w:val="en-GB"/>
              </w:rPr>
              <w:drawing>
                <wp:anchor distT="114300" distB="114300" distL="114300" distR="114300" simplePos="0" relativeHeight="251667456" behindDoc="0" locked="0" layoutInCell="1" hidden="0" allowOverlap="1" wp14:anchorId="7B09903F" wp14:editId="38EFB600">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p>
          <w:p w:rsidR="00287264" w:rsidRDefault="00C916BF">
            <w:pPr>
              <w:widowControl w:val="0"/>
              <w:spacing w:line="240" w:lineRule="auto"/>
              <w:rPr>
                <w:rFonts w:ascii="Tahoma" w:eastAsia="Tahoma" w:hAnsi="Tahoma" w:cs="Tahoma"/>
                <w:sz w:val="18"/>
                <w:szCs w:val="18"/>
              </w:rPr>
            </w:pPr>
            <w:hyperlink r:id="rId21">
              <w:r w:rsidR="001F3416">
                <w:rPr>
                  <w:rFonts w:ascii="Tahoma" w:eastAsia="Tahoma" w:hAnsi="Tahoma" w:cs="Tahoma"/>
                  <w:color w:val="1155CC"/>
                  <w:sz w:val="18"/>
                  <w:szCs w:val="18"/>
                  <w:u w:val="single"/>
                </w:rPr>
                <w:t>https://www.activelearnprimary.co.uk/login?c=0</w:t>
              </w:r>
            </w:hyperlink>
            <w:r w:rsidR="001F3416">
              <w:rPr>
                <w:rFonts w:ascii="Tahoma" w:eastAsia="Tahoma" w:hAnsi="Tahoma" w:cs="Tahoma"/>
                <w:sz w:val="18"/>
                <w:szCs w:val="18"/>
              </w:rPr>
              <w:t xml:space="preserve"> </w:t>
            </w:r>
          </w:p>
        </w:tc>
        <w:tc>
          <w:tcPr>
            <w:tcW w:w="4263" w:type="dxa"/>
            <w:vMerge w:val="restart"/>
            <w:shd w:val="clear" w:color="auto" w:fill="auto"/>
            <w:tcMar>
              <w:top w:w="100" w:type="dxa"/>
              <w:left w:w="100" w:type="dxa"/>
              <w:bottom w:w="100" w:type="dxa"/>
              <w:right w:w="100" w:type="dxa"/>
            </w:tcMar>
          </w:tcPr>
          <w:p w:rsidR="00CE068F" w:rsidRPr="00CE068F" w:rsidRDefault="0038472D" w:rsidP="00CE068F">
            <w:pPr>
              <w:widowControl w:val="0"/>
              <w:spacing w:line="240" w:lineRule="auto"/>
              <w:rPr>
                <w:b/>
                <w:sz w:val="20"/>
                <w:szCs w:val="20"/>
              </w:rPr>
            </w:pPr>
            <w:r>
              <w:rPr>
                <w:rFonts w:eastAsia="Tahoma"/>
                <w:b/>
                <w:sz w:val="20"/>
                <w:szCs w:val="20"/>
              </w:rPr>
              <w:t xml:space="preserve">Today, you should complete the research you began yesterday. Try to ensure you have used at least three different sources of information. Here are some more websites: </w:t>
            </w:r>
          </w:p>
          <w:p w:rsidR="00F729FD" w:rsidRPr="00CE068F" w:rsidRDefault="00F729FD" w:rsidP="00C07969">
            <w:pPr>
              <w:widowControl w:val="0"/>
              <w:spacing w:line="240" w:lineRule="auto"/>
              <w:rPr>
                <w:b/>
                <w:sz w:val="20"/>
                <w:szCs w:val="20"/>
              </w:rPr>
            </w:pPr>
          </w:p>
        </w:tc>
        <w:tc>
          <w:tcPr>
            <w:tcW w:w="5562" w:type="dxa"/>
            <w:vMerge w:val="restart"/>
            <w:shd w:val="clear" w:color="auto" w:fill="auto"/>
            <w:tcMar>
              <w:top w:w="100" w:type="dxa"/>
              <w:left w:w="100" w:type="dxa"/>
              <w:bottom w:w="100" w:type="dxa"/>
              <w:right w:w="100" w:type="dxa"/>
            </w:tcMar>
          </w:tcPr>
          <w:p w:rsidR="001F3416" w:rsidRDefault="001F3416" w:rsidP="001F3416">
            <w:pPr>
              <w:widowControl w:val="0"/>
              <w:pBdr>
                <w:top w:val="nil"/>
                <w:left w:val="nil"/>
                <w:bottom w:val="nil"/>
                <w:right w:val="nil"/>
                <w:between w:val="nil"/>
              </w:pBdr>
              <w:spacing w:line="240" w:lineRule="auto"/>
              <w:rPr>
                <w:rFonts w:ascii="Tahoma" w:eastAsia="Tahoma" w:hAnsi="Tahoma" w:cs="Tahoma"/>
                <w:b/>
              </w:rPr>
            </w:pPr>
            <w:r>
              <w:rPr>
                <w:noProof/>
                <w:lang w:val="en-GB"/>
              </w:rPr>
              <w:drawing>
                <wp:anchor distT="114300" distB="114300" distL="114300" distR="114300" simplePos="0" relativeHeight="251678720" behindDoc="0" locked="0" layoutInCell="1" hidden="0" allowOverlap="1" wp14:anchorId="5F25F43E" wp14:editId="4E17CAFC">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857250" cy="390525"/>
                          </a:xfrm>
                          <a:prstGeom prst="rect">
                            <a:avLst/>
                          </a:prstGeom>
                          <a:ln/>
                        </pic:spPr>
                      </pic:pic>
                    </a:graphicData>
                  </a:graphic>
                </wp:anchor>
              </w:drawing>
            </w:r>
            <w:r>
              <w:rPr>
                <w:rFonts w:ascii="Tahoma" w:eastAsia="Tahoma" w:hAnsi="Tahoma" w:cs="Tahoma"/>
                <w:b/>
              </w:rPr>
              <w:t xml:space="preserve">Warm up with </w:t>
            </w:r>
          </w:p>
          <w:p w:rsidR="001F3416" w:rsidRDefault="001F3416" w:rsidP="001F3416">
            <w:pPr>
              <w:widowControl w:val="0"/>
              <w:pBdr>
                <w:top w:val="nil"/>
                <w:left w:val="nil"/>
                <w:bottom w:val="nil"/>
                <w:right w:val="nil"/>
                <w:between w:val="nil"/>
              </w:pBdr>
              <w:spacing w:line="240" w:lineRule="auto"/>
              <w:rPr>
                <w:rFonts w:ascii="Tahoma" w:eastAsia="Tahoma" w:hAnsi="Tahoma" w:cs="Tahoma"/>
                <w:b/>
              </w:rPr>
            </w:pPr>
          </w:p>
          <w:p w:rsidR="001F3416" w:rsidRDefault="001F3416" w:rsidP="001F3416">
            <w:pPr>
              <w:widowControl w:val="0"/>
              <w:pBdr>
                <w:top w:val="nil"/>
                <w:left w:val="nil"/>
                <w:bottom w:val="nil"/>
                <w:right w:val="nil"/>
                <w:between w:val="nil"/>
              </w:pBdr>
              <w:spacing w:line="240" w:lineRule="auto"/>
              <w:rPr>
                <w:rFonts w:ascii="Tahoma" w:eastAsia="Tahoma" w:hAnsi="Tahoma" w:cs="Tahoma"/>
                <w:b/>
              </w:rPr>
            </w:pPr>
          </w:p>
          <w:p w:rsidR="001F3416" w:rsidRDefault="001F3416" w:rsidP="001F3416">
            <w:pPr>
              <w:widowControl w:val="0"/>
              <w:pBdr>
                <w:top w:val="nil"/>
                <w:left w:val="nil"/>
                <w:bottom w:val="nil"/>
                <w:right w:val="nil"/>
                <w:between w:val="nil"/>
              </w:pBdr>
              <w:spacing w:line="240" w:lineRule="auto"/>
              <w:rPr>
                <w:rFonts w:ascii="Tahoma" w:eastAsia="Tahoma" w:hAnsi="Tahoma" w:cs="Tahoma"/>
                <w:b/>
                <w:i/>
                <w:color w:val="FF0000"/>
              </w:rPr>
            </w:pPr>
          </w:p>
          <w:p w:rsidR="001F3416" w:rsidRPr="001F3416" w:rsidRDefault="001F3416" w:rsidP="001F3416">
            <w:pPr>
              <w:widowControl w:val="0"/>
              <w:pBdr>
                <w:top w:val="nil"/>
                <w:left w:val="nil"/>
                <w:bottom w:val="nil"/>
                <w:right w:val="nil"/>
                <w:between w:val="nil"/>
              </w:pBdr>
              <w:spacing w:line="240" w:lineRule="auto"/>
              <w:rPr>
                <w:rFonts w:ascii="Tahoma" w:eastAsia="Tahoma" w:hAnsi="Tahoma" w:cs="Tahoma"/>
                <w:b/>
                <w:i/>
                <w:color w:val="FF0000"/>
              </w:rPr>
            </w:pPr>
            <w:r>
              <w:rPr>
                <w:rFonts w:ascii="Tahoma" w:eastAsia="Tahoma" w:hAnsi="Tahoma" w:cs="Tahoma"/>
                <w:b/>
                <w:i/>
                <w:color w:val="FF0000"/>
              </w:rPr>
              <w:t>Contact school if you need a reminder of your login details!</w:t>
            </w:r>
          </w:p>
          <w:p w:rsidR="001F3416" w:rsidRPr="007E162C" w:rsidRDefault="001F3416">
            <w:pPr>
              <w:widowControl w:val="0"/>
              <w:spacing w:line="240" w:lineRule="auto"/>
              <w:rPr>
                <w:rFonts w:ascii="Tahoma" w:eastAsia="Tahoma" w:hAnsi="Tahoma" w:cs="Tahoma"/>
                <w:b/>
                <w:sz w:val="20"/>
                <w:szCs w:val="20"/>
              </w:rPr>
            </w:pPr>
          </w:p>
          <w:p w:rsidR="00287264" w:rsidRPr="0036785F" w:rsidRDefault="001F3416">
            <w:pPr>
              <w:widowControl w:val="0"/>
              <w:spacing w:line="240" w:lineRule="auto"/>
              <w:rPr>
                <w:rFonts w:eastAsia="Tahoma"/>
                <w:b/>
                <w:sz w:val="20"/>
                <w:szCs w:val="20"/>
              </w:rPr>
            </w:pPr>
            <w:r w:rsidRPr="0036785F">
              <w:rPr>
                <w:rFonts w:eastAsia="Tahoma"/>
                <w:b/>
                <w:sz w:val="20"/>
                <w:szCs w:val="20"/>
              </w:rPr>
              <w:t xml:space="preserve">Children that do </w:t>
            </w:r>
            <w:proofErr w:type="spellStart"/>
            <w:r w:rsidR="00AA23D6" w:rsidRPr="0036785F">
              <w:rPr>
                <w:rFonts w:eastAsia="Tahoma"/>
                <w:b/>
                <w:sz w:val="20"/>
                <w:szCs w:val="20"/>
              </w:rPr>
              <w:t>M</w:t>
            </w:r>
            <w:r w:rsidRPr="0036785F">
              <w:rPr>
                <w:rFonts w:eastAsia="Tahoma"/>
                <w:b/>
                <w:sz w:val="20"/>
                <w:szCs w:val="20"/>
              </w:rPr>
              <w:t>aths</w:t>
            </w:r>
            <w:proofErr w:type="spellEnd"/>
            <w:r w:rsidR="00AA23D6" w:rsidRPr="0036785F">
              <w:rPr>
                <w:rFonts w:eastAsia="Tahoma"/>
                <w:b/>
                <w:sz w:val="20"/>
                <w:szCs w:val="20"/>
              </w:rPr>
              <w:t xml:space="preserve"> with Class 1</w:t>
            </w:r>
          </w:p>
          <w:p w:rsidR="0036785F" w:rsidRPr="0036785F" w:rsidRDefault="00C916BF">
            <w:pPr>
              <w:widowControl w:val="0"/>
              <w:spacing w:line="240" w:lineRule="auto"/>
              <w:rPr>
                <w:b/>
                <w:sz w:val="20"/>
                <w:szCs w:val="20"/>
              </w:rPr>
            </w:pPr>
            <w:hyperlink r:id="rId22" w:history="1">
              <w:r w:rsidR="0036785F" w:rsidRPr="0036785F">
                <w:rPr>
                  <w:rStyle w:val="Hyperlink"/>
                  <w:b/>
                  <w:sz w:val="20"/>
                  <w:szCs w:val="20"/>
                </w:rPr>
                <w:t>https://classroom.thenational.academy/lessons/adding-and-subtracting-multiples-of-ten-64wp8c</w:t>
              </w:r>
            </w:hyperlink>
          </w:p>
          <w:p w:rsidR="00287264" w:rsidRPr="0036785F" w:rsidRDefault="001F3416">
            <w:pPr>
              <w:widowControl w:val="0"/>
              <w:spacing w:line="240" w:lineRule="auto"/>
              <w:rPr>
                <w:rFonts w:eastAsia="Tahoma"/>
                <w:b/>
                <w:sz w:val="20"/>
                <w:szCs w:val="20"/>
              </w:rPr>
            </w:pPr>
            <w:r w:rsidRPr="0036785F">
              <w:rPr>
                <w:rFonts w:eastAsia="Tahoma"/>
                <w:b/>
                <w:sz w:val="20"/>
                <w:szCs w:val="20"/>
              </w:rPr>
              <w:t>Year 3</w:t>
            </w:r>
          </w:p>
          <w:p w:rsidR="006C21CD" w:rsidRDefault="006C21CD">
            <w:pPr>
              <w:widowControl w:val="0"/>
              <w:spacing w:line="240" w:lineRule="auto"/>
            </w:pPr>
            <w:hyperlink r:id="rId23" w:history="1">
              <w:r w:rsidRPr="0039489F">
                <w:rPr>
                  <w:rStyle w:val="Hyperlink"/>
                </w:rPr>
                <w:t>https://classroom.thenational.academy/lessons/adding-two-3-digit-numbers-without-regrouping-c4uk8r</w:t>
              </w:r>
            </w:hyperlink>
          </w:p>
          <w:p w:rsidR="00287264" w:rsidRPr="0036785F" w:rsidRDefault="001F3416">
            <w:pPr>
              <w:widowControl w:val="0"/>
              <w:spacing w:line="240" w:lineRule="auto"/>
              <w:rPr>
                <w:rFonts w:eastAsia="Tahoma"/>
                <w:b/>
                <w:sz w:val="20"/>
                <w:szCs w:val="20"/>
              </w:rPr>
            </w:pPr>
            <w:r w:rsidRPr="0036785F">
              <w:rPr>
                <w:rFonts w:eastAsia="Tahoma"/>
                <w:b/>
                <w:sz w:val="20"/>
                <w:szCs w:val="20"/>
              </w:rPr>
              <w:t>Year 4</w:t>
            </w:r>
          </w:p>
          <w:p w:rsidR="00B85BAA" w:rsidRPr="006C21CD" w:rsidRDefault="00C916BF" w:rsidP="00B85BAA">
            <w:pPr>
              <w:widowControl w:val="0"/>
              <w:spacing w:line="240" w:lineRule="auto"/>
              <w:rPr>
                <w:sz w:val="20"/>
                <w:szCs w:val="20"/>
              </w:rPr>
            </w:pPr>
            <w:hyperlink r:id="rId24" w:history="1">
              <w:r w:rsidR="00B85BAA" w:rsidRPr="006C21CD">
                <w:rPr>
                  <w:rStyle w:val="Hyperlink"/>
                  <w:sz w:val="20"/>
                  <w:szCs w:val="20"/>
                </w:rPr>
                <w:t>https://classroom.thenational.academy/lessons/representing-comparison-word-problems-c9hkgr</w:t>
              </w:r>
            </w:hyperlink>
          </w:p>
          <w:p w:rsidR="00287264" w:rsidRPr="0036785F" w:rsidRDefault="001F3416">
            <w:pPr>
              <w:widowControl w:val="0"/>
              <w:spacing w:line="240" w:lineRule="auto"/>
              <w:rPr>
                <w:rFonts w:eastAsia="Tahoma"/>
                <w:b/>
                <w:sz w:val="20"/>
                <w:szCs w:val="20"/>
              </w:rPr>
            </w:pPr>
            <w:r w:rsidRPr="0036785F">
              <w:rPr>
                <w:rFonts w:eastAsia="Tahoma"/>
                <w:b/>
                <w:sz w:val="20"/>
                <w:szCs w:val="20"/>
              </w:rPr>
              <w:t>Year 5</w:t>
            </w:r>
          </w:p>
          <w:p w:rsidR="003F1E99" w:rsidRPr="00354E8B" w:rsidRDefault="00C916BF">
            <w:pPr>
              <w:widowControl w:val="0"/>
              <w:spacing w:line="240" w:lineRule="auto"/>
              <w:rPr>
                <w:sz w:val="20"/>
                <w:szCs w:val="20"/>
              </w:rPr>
            </w:pPr>
            <w:hyperlink r:id="rId25" w:history="1">
              <w:r w:rsidR="003F1E99" w:rsidRPr="00354E8B">
                <w:rPr>
                  <w:rStyle w:val="Hyperlink"/>
                  <w:sz w:val="20"/>
                  <w:szCs w:val="20"/>
                </w:rPr>
                <w:t>https://classroom.thenational.academy/lessons/factor-pairs-61k3cd</w:t>
              </w:r>
            </w:hyperlink>
          </w:p>
          <w:p w:rsidR="00287264" w:rsidRPr="0036785F" w:rsidRDefault="001F3416">
            <w:pPr>
              <w:widowControl w:val="0"/>
              <w:spacing w:line="240" w:lineRule="auto"/>
              <w:rPr>
                <w:rFonts w:eastAsia="Tahoma"/>
                <w:b/>
                <w:sz w:val="20"/>
                <w:szCs w:val="20"/>
              </w:rPr>
            </w:pPr>
            <w:r w:rsidRPr="0036785F">
              <w:rPr>
                <w:rFonts w:eastAsia="Tahoma"/>
                <w:b/>
                <w:sz w:val="20"/>
                <w:szCs w:val="20"/>
              </w:rPr>
              <w:t>Year 6</w:t>
            </w:r>
          </w:p>
          <w:p w:rsidR="00354E8B" w:rsidRPr="00354E8B" w:rsidRDefault="00354E8B" w:rsidP="00354E8B">
            <w:pPr>
              <w:widowControl w:val="0"/>
              <w:spacing w:line="240" w:lineRule="auto"/>
              <w:rPr>
                <w:sz w:val="20"/>
                <w:szCs w:val="20"/>
              </w:rPr>
            </w:pPr>
            <w:hyperlink r:id="rId26" w:history="1">
              <w:r w:rsidRPr="00354E8B">
                <w:rPr>
                  <w:rStyle w:val="Hyperlink"/>
                  <w:sz w:val="20"/>
                  <w:szCs w:val="20"/>
                </w:rPr>
                <w:t>https://classroom.thenational.academy/lessons/solve-problems-involving-division-with-remainders-part-1-6hjp6t</w:t>
              </w:r>
            </w:hyperlink>
          </w:p>
          <w:p w:rsidR="0000685B" w:rsidRPr="00E4315F" w:rsidRDefault="0000685B" w:rsidP="006C21CD">
            <w:pPr>
              <w:widowControl w:val="0"/>
              <w:spacing w:line="240" w:lineRule="auto"/>
            </w:pPr>
          </w:p>
        </w:tc>
        <w:tc>
          <w:tcPr>
            <w:tcW w:w="5700" w:type="dxa"/>
            <w:vMerge w:val="restart"/>
            <w:shd w:val="clear" w:color="auto" w:fill="auto"/>
            <w:tcMar>
              <w:top w:w="100" w:type="dxa"/>
              <w:left w:w="100" w:type="dxa"/>
              <w:bottom w:w="100" w:type="dxa"/>
              <w:right w:w="100" w:type="dxa"/>
            </w:tcMar>
          </w:tcPr>
          <w:p w:rsidR="00744972" w:rsidRPr="009511C4" w:rsidRDefault="00744972" w:rsidP="00744972">
            <w:pPr>
              <w:widowControl w:val="0"/>
              <w:pBdr>
                <w:top w:val="nil"/>
                <w:left w:val="nil"/>
                <w:bottom w:val="nil"/>
                <w:right w:val="nil"/>
                <w:between w:val="nil"/>
              </w:pBdr>
              <w:spacing w:line="240" w:lineRule="auto"/>
              <w:jc w:val="center"/>
              <w:rPr>
                <w:b/>
              </w:rPr>
            </w:pPr>
            <w:r w:rsidRPr="009511C4">
              <w:rPr>
                <w:b/>
              </w:rPr>
              <w:t xml:space="preserve">Music </w:t>
            </w:r>
          </w:p>
          <w:p w:rsidR="00744972" w:rsidRDefault="00744972" w:rsidP="00744972">
            <w:pPr>
              <w:widowControl w:val="0"/>
              <w:pBdr>
                <w:top w:val="nil"/>
                <w:left w:val="nil"/>
                <w:bottom w:val="nil"/>
                <w:right w:val="nil"/>
                <w:between w:val="nil"/>
              </w:pBdr>
              <w:spacing w:line="240" w:lineRule="auto"/>
              <w:jc w:val="center"/>
            </w:pPr>
            <w:r>
              <w:t xml:space="preserve">In Music this week, we will be composing our own ‘sound </w:t>
            </w:r>
            <w:proofErr w:type="spellStart"/>
            <w:r>
              <w:t>scapes’</w:t>
            </w:r>
            <w:proofErr w:type="spellEnd"/>
            <w:r>
              <w:t xml:space="preserve"> using a range of instruments or sounds. What can you find around the house to make music with? What sounds might you use to represent the sounds of Roman town? Can you represent a walk to the forum, past the temple, on to the stadium to watch gladiators fighting and then to watch a chariot race? You could record your composition. </w:t>
            </w:r>
          </w:p>
          <w:p w:rsidR="00354E8B" w:rsidRPr="00354E8B" w:rsidRDefault="00744972" w:rsidP="00744972">
            <w:pPr>
              <w:widowControl w:val="0"/>
              <w:pBdr>
                <w:top w:val="nil"/>
                <w:left w:val="nil"/>
                <w:bottom w:val="nil"/>
                <w:right w:val="nil"/>
                <w:between w:val="nil"/>
              </w:pBdr>
              <w:spacing w:line="240" w:lineRule="auto"/>
              <w:jc w:val="center"/>
              <w:rPr>
                <w:rFonts w:ascii="Tahoma" w:eastAsia="Tahoma" w:hAnsi="Tahoma" w:cs="Tahoma"/>
              </w:rPr>
            </w:pPr>
            <w:r>
              <w:t>Can you invent and use symbols or drawings to make your own ‘graphic score’ of the sounds in your musical composition and the order in which they are played?</w:t>
            </w:r>
            <w:r w:rsidRPr="00354E8B">
              <w:rPr>
                <w:rFonts w:ascii="Tahoma" w:eastAsia="Tahoma" w:hAnsi="Tahoma" w:cs="Tahoma"/>
              </w:rPr>
              <w:t xml:space="preserve"> </w:t>
            </w:r>
          </w:p>
        </w:tc>
      </w:tr>
      <w:tr w:rsidR="00287264" w:rsidTr="0038472D">
        <w:trPr>
          <w:trHeight w:val="420"/>
          <w:jc w:val="center"/>
        </w:trPr>
        <w:tc>
          <w:tcPr>
            <w:tcW w:w="1530" w:type="dxa"/>
            <w:vMerge/>
            <w:shd w:val="clear" w:color="auto" w:fill="B8CCE4" w:themeFill="accent1" w:themeFillTint="66"/>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b/>
              </w:rPr>
            </w:pPr>
          </w:p>
        </w:tc>
        <w:tc>
          <w:tcPr>
            <w:tcW w:w="3090" w:type="dxa"/>
            <w:vMerge w:val="restart"/>
            <w:shd w:val="clear" w:color="auto" w:fill="auto"/>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rPr>
                <w:rFonts w:ascii="Tahoma" w:eastAsia="Tahoma" w:hAnsi="Tahoma" w:cs="Tahoma"/>
              </w:rPr>
            </w:pPr>
            <w:r>
              <w:rPr>
                <w:noProof/>
                <w:lang w:val="en-GB"/>
              </w:rPr>
              <w:drawing>
                <wp:anchor distT="114300" distB="114300" distL="114300" distR="114300" simplePos="0" relativeHeight="251668480" behindDoc="0" locked="0" layoutInCell="1" hidden="0" allowOverlap="1" wp14:anchorId="4EF8F01E" wp14:editId="3F209301">
                  <wp:simplePos x="0" y="0"/>
                  <wp:positionH relativeFrom="column">
                    <wp:posOffset>57151</wp:posOffset>
                  </wp:positionH>
                  <wp:positionV relativeFrom="paragraph">
                    <wp:posOffset>47626</wp:posOffset>
                  </wp:positionV>
                  <wp:extent cx="1387929" cy="254000"/>
                  <wp:effectExtent l="0" t="0" r="0" b="0"/>
                  <wp:wrapSquare wrapText="bothSides" distT="114300" distB="114300" distL="114300" distR="11430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7929" cy="254000"/>
                          </a:xfrm>
                          <a:prstGeom prst="rect">
                            <a:avLst/>
                          </a:prstGeom>
                          <a:ln/>
                        </pic:spPr>
                      </pic:pic>
                    </a:graphicData>
                  </a:graphic>
                </wp:anchor>
              </w:drawing>
            </w:r>
          </w:p>
        </w:tc>
        <w:tc>
          <w:tcPr>
            <w:tcW w:w="2685" w:type="dxa"/>
            <w:vMerge w:val="restart"/>
            <w:shd w:val="clear" w:color="auto" w:fill="auto"/>
            <w:tcMar>
              <w:top w:w="100" w:type="dxa"/>
              <w:left w:w="100" w:type="dxa"/>
              <w:bottom w:w="100" w:type="dxa"/>
              <w:right w:w="100" w:type="dxa"/>
            </w:tcMar>
          </w:tcPr>
          <w:p w:rsidR="00287264" w:rsidRDefault="001F3416">
            <w:pPr>
              <w:widowControl w:val="0"/>
              <w:spacing w:line="240" w:lineRule="auto"/>
              <w:rPr>
                <w:rFonts w:ascii="Tahoma" w:eastAsia="Tahoma" w:hAnsi="Tahoma" w:cs="Tahoma"/>
                <w:sz w:val="18"/>
                <w:szCs w:val="18"/>
              </w:rPr>
            </w:pPr>
            <w:r>
              <w:rPr>
                <w:noProof/>
                <w:lang w:val="en-GB"/>
              </w:rPr>
              <w:drawing>
                <wp:anchor distT="114300" distB="114300" distL="114300" distR="114300" simplePos="0" relativeHeight="251669504" behindDoc="0" locked="0" layoutInCell="1" hidden="0" allowOverlap="1" wp14:anchorId="5FB45A9D" wp14:editId="25051D4B">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p>
        </w:tc>
        <w:tc>
          <w:tcPr>
            <w:tcW w:w="4263" w:type="dxa"/>
            <w:vMerge/>
            <w:shd w:val="clear" w:color="auto" w:fill="auto"/>
            <w:tcMar>
              <w:top w:w="100" w:type="dxa"/>
              <w:left w:w="100" w:type="dxa"/>
              <w:bottom w:w="100" w:type="dxa"/>
              <w:right w:w="100" w:type="dxa"/>
            </w:tcMar>
          </w:tcPr>
          <w:p w:rsidR="00287264" w:rsidRPr="00CE068F" w:rsidRDefault="00287264">
            <w:pPr>
              <w:widowControl w:val="0"/>
              <w:spacing w:line="240" w:lineRule="auto"/>
              <w:rPr>
                <w:rFonts w:eastAsia="Tahoma"/>
                <w:b/>
                <w:sz w:val="20"/>
                <w:szCs w:val="20"/>
              </w:rPr>
            </w:pPr>
          </w:p>
        </w:tc>
        <w:tc>
          <w:tcPr>
            <w:tcW w:w="5562"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c>
          <w:tcPr>
            <w:tcW w:w="5700"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r>
      <w:tr w:rsidR="00287264" w:rsidTr="0038472D">
        <w:trPr>
          <w:trHeight w:val="420"/>
          <w:jc w:val="center"/>
        </w:trPr>
        <w:tc>
          <w:tcPr>
            <w:tcW w:w="1530" w:type="dxa"/>
            <w:vMerge/>
            <w:shd w:val="clear" w:color="auto" w:fill="B8CCE4" w:themeFill="accent1" w:themeFillTint="66"/>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sz w:val="18"/>
                <w:szCs w:val="18"/>
              </w:rPr>
            </w:pPr>
          </w:p>
        </w:tc>
        <w:tc>
          <w:tcPr>
            <w:tcW w:w="4263" w:type="dxa"/>
            <w:vMerge/>
            <w:shd w:val="clear" w:color="auto" w:fill="auto"/>
            <w:tcMar>
              <w:top w:w="100" w:type="dxa"/>
              <w:left w:w="100" w:type="dxa"/>
              <w:bottom w:w="100" w:type="dxa"/>
              <w:right w:w="100" w:type="dxa"/>
            </w:tcMar>
          </w:tcPr>
          <w:p w:rsidR="00287264" w:rsidRPr="00CE068F" w:rsidRDefault="00287264">
            <w:pPr>
              <w:widowControl w:val="0"/>
              <w:pBdr>
                <w:top w:val="nil"/>
                <w:left w:val="nil"/>
                <w:bottom w:val="nil"/>
                <w:right w:val="nil"/>
                <w:between w:val="nil"/>
              </w:pBdr>
              <w:spacing w:line="240" w:lineRule="auto"/>
              <w:rPr>
                <w:rFonts w:eastAsia="Tahoma"/>
                <w:b/>
                <w:sz w:val="20"/>
                <w:szCs w:val="20"/>
              </w:rPr>
            </w:pPr>
          </w:p>
        </w:tc>
        <w:tc>
          <w:tcPr>
            <w:tcW w:w="5562"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c>
          <w:tcPr>
            <w:tcW w:w="5700"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r>
      <w:tr w:rsidR="00287264" w:rsidTr="0038472D">
        <w:trPr>
          <w:trHeight w:val="945"/>
          <w:jc w:val="center"/>
        </w:trPr>
        <w:tc>
          <w:tcPr>
            <w:tcW w:w="1530" w:type="dxa"/>
            <w:vMerge/>
            <w:shd w:val="clear" w:color="auto" w:fill="B8CCE4" w:themeFill="accent1" w:themeFillTint="66"/>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sz w:val="18"/>
                <w:szCs w:val="18"/>
              </w:rPr>
            </w:pPr>
          </w:p>
        </w:tc>
        <w:tc>
          <w:tcPr>
            <w:tcW w:w="4263" w:type="dxa"/>
            <w:vMerge/>
            <w:shd w:val="clear" w:color="auto" w:fill="auto"/>
            <w:tcMar>
              <w:top w:w="100" w:type="dxa"/>
              <w:left w:w="100" w:type="dxa"/>
              <w:bottom w:w="100" w:type="dxa"/>
              <w:right w:w="100" w:type="dxa"/>
            </w:tcMar>
          </w:tcPr>
          <w:p w:rsidR="00287264" w:rsidRPr="00CE068F" w:rsidRDefault="00287264">
            <w:pPr>
              <w:widowControl w:val="0"/>
              <w:pBdr>
                <w:top w:val="nil"/>
                <w:left w:val="nil"/>
                <w:bottom w:val="nil"/>
                <w:right w:val="nil"/>
                <w:between w:val="nil"/>
              </w:pBdr>
              <w:spacing w:line="240" w:lineRule="auto"/>
              <w:rPr>
                <w:rFonts w:eastAsia="Tahoma"/>
                <w:b/>
                <w:sz w:val="20"/>
                <w:szCs w:val="20"/>
              </w:rPr>
            </w:pPr>
          </w:p>
        </w:tc>
        <w:tc>
          <w:tcPr>
            <w:tcW w:w="5562"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c>
          <w:tcPr>
            <w:tcW w:w="5700"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r>
      <w:tr w:rsidR="00287264" w:rsidTr="0038472D">
        <w:trPr>
          <w:trHeight w:val="266"/>
          <w:jc w:val="center"/>
        </w:trPr>
        <w:tc>
          <w:tcPr>
            <w:tcW w:w="1530" w:type="dxa"/>
            <w:vMerge/>
            <w:shd w:val="clear" w:color="auto" w:fill="B8CCE4" w:themeFill="accent1" w:themeFillTint="66"/>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sz w:val="18"/>
                <w:szCs w:val="18"/>
              </w:rPr>
            </w:pPr>
          </w:p>
        </w:tc>
        <w:tc>
          <w:tcPr>
            <w:tcW w:w="4263" w:type="dxa"/>
            <w:vMerge/>
            <w:shd w:val="clear" w:color="auto" w:fill="auto"/>
            <w:tcMar>
              <w:top w:w="100" w:type="dxa"/>
              <w:left w:w="100" w:type="dxa"/>
              <w:bottom w:w="100" w:type="dxa"/>
              <w:right w:w="100" w:type="dxa"/>
            </w:tcMar>
          </w:tcPr>
          <w:p w:rsidR="00287264" w:rsidRPr="00CE068F" w:rsidRDefault="00287264">
            <w:pPr>
              <w:widowControl w:val="0"/>
              <w:pBdr>
                <w:top w:val="nil"/>
                <w:left w:val="nil"/>
                <w:bottom w:val="nil"/>
                <w:right w:val="nil"/>
                <w:between w:val="nil"/>
              </w:pBdr>
              <w:spacing w:line="240" w:lineRule="auto"/>
              <w:rPr>
                <w:rFonts w:eastAsia="Tahoma"/>
                <w:b/>
                <w:sz w:val="20"/>
                <w:szCs w:val="20"/>
              </w:rPr>
            </w:pPr>
          </w:p>
        </w:tc>
        <w:tc>
          <w:tcPr>
            <w:tcW w:w="5562"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c>
          <w:tcPr>
            <w:tcW w:w="5700"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r>
      <w:tr w:rsidR="00287264" w:rsidTr="0038472D">
        <w:trPr>
          <w:trHeight w:val="266"/>
          <w:jc w:val="center"/>
        </w:trPr>
        <w:tc>
          <w:tcPr>
            <w:tcW w:w="1530" w:type="dxa"/>
            <w:vMerge/>
            <w:shd w:val="clear" w:color="auto" w:fill="B8CCE4" w:themeFill="accent1" w:themeFillTint="66"/>
            <w:tcMar>
              <w:top w:w="100" w:type="dxa"/>
              <w:left w:w="100" w:type="dxa"/>
              <w:bottom w:w="100" w:type="dxa"/>
              <w:right w:w="100" w:type="dxa"/>
            </w:tcMar>
          </w:tcPr>
          <w:p w:rsidR="00287264" w:rsidRDefault="00287264">
            <w:pPr>
              <w:widowControl w:val="0"/>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sz w:val="18"/>
                <w:szCs w:val="18"/>
              </w:rPr>
            </w:pPr>
          </w:p>
        </w:tc>
        <w:tc>
          <w:tcPr>
            <w:tcW w:w="4263" w:type="dxa"/>
            <w:vMerge/>
            <w:shd w:val="clear" w:color="auto" w:fill="auto"/>
            <w:tcMar>
              <w:top w:w="100" w:type="dxa"/>
              <w:left w:w="100" w:type="dxa"/>
              <w:bottom w:w="100" w:type="dxa"/>
              <w:right w:w="100" w:type="dxa"/>
            </w:tcMar>
          </w:tcPr>
          <w:p w:rsidR="00287264" w:rsidRPr="00CE068F" w:rsidRDefault="00287264">
            <w:pPr>
              <w:widowControl w:val="0"/>
              <w:spacing w:line="240" w:lineRule="auto"/>
              <w:rPr>
                <w:rFonts w:eastAsia="Tahoma"/>
                <w:b/>
                <w:sz w:val="20"/>
                <w:szCs w:val="20"/>
              </w:rPr>
            </w:pPr>
          </w:p>
        </w:tc>
        <w:tc>
          <w:tcPr>
            <w:tcW w:w="5562"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b/>
              </w:rPr>
            </w:pPr>
          </w:p>
        </w:tc>
        <w:tc>
          <w:tcPr>
            <w:tcW w:w="5700"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r>
      <w:tr w:rsidR="00287264" w:rsidTr="0038472D">
        <w:trPr>
          <w:jc w:val="center"/>
        </w:trPr>
        <w:tc>
          <w:tcPr>
            <w:tcW w:w="1530" w:type="dxa"/>
            <w:shd w:val="clear" w:color="auto" w:fill="B8CCE4" w:themeFill="accent1" w:themeFillTint="66"/>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lastRenderedPageBreak/>
              <w:t>Wednesday</w:t>
            </w:r>
          </w:p>
        </w:tc>
        <w:tc>
          <w:tcPr>
            <w:tcW w:w="3090" w:type="dxa"/>
            <w:shd w:val="clear" w:color="auto" w:fill="auto"/>
            <w:tcMar>
              <w:top w:w="100" w:type="dxa"/>
              <w:left w:w="100" w:type="dxa"/>
              <w:bottom w:w="100" w:type="dxa"/>
              <w:right w:w="100" w:type="dxa"/>
            </w:tcMar>
          </w:tcPr>
          <w:p w:rsidR="001F3416" w:rsidRDefault="001F3416">
            <w:pPr>
              <w:widowControl w:val="0"/>
              <w:pBdr>
                <w:top w:val="nil"/>
                <w:left w:val="nil"/>
                <w:bottom w:val="nil"/>
                <w:right w:val="nil"/>
                <w:between w:val="nil"/>
              </w:pBdr>
              <w:spacing w:line="240" w:lineRule="auto"/>
            </w:pPr>
            <w:r>
              <w:rPr>
                <w:noProof/>
                <w:lang w:val="en-GB"/>
              </w:rPr>
              <w:drawing>
                <wp:anchor distT="114300" distB="114300" distL="114300" distR="114300" simplePos="0" relativeHeight="251670528" behindDoc="0" locked="0" layoutInCell="1" hidden="0" allowOverlap="1" wp14:anchorId="25ACCAAD" wp14:editId="70E8144E">
                  <wp:simplePos x="0" y="0"/>
                  <wp:positionH relativeFrom="column">
                    <wp:posOffset>130175</wp:posOffset>
                  </wp:positionH>
                  <wp:positionV relativeFrom="paragraph">
                    <wp:posOffset>53340</wp:posOffset>
                  </wp:positionV>
                  <wp:extent cx="1387475" cy="254000"/>
                  <wp:effectExtent l="0" t="0" r="3175" b="0"/>
                  <wp:wrapSquare wrapText="bothSides" distT="114300" distB="11430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7475" cy="254000"/>
                          </a:xfrm>
                          <a:prstGeom prst="rect">
                            <a:avLst/>
                          </a:prstGeom>
                          <a:ln/>
                        </pic:spPr>
                      </pic:pic>
                    </a:graphicData>
                  </a:graphic>
                </wp:anchor>
              </w:drawing>
            </w:r>
          </w:p>
          <w:p w:rsidR="00287264" w:rsidRDefault="00C916BF">
            <w:pPr>
              <w:widowControl w:val="0"/>
              <w:pBdr>
                <w:top w:val="nil"/>
                <w:left w:val="nil"/>
                <w:bottom w:val="nil"/>
                <w:right w:val="nil"/>
                <w:between w:val="nil"/>
              </w:pBdr>
              <w:spacing w:line="240" w:lineRule="auto"/>
              <w:rPr>
                <w:rFonts w:ascii="Tahoma" w:eastAsia="Tahoma" w:hAnsi="Tahoma" w:cs="Tahoma"/>
              </w:rPr>
            </w:pPr>
            <w:hyperlink r:id="rId27">
              <w:r w:rsidR="001F3416">
                <w:rPr>
                  <w:rFonts w:ascii="Tahoma" w:eastAsia="Tahoma" w:hAnsi="Tahoma" w:cs="Tahoma"/>
                  <w:color w:val="1155CC"/>
                  <w:u w:val="single"/>
                </w:rPr>
                <w:t>https://www.edshed.com/en-gb/login</w:t>
              </w:r>
            </w:hyperlink>
            <w:r w:rsidR="001F3416">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rsidR="00287264" w:rsidRDefault="001F3416">
            <w:pPr>
              <w:widowControl w:val="0"/>
              <w:spacing w:line="240" w:lineRule="auto"/>
              <w:rPr>
                <w:rFonts w:ascii="Tahoma" w:eastAsia="Tahoma" w:hAnsi="Tahoma" w:cs="Tahoma"/>
                <w:sz w:val="18"/>
                <w:szCs w:val="18"/>
              </w:rPr>
            </w:pPr>
            <w:r>
              <w:rPr>
                <w:noProof/>
                <w:lang w:val="en-GB"/>
              </w:rPr>
              <w:drawing>
                <wp:anchor distT="114300" distB="114300" distL="114300" distR="114300" simplePos="0" relativeHeight="251671552" behindDoc="0" locked="0" layoutInCell="1" hidden="0" allowOverlap="1" wp14:anchorId="125FDCCA" wp14:editId="02A5ECCE">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p>
          <w:p w:rsidR="00287264" w:rsidRDefault="00C916BF">
            <w:pPr>
              <w:widowControl w:val="0"/>
              <w:spacing w:line="240" w:lineRule="auto"/>
              <w:rPr>
                <w:rFonts w:ascii="Tahoma" w:eastAsia="Tahoma" w:hAnsi="Tahoma" w:cs="Tahoma"/>
                <w:sz w:val="18"/>
                <w:szCs w:val="18"/>
              </w:rPr>
            </w:pPr>
            <w:hyperlink r:id="rId28">
              <w:r w:rsidR="001F3416">
                <w:rPr>
                  <w:rFonts w:ascii="Tahoma" w:eastAsia="Tahoma" w:hAnsi="Tahoma" w:cs="Tahoma"/>
                  <w:color w:val="1155CC"/>
                  <w:sz w:val="18"/>
                  <w:szCs w:val="18"/>
                  <w:u w:val="single"/>
                </w:rPr>
                <w:t>https://www.activelearnprimary.co.uk/login?c=0</w:t>
              </w:r>
            </w:hyperlink>
            <w:r w:rsidR="001F3416">
              <w:rPr>
                <w:rFonts w:ascii="Tahoma" w:eastAsia="Tahoma" w:hAnsi="Tahoma" w:cs="Tahoma"/>
                <w:sz w:val="18"/>
                <w:szCs w:val="18"/>
              </w:rPr>
              <w:t xml:space="preserve"> </w:t>
            </w:r>
          </w:p>
        </w:tc>
        <w:tc>
          <w:tcPr>
            <w:tcW w:w="4263" w:type="dxa"/>
            <w:shd w:val="clear" w:color="auto" w:fill="auto"/>
            <w:tcMar>
              <w:top w:w="100" w:type="dxa"/>
              <w:left w:w="100" w:type="dxa"/>
              <w:bottom w:w="100" w:type="dxa"/>
              <w:right w:w="100" w:type="dxa"/>
            </w:tcMar>
          </w:tcPr>
          <w:p w:rsidR="0038472D" w:rsidRDefault="0038472D" w:rsidP="0038472D">
            <w:pPr>
              <w:widowControl w:val="0"/>
              <w:spacing w:line="240" w:lineRule="auto"/>
              <w:rPr>
                <w:rFonts w:eastAsia="Tahoma"/>
                <w:b/>
                <w:sz w:val="20"/>
                <w:szCs w:val="20"/>
              </w:rPr>
            </w:pPr>
            <w:r w:rsidRPr="0038472D">
              <w:rPr>
                <w:rFonts w:eastAsia="Tahoma"/>
                <w:sz w:val="20"/>
                <w:szCs w:val="20"/>
              </w:rPr>
              <w:t xml:space="preserve">In today’s lesson, you should use the notes you have created to begin to write your own report. First, think carefully about how you will </w:t>
            </w:r>
            <w:proofErr w:type="spellStart"/>
            <w:r w:rsidRPr="0038472D">
              <w:rPr>
                <w:rFonts w:eastAsia="Tahoma"/>
                <w:sz w:val="20"/>
                <w:szCs w:val="20"/>
              </w:rPr>
              <w:t>organise</w:t>
            </w:r>
            <w:proofErr w:type="spellEnd"/>
            <w:r w:rsidRPr="0038472D">
              <w:rPr>
                <w:rFonts w:eastAsia="Tahoma"/>
                <w:sz w:val="20"/>
                <w:szCs w:val="20"/>
              </w:rPr>
              <w:t xml:space="preserve"> the information you collected into</w:t>
            </w:r>
            <w:r>
              <w:rPr>
                <w:rFonts w:eastAsia="Tahoma"/>
                <w:b/>
                <w:sz w:val="20"/>
                <w:szCs w:val="20"/>
              </w:rPr>
              <w:t xml:space="preserve"> sections. </w:t>
            </w:r>
          </w:p>
          <w:p w:rsidR="0038472D" w:rsidRDefault="0038472D" w:rsidP="0038472D">
            <w:pPr>
              <w:widowControl w:val="0"/>
              <w:spacing w:line="240" w:lineRule="auto"/>
              <w:rPr>
                <w:rFonts w:eastAsia="Tahoma"/>
                <w:b/>
                <w:sz w:val="20"/>
                <w:szCs w:val="20"/>
              </w:rPr>
            </w:pPr>
          </w:p>
          <w:p w:rsidR="0038472D" w:rsidRDefault="0038472D" w:rsidP="0038472D">
            <w:pPr>
              <w:widowControl w:val="0"/>
              <w:spacing w:line="240" w:lineRule="auto"/>
              <w:rPr>
                <w:rFonts w:eastAsia="Tahoma"/>
                <w:b/>
                <w:sz w:val="20"/>
                <w:szCs w:val="20"/>
              </w:rPr>
            </w:pPr>
            <w:r>
              <w:rPr>
                <w:rFonts w:eastAsia="Tahoma"/>
                <w:sz w:val="20"/>
                <w:szCs w:val="20"/>
              </w:rPr>
              <w:t xml:space="preserve">What is the </w:t>
            </w:r>
            <w:r>
              <w:rPr>
                <w:rFonts w:eastAsia="Tahoma"/>
                <w:b/>
                <w:sz w:val="20"/>
                <w:szCs w:val="20"/>
              </w:rPr>
              <w:t>main title?</w:t>
            </w:r>
          </w:p>
          <w:p w:rsidR="0038472D" w:rsidRDefault="0038472D" w:rsidP="0038472D">
            <w:pPr>
              <w:widowControl w:val="0"/>
              <w:spacing w:line="240" w:lineRule="auto"/>
              <w:rPr>
                <w:rFonts w:eastAsia="Tahoma"/>
                <w:sz w:val="20"/>
                <w:szCs w:val="20"/>
              </w:rPr>
            </w:pPr>
            <w:r>
              <w:rPr>
                <w:rFonts w:eastAsia="Tahoma"/>
                <w:sz w:val="20"/>
                <w:szCs w:val="20"/>
              </w:rPr>
              <w:t xml:space="preserve">What </w:t>
            </w:r>
            <w:r>
              <w:rPr>
                <w:rFonts w:eastAsia="Tahoma"/>
                <w:b/>
                <w:sz w:val="20"/>
                <w:szCs w:val="20"/>
              </w:rPr>
              <w:t>subheadings</w:t>
            </w:r>
            <w:r>
              <w:rPr>
                <w:rFonts w:eastAsia="Tahoma"/>
                <w:sz w:val="20"/>
                <w:szCs w:val="20"/>
              </w:rPr>
              <w:t xml:space="preserve"> will you use? </w:t>
            </w:r>
          </w:p>
          <w:p w:rsidR="0038472D" w:rsidRDefault="0038472D" w:rsidP="0038472D">
            <w:pPr>
              <w:widowControl w:val="0"/>
              <w:spacing w:line="240" w:lineRule="auto"/>
              <w:rPr>
                <w:rFonts w:eastAsia="Tahoma"/>
                <w:sz w:val="20"/>
                <w:szCs w:val="20"/>
              </w:rPr>
            </w:pPr>
            <w:r>
              <w:rPr>
                <w:rFonts w:eastAsia="Tahoma"/>
                <w:sz w:val="20"/>
                <w:szCs w:val="20"/>
              </w:rPr>
              <w:t xml:space="preserve">What facts or information will you include in each section? Try to remember what we learned about how to </w:t>
            </w:r>
            <w:proofErr w:type="spellStart"/>
            <w:r>
              <w:rPr>
                <w:rFonts w:eastAsia="Tahoma"/>
                <w:sz w:val="20"/>
                <w:szCs w:val="20"/>
              </w:rPr>
              <w:t>organise</w:t>
            </w:r>
            <w:proofErr w:type="spellEnd"/>
            <w:r>
              <w:rPr>
                <w:rFonts w:eastAsia="Tahoma"/>
                <w:sz w:val="20"/>
                <w:szCs w:val="20"/>
              </w:rPr>
              <w:t xml:space="preserve"> a paragraph, using a </w:t>
            </w:r>
            <w:r w:rsidRPr="0038472D">
              <w:rPr>
                <w:rFonts w:eastAsia="Tahoma"/>
                <w:b/>
                <w:sz w:val="20"/>
                <w:szCs w:val="20"/>
              </w:rPr>
              <w:t>topic sentence</w:t>
            </w:r>
            <w:r>
              <w:rPr>
                <w:rFonts w:eastAsia="Tahoma"/>
                <w:sz w:val="20"/>
                <w:szCs w:val="20"/>
              </w:rPr>
              <w:t xml:space="preserve"> and several </w:t>
            </w:r>
            <w:r w:rsidRPr="0038472D">
              <w:rPr>
                <w:rFonts w:eastAsia="Tahoma"/>
                <w:b/>
                <w:sz w:val="20"/>
                <w:szCs w:val="20"/>
              </w:rPr>
              <w:t>supporting sentences</w:t>
            </w:r>
            <w:r>
              <w:rPr>
                <w:rFonts w:eastAsia="Tahoma"/>
                <w:b/>
                <w:sz w:val="20"/>
                <w:szCs w:val="20"/>
              </w:rPr>
              <w:t xml:space="preserve"> </w:t>
            </w:r>
            <w:r>
              <w:rPr>
                <w:rFonts w:eastAsia="Tahoma"/>
                <w:sz w:val="20"/>
                <w:szCs w:val="20"/>
              </w:rPr>
              <w:t xml:space="preserve">in each paragraph. </w:t>
            </w:r>
          </w:p>
          <w:p w:rsidR="0038472D" w:rsidRDefault="0038472D" w:rsidP="0038472D">
            <w:pPr>
              <w:widowControl w:val="0"/>
              <w:spacing w:line="240" w:lineRule="auto"/>
              <w:rPr>
                <w:rFonts w:eastAsia="Tahoma"/>
                <w:sz w:val="20"/>
                <w:szCs w:val="20"/>
              </w:rPr>
            </w:pPr>
          </w:p>
          <w:p w:rsidR="0038472D" w:rsidRDefault="0038472D" w:rsidP="0038472D">
            <w:pPr>
              <w:widowControl w:val="0"/>
              <w:spacing w:line="240" w:lineRule="auto"/>
              <w:rPr>
                <w:rFonts w:eastAsia="Tahoma"/>
                <w:sz w:val="20"/>
                <w:szCs w:val="20"/>
              </w:rPr>
            </w:pPr>
            <w:r w:rsidRPr="0038472D">
              <w:rPr>
                <w:rFonts w:eastAsia="Tahoma"/>
                <w:sz w:val="20"/>
                <w:szCs w:val="20"/>
                <w:u w:val="single"/>
              </w:rPr>
              <w:t>Year 3 and Year 4:</w:t>
            </w:r>
            <w:r>
              <w:rPr>
                <w:rFonts w:eastAsia="Tahoma"/>
                <w:sz w:val="20"/>
                <w:szCs w:val="20"/>
              </w:rPr>
              <w:t xml:space="preserve"> Please concentrate on trying to use a range of sentence structures, including </w:t>
            </w:r>
            <w:r>
              <w:rPr>
                <w:rFonts w:eastAsia="Tahoma"/>
                <w:b/>
                <w:sz w:val="20"/>
                <w:szCs w:val="20"/>
              </w:rPr>
              <w:t xml:space="preserve">complex sentences </w:t>
            </w:r>
            <w:r w:rsidRPr="0038472D">
              <w:rPr>
                <w:rFonts w:eastAsia="Tahoma"/>
                <w:sz w:val="20"/>
                <w:szCs w:val="20"/>
              </w:rPr>
              <w:t>formed by linking clauses with</w:t>
            </w:r>
            <w:r>
              <w:rPr>
                <w:rFonts w:eastAsia="Tahoma"/>
                <w:b/>
                <w:sz w:val="20"/>
                <w:szCs w:val="20"/>
              </w:rPr>
              <w:t xml:space="preserve"> subordinating conjunctions </w:t>
            </w:r>
            <w:r>
              <w:rPr>
                <w:rFonts w:eastAsia="Tahoma"/>
                <w:sz w:val="20"/>
                <w:szCs w:val="20"/>
              </w:rPr>
              <w:t>(</w:t>
            </w:r>
            <w:proofErr w:type="spellStart"/>
            <w:r>
              <w:rPr>
                <w:rFonts w:eastAsia="Tahoma"/>
                <w:sz w:val="20"/>
                <w:szCs w:val="20"/>
              </w:rPr>
              <w:t>eg</w:t>
            </w:r>
            <w:proofErr w:type="spellEnd"/>
            <w:r>
              <w:rPr>
                <w:rFonts w:eastAsia="Tahoma"/>
                <w:sz w:val="20"/>
                <w:szCs w:val="20"/>
              </w:rPr>
              <w:t xml:space="preserve">. because, when, if, as, while, before, after, until, although, which </w:t>
            </w:r>
            <w:proofErr w:type="spellStart"/>
            <w:r>
              <w:rPr>
                <w:rFonts w:eastAsia="Tahoma"/>
                <w:sz w:val="20"/>
                <w:szCs w:val="20"/>
              </w:rPr>
              <w:t>etc</w:t>
            </w:r>
            <w:proofErr w:type="spellEnd"/>
            <w:r>
              <w:rPr>
                <w:rFonts w:eastAsia="Tahoma"/>
                <w:sz w:val="20"/>
                <w:szCs w:val="20"/>
              </w:rPr>
              <w:t xml:space="preserve">). </w:t>
            </w:r>
          </w:p>
          <w:p w:rsidR="0038472D" w:rsidRDefault="0038472D" w:rsidP="0038472D">
            <w:pPr>
              <w:widowControl w:val="0"/>
              <w:spacing w:line="240" w:lineRule="auto"/>
              <w:rPr>
                <w:rFonts w:eastAsia="Tahoma"/>
                <w:sz w:val="20"/>
                <w:szCs w:val="20"/>
              </w:rPr>
            </w:pPr>
          </w:p>
          <w:p w:rsidR="0038472D" w:rsidRDefault="0038472D" w:rsidP="0038472D">
            <w:pPr>
              <w:widowControl w:val="0"/>
              <w:spacing w:line="240" w:lineRule="auto"/>
              <w:rPr>
                <w:rFonts w:eastAsia="Tahoma"/>
                <w:sz w:val="20"/>
                <w:szCs w:val="20"/>
              </w:rPr>
            </w:pPr>
            <w:r w:rsidRPr="0038472D">
              <w:rPr>
                <w:rFonts w:eastAsia="Tahoma"/>
                <w:sz w:val="20"/>
                <w:szCs w:val="20"/>
                <w:u w:val="single"/>
              </w:rPr>
              <w:t xml:space="preserve">Year 5 and Year 6: </w:t>
            </w:r>
            <w:r>
              <w:rPr>
                <w:rFonts w:eastAsia="Tahoma"/>
                <w:sz w:val="20"/>
                <w:szCs w:val="20"/>
              </w:rPr>
              <w:t xml:space="preserve">Please ensure you use a range of sentence structures and punctuation, including commas, dashes, semi-colons and colons as appropriate. You should also try to write in a formal tone and may include examples of a </w:t>
            </w:r>
            <w:r>
              <w:rPr>
                <w:rFonts w:eastAsia="Tahoma"/>
                <w:b/>
                <w:sz w:val="20"/>
                <w:szCs w:val="20"/>
              </w:rPr>
              <w:t>passive</w:t>
            </w:r>
            <w:r>
              <w:rPr>
                <w:rFonts w:eastAsia="Tahoma"/>
                <w:sz w:val="20"/>
                <w:szCs w:val="20"/>
              </w:rPr>
              <w:t xml:space="preserve"> sentence construction, so as to keep the writing formal and impersonal. </w:t>
            </w:r>
          </w:p>
          <w:p w:rsidR="0038472D" w:rsidRPr="0038472D" w:rsidRDefault="0038472D" w:rsidP="0038472D">
            <w:pPr>
              <w:widowControl w:val="0"/>
              <w:spacing w:line="240" w:lineRule="auto"/>
              <w:rPr>
                <w:rFonts w:eastAsia="Tahoma"/>
                <w:sz w:val="20"/>
                <w:szCs w:val="20"/>
              </w:rPr>
            </w:pPr>
          </w:p>
          <w:p w:rsidR="0038472D" w:rsidRPr="0038472D" w:rsidRDefault="0038472D" w:rsidP="0038472D">
            <w:pPr>
              <w:widowControl w:val="0"/>
              <w:spacing w:line="240" w:lineRule="auto"/>
              <w:rPr>
                <w:rFonts w:eastAsia="Tahoma"/>
                <w:sz w:val="20"/>
                <w:szCs w:val="20"/>
              </w:rPr>
            </w:pPr>
          </w:p>
          <w:p w:rsidR="0038472D" w:rsidRPr="0038472D" w:rsidRDefault="0038472D" w:rsidP="0038472D">
            <w:pPr>
              <w:widowControl w:val="0"/>
              <w:spacing w:line="240" w:lineRule="auto"/>
              <w:rPr>
                <w:rFonts w:eastAsia="Tahoma"/>
                <w:sz w:val="20"/>
                <w:szCs w:val="20"/>
              </w:rPr>
            </w:pPr>
          </w:p>
        </w:tc>
        <w:tc>
          <w:tcPr>
            <w:tcW w:w="5562" w:type="dxa"/>
            <w:shd w:val="clear" w:color="auto" w:fill="auto"/>
            <w:tcMar>
              <w:top w:w="100" w:type="dxa"/>
              <w:left w:w="100" w:type="dxa"/>
              <w:bottom w:w="100" w:type="dxa"/>
              <w:right w:w="100" w:type="dxa"/>
            </w:tcMar>
          </w:tcPr>
          <w:p w:rsidR="001F3416" w:rsidRDefault="001F3416" w:rsidP="001F3416">
            <w:pPr>
              <w:widowControl w:val="0"/>
              <w:pBdr>
                <w:top w:val="nil"/>
                <w:left w:val="nil"/>
                <w:bottom w:val="nil"/>
                <w:right w:val="nil"/>
                <w:between w:val="nil"/>
              </w:pBdr>
              <w:spacing w:line="240" w:lineRule="auto"/>
              <w:rPr>
                <w:rFonts w:ascii="Tahoma" w:eastAsia="Tahoma" w:hAnsi="Tahoma" w:cs="Tahoma"/>
                <w:b/>
              </w:rPr>
            </w:pPr>
            <w:r>
              <w:rPr>
                <w:noProof/>
                <w:lang w:val="en-GB"/>
              </w:rPr>
              <w:drawing>
                <wp:anchor distT="114300" distB="114300" distL="114300" distR="114300" simplePos="0" relativeHeight="251680768" behindDoc="0" locked="0" layoutInCell="1" hidden="0" allowOverlap="1" wp14:anchorId="327A4FE3" wp14:editId="19578206">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857250" cy="390525"/>
                          </a:xfrm>
                          <a:prstGeom prst="rect">
                            <a:avLst/>
                          </a:prstGeom>
                          <a:ln/>
                        </pic:spPr>
                      </pic:pic>
                    </a:graphicData>
                  </a:graphic>
                </wp:anchor>
              </w:drawing>
            </w:r>
            <w:r>
              <w:rPr>
                <w:rFonts w:ascii="Tahoma" w:eastAsia="Tahoma" w:hAnsi="Tahoma" w:cs="Tahoma"/>
                <w:b/>
              </w:rPr>
              <w:t xml:space="preserve">Warm up with </w:t>
            </w:r>
          </w:p>
          <w:p w:rsidR="001F3416" w:rsidRDefault="001F3416" w:rsidP="001F3416">
            <w:pPr>
              <w:widowControl w:val="0"/>
              <w:pBdr>
                <w:top w:val="nil"/>
                <w:left w:val="nil"/>
                <w:bottom w:val="nil"/>
                <w:right w:val="nil"/>
                <w:between w:val="nil"/>
              </w:pBdr>
              <w:spacing w:line="240" w:lineRule="auto"/>
              <w:rPr>
                <w:rFonts w:ascii="Tahoma" w:eastAsia="Tahoma" w:hAnsi="Tahoma" w:cs="Tahoma"/>
                <w:b/>
              </w:rPr>
            </w:pPr>
          </w:p>
          <w:p w:rsidR="001F3416" w:rsidRDefault="001F3416" w:rsidP="001F3416">
            <w:pPr>
              <w:widowControl w:val="0"/>
              <w:pBdr>
                <w:top w:val="nil"/>
                <w:left w:val="nil"/>
                <w:bottom w:val="nil"/>
                <w:right w:val="nil"/>
                <w:between w:val="nil"/>
              </w:pBdr>
              <w:spacing w:line="240" w:lineRule="auto"/>
              <w:rPr>
                <w:rFonts w:ascii="Tahoma" w:eastAsia="Tahoma" w:hAnsi="Tahoma" w:cs="Tahoma"/>
                <w:b/>
              </w:rPr>
            </w:pPr>
          </w:p>
          <w:p w:rsidR="001F3416" w:rsidRDefault="001F3416" w:rsidP="001F3416">
            <w:pPr>
              <w:widowControl w:val="0"/>
              <w:pBdr>
                <w:top w:val="nil"/>
                <w:left w:val="nil"/>
                <w:bottom w:val="nil"/>
                <w:right w:val="nil"/>
                <w:between w:val="nil"/>
              </w:pBdr>
              <w:spacing w:line="240" w:lineRule="auto"/>
              <w:rPr>
                <w:rFonts w:ascii="Tahoma" w:eastAsia="Tahoma" w:hAnsi="Tahoma" w:cs="Tahoma"/>
                <w:b/>
                <w:i/>
                <w:color w:val="FF0000"/>
              </w:rPr>
            </w:pPr>
          </w:p>
          <w:p w:rsidR="001F3416" w:rsidRPr="001F3416" w:rsidRDefault="001F3416" w:rsidP="001F3416">
            <w:pPr>
              <w:widowControl w:val="0"/>
              <w:pBdr>
                <w:top w:val="nil"/>
                <w:left w:val="nil"/>
                <w:bottom w:val="nil"/>
                <w:right w:val="nil"/>
                <w:between w:val="nil"/>
              </w:pBdr>
              <w:spacing w:line="240" w:lineRule="auto"/>
              <w:rPr>
                <w:rFonts w:ascii="Tahoma" w:eastAsia="Tahoma" w:hAnsi="Tahoma" w:cs="Tahoma"/>
                <w:b/>
                <w:i/>
                <w:color w:val="FF0000"/>
              </w:rPr>
            </w:pPr>
            <w:r>
              <w:rPr>
                <w:rFonts w:ascii="Tahoma" w:eastAsia="Tahoma" w:hAnsi="Tahoma" w:cs="Tahoma"/>
                <w:b/>
                <w:i/>
                <w:color w:val="FF0000"/>
              </w:rPr>
              <w:t>Contact school if you need a reminder of your login details!</w:t>
            </w:r>
          </w:p>
          <w:p w:rsidR="001F3416" w:rsidRDefault="001F3416" w:rsidP="00AA23D6">
            <w:pPr>
              <w:widowControl w:val="0"/>
              <w:spacing w:line="240" w:lineRule="auto"/>
              <w:rPr>
                <w:rFonts w:ascii="Tahoma" w:eastAsia="Tahoma" w:hAnsi="Tahoma" w:cs="Tahoma"/>
                <w:b/>
              </w:rPr>
            </w:pPr>
          </w:p>
          <w:p w:rsidR="001F3416" w:rsidRPr="007E162C" w:rsidRDefault="001F3416" w:rsidP="00AA23D6">
            <w:pPr>
              <w:widowControl w:val="0"/>
              <w:spacing w:line="240" w:lineRule="auto"/>
              <w:rPr>
                <w:rFonts w:ascii="Tahoma" w:eastAsia="Tahoma" w:hAnsi="Tahoma" w:cs="Tahoma"/>
                <w:b/>
                <w:sz w:val="20"/>
                <w:szCs w:val="20"/>
              </w:rPr>
            </w:pPr>
          </w:p>
          <w:p w:rsidR="00AA23D6" w:rsidRPr="0036785F" w:rsidRDefault="00AA23D6" w:rsidP="00AA23D6">
            <w:pPr>
              <w:widowControl w:val="0"/>
              <w:spacing w:line="240" w:lineRule="auto"/>
              <w:rPr>
                <w:rFonts w:ascii="Tahoma" w:eastAsia="Tahoma" w:hAnsi="Tahoma" w:cs="Tahoma"/>
                <w:b/>
                <w:sz w:val="20"/>
                <w:szCs w:val="20"/>
              </w:rPr>
            </w:pPr>
            <w:r w:rsidRPr="0036785F">
              <w:rPr>
                <w:rFonts w:ascii="Tahoma" w:eastAsia="Tahoma" w:hAnsi="Tahoma" w:cs="Tahoma"/>
                <w:b/>
                <w:sz w:val="20"/>
                <w:szCs w:val="20"/>
              </w:rPr>
              <w:t xml:space="preserve">Children that do </w:t>
            </w:r>
            <w:proofErr w:type="spellStart"/>
            <w:r w:rsidRPr="0036785F">
              <w:rPr>
                <w:rFonts w:ascii="Tahoma" w:eastAsia="Tahoma" w:hAnsi="Tahoma" w:cs="Tahoma"/>
                <w:b/>
                <w:sz w:val="20"/>
                <w:szCs w:val="20"/>
              </w:rPr>
              <w:t>Maths</w:t>
            </w:r>
            <w:proofErr w:type="spellEnd"/>
            <w:r w:rsidRPr="0036785F">
              <w:rPr>
                <w:rFonts w:ascii="Tahoma" w:eastAsia="Tahoma" w:hAnsi="Tahoma" w:cs="Tahoma"/>
                <w:b/>
                <w:sz w:val="20"/>
                <w:szCs w:val="20"/>
              </w:rPr>
              <w:t xml:space="preserve"> with Class 1</w:t>
            </w:r>
          </w:p>
          <w:p w:rsidR="0036785F" w:rsidRPr="0036785F" w:rsidRDefault="00C916BF">
            <w:pPr>
              <w:widowControl w:val="0"/>
              <w:spacing w:line="240" w:lineRule="auto"/>
              <w:rPr>
                <w:b/>
                <w:sz w:val="20"/>
                <w:szCs w:val="20"/>
              </w:rPr>
            </w:pPr>
            <w:hyperlink r:id="rId29" w:history="1">
              <w:r w:rsidR="0036785F" w:rsidRPr="0036785F">
                <w:rPr>
                  <w:rStyle w:val="Hyperlink"/>
                  <w:b/>
                  <w:sz w:val="20"/>
                  <w:szCs w:val="20"/>
                </w:rPr>
                <w:t>https://classroom.thenational.academy/lessons/adding-and-subtracting-tens-from-a-2-digit-number-69h3jt</w:t>
              </w:r>
            </w:hyperlink>
          </w:p>
          <w:p w:rsidR="00287264" w:rsidRPr="0036785F" w:rsidRDefault="001F3416">
            <w:pPr>
              <w:widowControl w:val="0"/>
              <w:spacing w:line="240" w:lineRule="auto"/>
              <w:rPr>
                <w:rFonts w:ascii="Tahoma" w:eastAsia="Tahoma" w:hAnsi="Tahoma" w:cs="Tahoma"/>
                <w:b/>
                <w:sz w:val="20"/>
                <w:szCs w:val="20"/>
              </w:rPr>
            </w:pPr>
            <w:r w:rsidRPr="0036785F">
              <w:rPr>
                <w:rFonts w:ascii="Tahoma" w:eastAsia="Tahoma" w:hAnsi="Tahoma" w:cs="Tahoma"/>
                <w:b/>
                <w:sz w:val="20"/>
                <w:szCs w:val="20"/>
              </w:rPr>
              <w:t>Year 3</w:t>
            </w:r>
          </w:p>
          <w:p w:rsidR="006C21CD" w:rsidRDefault="006C21CD">
            <w:pPr>
              <w:widowControl w:val="0"/>
              <w:spacing w:line="240" w:lineRule="auto"/>
            </w:pPr>
            <w:hyperlink r:id="rId30" w:history="1">
              <w:r w:rsidRPr="0039489F">
                <w:rPr>
                  <w:rStyle w:val="Hyperlink"/>
                </w:rPr>
                <w:t>https://classroom.thenational.academy/lessons/subtracting-two-3-digit-numbers-without-regrouping-60r3cc</w:t>
              </w:r>
            </w:hyperlink>
          </w:p>
          <w:p w:rsidR="00287264" w:rsidRPr="0036785F" w:rsidRDefault="001F3416">
            <w:pPr>
              <w:widowControl w:val="0"/>
              <w:spacing w:line="240" w:lineRule="auto"/>
              <w:rPr>
                <w:rFonts w:ascii="Tahoma" w:eastAsia="Tahoma" w:hAnsi="Tahoma" w:cs="Tahoma"/>
                <w:b/>
                <w:sz w:val="20"/>
                <w:szCs w:val="20"/>
              </w:rPr>
            </w:pPr>
            <w:r w:rsidRPr="0036785F">
              <w:rPr>
                <w:rFonts w:ascii="Tahoma" w:eastAsia="Tahoma" w:hAnsi="Tahoma" w:cs="Tahoma"/>
                <w:b/>
                <w:sz w:val="20"/>
                <w:szCs w:val="20"/>
              </w:rPr>
              <w:t>Year 4</w:t>
            </w:r>
          </w:p>
          <w:p w:rsidR="00B85BAA" w:rsidRPr="006C21CD" w:rsidRDefault="00C916BF" w:rsidP="00B85BAA">
            <w:pPr>
              <w:widowControl w:val="0"/>
              <w:spacing w:line="240" w:lineRule="auto"/>
              <w:rPr>
                <w:sz w:val="20"/>
                <w:szCs w:val="20"/>
              </w:rPr>
            </w:pPr>
            <w:hyperlink r:id="rId31" w:history="1">
              <w:r w:rsidR="00B85BAA" w:rsidRPr="006C21CD">
                <w:rPr>
                  <w:rStyle w:val="Hyperlink"/>
                  <w:sz w:val="20"/>
                  <w:szCs w:val="20"/>
                </w:rPr>
                <w:t>https://classroom.thenational.academy/lessons/solving-two-step-word-problems-69k3gr</w:t>
              </w:r>
            </w:hyperlink>
          </w:p>
          <w:p w:rsidR="00287264" w:rsidRPr="0036785F" w:rsidRDefault="001F3416">
            <w:pPr>
              <w:widowControl w:val="0"/>
              <w:spacing w:line="240" w:lineRule="auto"/>
              <w:rPr>
                <w:rFonts w:ascii="Tahoma" w:eastAsia="Tahoma" w:hAnsi="Tahoma" w:cs="Tahoma"/>
                <w:b/>
                <w:sz w:val="20"/>
                <w:szCs w:val="20"/>
              </w:rPr>
            </w:pPr>
            <w:r w:rsidRPr="0036785F">
              <w:rPr>
                <w:rFonts w:ascii="Tahoma" w:eastAsia="Tahoma" w:hAnsi="Tahoma" w:cs="Tahoma"/>
                <w:b/>
                <w:sz w:val="20"/>
                <w:szCs w:val="20"/>
              </w:rPr>
              <w:t>Year 5</w:t>
            </w:r>
          </w:p>
          <w:p w:rsidR="003F1E99" w:rsidRPr="00354E8B" w:rsidRDefault="00C916BF">
            <w:pPr>
              <w:widowControl w:val="0"/>
              <w:spacing w:line="240" w:lineRule="auto"/>
              <w:rPr>
                <w:sz w:val="20"/>
                <w:szCs w:val="20"/>
              </w:rPr>
            </w:pPr>
            <w:hyperlink r:id="rId32" w:history="1">
              <w:r w:rsidR="003F1E99" w:rsidRPr="00354E8B">
                <w:rPr>
                  <w:rStyle w:val="Hyperlink"/>
                  <w:sz w:val="20"/>
                  <w:szCs w:val="20"/>
                </w:rPr>
                <w:t>https://classroom.thenational.academy/lessons/prime-numbers-65j38e</w:t>
              </w:r>
            </w:hyperlink>
          </w:p>
          <w:p w:rsidR="00287264" w:rsidRPr="0036785F" w:rsidRDefault="00E4315F">
            <w:pPr>
              <w:widowControl w:val="0"/>
              <w:spacing w:line="240" w:lineRule="auto"/>
              <w:rPr>
                <w:rFonts w:ascii="Tahoma" w:eastAsia="Tahoma" w:hAnsi="Tahoma" w:cs="Tahoma"/>
                <w:b/>
                <w:sz w:val="20"/>
                <w:szCs w:val="20"/>
              </w:rPr>
            </w:pPr>
            <w:r w:rsidRPr="0036785F">
              <w:rPr>
                <w:b/>
                <w:sz w:val="20"/>
                <w:szCs w:val="20"/>
              </w:rPr>
              <w:t xml:space="preserve"> </w:t>
            </w:r>
            <w:r w:rsidR="001F3416" w:rsidRPr="0036785F">
              <w:rPr>
                <w:rFonts w:ascii="Tahoma" w:eastAsia="Tahoma" w:hAnsi="Tahoma" w:cs="Tahoma"/>
                <w:b/>
                <w:sz w:val="20"/>
                <w:szCs w:val="20"/>
              </w:rPr>
              <w:t>Year 6</w:t>
            </w:r>
          </w:p>
          <w:p w:rsidR="00354E8B" w:rsidRPr="00354E8B" w:rsidRDefault="00354E8B" w:rsidP="00354E8B">
            <w:pPr>
              <w:widowControl w:val="0"/>
              <w:spacing w:line="240" w:lineRule="auto"/>
              <w:rPr>
                <w:sz w:val="20"/>
                <w:szCs w:val="20"/>
              </w:rPr>
            </w:pPr>
            <w:hyperlink r:id="rId33" w:history="1">
              <w:r w:rsidRPr="00354E8B">
                <w:rPr>
                  <w:rStyle w:val="Hyperlink"/>
                  <w:sz w:val="20"/>
                  <w:szCs w:val="20"/>
                </w:rPr>
                <w:t>https://classroom.thenational.academy/lessons/solve-problems-involving-division-with-remainders-part-2-74rp8d</w:t>
              </w:r>
            </w:hyperlink>
          </w:p>
          <w:p w:rsidR="0000685B" w:rsidRDefault="0000685B" w:rsidP="00354E8B">
            <w:pPr>
              <w:widowControl w:val="0"/>
              <w:spacing w:line="240" w:lineRule="auto"/>
              <w:rPr>
                <w:rFonts w:ascii="Tahoma" w:eastAsia="Tahoma" w:hAnsi="Tahoma" w:cs="Tahoma"/>
                <w:b/>
              </w:rPr>
            </w:pPr>
          </w:p>
        </w:tc>
        <w:tc>
          <w:tcPr>
            <w:tcW w:w="5700" w:type="dxa"/>
            <w:shd w:val="clear" w:color="auto" w:fill="auto"/>
            <w:tcMar>
              <w:top w:w="100" w:type="dxa"/>
              <w:left w:w="100" w:type="dxa"/>
              <w:bottom w:w="100" w:type="dxa"/>
              <w:right w:w="100" w:type="dxa"/>
            </w:tcMar>
          </w:tcPr>
          <w:p w:rsidR="00744972" w:rsidRDefault="00744972" w:rsidP="00744972">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History</w:t>
            </w:r>
          </w:p>
          <w:p w:rsidR="00744972" w:rsidRDefault="00744972" w:rsidP="00744972">
            <w:pPr>
              <w:widowControl w:val="0"/>
              <w:pBdr>
                <w:top w:val="nil"/>
                <w:left w:val="nil"/>
                <w:bottom w:val="nil"/>
                <w:right w:val="nil"/>
                <w:between w:val="nil"/>
              </w:pBdr>
              <w:spacing w:line="240" w:lineRule="auto"/>
              <w:jc w:val="center"/>
              <w:rPr>
                <w:rFonts w:ascii="Tahoma" w:eastAsia="Tahoma" w:hAnsi="Tahoma" w:cs="Tahoma"/>
                <w:b/>
              </w:rPr>
            </w:pPr>
          </w:p>
          <w:p w:rsidR="00744972" w:rsidRDefault="00744972" w:rsidP="00744972">
            <w:pPr>
              <w:widowControl w:val="0"/>
              <w:pBdr>
                <w:top w:val="nil"/>
                <w:left w:val="nil"/>
                <w:bottom w:val="nil"/>
                <w:right w:val="nil"/>
                <w:between w:val="nil"/>
              </w:pBdr>
              <w:spacing w:line="240" w:lineRule="auto"/>
              <w:jc w:val="center"/>
              <w:rPr>
                <w:rFonts w:ascii="Tahoma" w:eastAsia="Tahoma" w:hAnsi="Tahoma" w:cs="Tahoma"/>
              </w:rPr>
            </w:pPr>
            <w:r>
              <w:rPr>
                <w:rFonts w:ascii="Tahoma" w:eastAsia="Tahoma" w:hAnsi="Tahoma" w:cs="Tahoma"/>
              </w:rPr>
              <w:t xml:space="preserve">This week, we will be learning about the Celtic queen of the Iceni tribe, Queen Boudicca, and her revolt against the Romans. </w:t>
            </w:r>
          </w:p>
          <w:p w:rsidR="00744972" w:rsidRDefault="00744972" w:rsidP="00744972">
            <w:pPr>
              <w:widowControl w:val="0"/>
              <w:pBdr>
                <w:top w:val="nil"/>
                <w:left w:val="nil"/>
                <w:bottom w:val="nil"/>
                <w:right w:val="nil"/>
                <w:between w:val="nil"/>
              </w:pBdr>
              <w:spacing w:line="240" w:lineRule="auto"/>
              <w:jc w:val="center"/>
              <w:rPr>
                <w:rFonts w:ascii="Tahoma" w:eastAsia="Tahoma" w:hAnsi="Tahoma" w:cs="Tahoma"/>
              </w:rPr>
            </w:pPr>
          </w:p>
          <w:p w:rsidR="00744972" w:rsidRDefault="00744972" w:rsidP="00744972">
            <w:pPr>
              <w:widowControl w:val="0"/>
              <w:pBdr>
                <w:top w:val="nil"/>
                <w:left w:val="nil"/>
                <w:bottom w:val="nil"/>
                <w:right w:val="nil"/>
                <w:between w:val="nil"/>
              </w:pBdr>
              <w:spacing w:line="240" w:lineRule="auto"/>
              <w:jc w:val="center"/>
              <w:rPr>
                <w:rFonts w:ascii="Tahoma" w:eastAsia="Tahoma" w:hAnsi="Tahoma" w:cs="Tahoma"/>
              </w:rPr>
            </w:pPr>
            <w:r>
              <w:rPr>
                <w:rFonts w:ascii="Tahoma" w:eastAsia="Tahoma" w:hAnsi="Tahoma" w:cs="Tahoma"/>
              </w:rPr>
              <w:t xml:space="preserve">Start by investigating the word </w:t>
            </w:r>
            <w:r>
              <w:rPr>
                <w:rFonts w:ascii="Tahoma" w:eastAsia="Tahoma" w:hAnsi="Tahoma" w:cs="Tahoma"/>
                <w:b/>
              </w:rPr>
              <w:t xml:space="preserve">revolt. </w:t>
            </w:r>
            <w:r>
              <w:rPr>
                <w:rFonts w:ascii="Tahoma" w:eastAsia="Tahoma" w:hAnsi="Tahoma" w:cs="Tahoma"/>
              </w:rPr>
              <w:t xml:space="preserve"> Use n online or other dictionary to find out more about what this word means. </w:t>
            </w:r>
          </w:p>
          <w:p w:rsidR="00744972" w:rsidRDefault="00744972" w:rsidP="00744972">
            <w:pPr>
              <w:widowControl w:val="0"/>
              <w:pBdr>
                <w:top w:val="nil"/>
                <w:left w:val="nil"/>
                <w:bottom w:val="nil"/>
                <w:right w:val="nil"/>
                <w:between w:val="nil"/>
              </w:pBdr>
              <w:spacing w:line="240" w:lineRule="auto"/>
              <w:jc w:val="center"/>
              <w:rPr>
                <w:rFonts w:ascii="Tahoma" w:eastAsia="Tahoma" w:hAnsi="Tahoma" w:cs="Tahoma"/>
              </w:rPr>
            </w:pPr>
          </w:p>
          <w:p w:rsidR="00744972" w:rsidRDefault="00744972" w:rsidP="00744972">
            <w:pPr>
              <w:widowControl w:val="0"/>
              <w:pBdr>
                <w:top w:val="nil"/>
                <w:left w:val="nil"/>
                <w:bottom w:val="nil"/>
                <w:right w:val="nil"/>
                <w:between w:val="nil"/>
              </w:pBdr>
              <w:spacing w:line="240" w:lineRule="auto"/>
              <w:jc w:val="center"/>
              <w:rPr>
                <w:rFonts w:ascii="Tahoma" w:eastAsia="Tahoma" w:hAnsi="Tahoma" w:cs="Tahoma"/>
              </w:rPr>
            </w:pPr>
            <w:r>
              <w:rPr>
                <w:rFonts w:ascii="Tahoma" w:eastAsia="Tahoma" w:hAnsi="Tahoma" w:cs="Tahoma"/>
              </w:rPr>
              <w:t xml:space="preserve">Use the Oak National Academy lesson below to learn more about Queen Boudicca. </w:t>
            </w:r>
          </w:p>
          <w:p w:rsidR="00744972" w:rsidRDefault="00744972" w:rsidP="00744972">
            <w:pPr>
              <w:widowControl w:val="0"/>
              <w:pBdr>
                <w:top w:val="nil"/>
                <w:left w:val="nil"/>
                <w:bottom w:val="nil"/>
                <w:right w:val="nil"/>
                <w:between w:val="nil"/>
              </w:pBdr>
              <w:spacing w:line="240" w:lineRule="auto"/>
              <w:jc w:val="center"/>
              <w:rPr>
                <w:rFonts w:ascii="Tahoma" w:eastAsia="Tahoma" w:hAnsi="Tahoma" w:cs="Tahoma"/>
              </w:rPr>
            </w:pPr>
          </w:p>
          <w:p w:rsidR="00744972" w:rsidRDefault="00744972" w:rsidP="00744972">
            <w:pPr>
              <w:widowControl w:val="0"/>
              <w:pBdr>
                <w:top w:val="nil"/>
                <w:left w:val="nil"/>
                <w:bottom w:val="nil"/>
                <w:right w:val="nil"/>
                <w:between w:val="nil"/>
              </w:pBdr>
              <w:spacing w:line="240" w:lineRule="auto"/>
              <w:jc w:val="center"/>
              <w:rPr>
                <w:rFonts w:ascii="Tahoma" w:eastAsia="Tahoma" w:hAnsi="Tahoma" w:cs="Tahoma"/>
              </w:rPr>
            </w:pPr>
            <w:hyperlink r:id="rId34" w:history="1">
              <w:r w:rsidRPr="0039489F">
                <w:rPr>
                  <w:rStyle w:val="Hyperlink"/>
                  <w:rFonts w:ascii="Tahoma" w:eastAsia="Tahoma" w:hAnsi="Tahoma" w:cs="Tahoma"/>
                </w:rPr>
                <w:t>https://classroom.thenational.academy/lessons/why-did-boudicca-lead-a-revolt-against-the-romans-60v3gc</w:t>
              </w:r>
            </w:hyperlink>
          </w:p>
          <w:p w:rsidR="00744972" w:rsidRDefault="00744972" w:rsidP="00744972">
            <w:pPr>
              <w:widowControl w:val="0"/>
              <w:pBdr>
                <w:top w:val="nil"/>
                <w:left w:val="nil"/>
                <w:bottom w:val="nil"/>
                <w:right w:val="nil"/>
                <w:between w:val="nil"/>
              </w:pBdr>
              <w:spacing w:line="240" w:lineRule="auto"/>
              <w:jc w:val="center"/>
              <w:rPr>
                <w:rFonts w:ascii="Tahoma" w:eastAsia="Tahoma" w:hAnsi="Tahoma" w:cs="Tahoma"/>
              </w:rPr>
            </w:pPr>
          </w:p>
          <w:p w:rsidR="00744972" w:rsidRDefault="00744972" w:rsidP="00744972">
            <w:pPr>
              <w:widowControl w:val="0"/>
              <w:pBdr>
                <w:top w:val="nil"/>
                <w:left w:val="nil"/>
                <w:bottom w:val="nil"/>
                <w:right w:val="nil"/>
                <w:between w:val="nil"/>
              </w:pBdr>
              <w:spacing w:line="240" w:lineRule="auto"/>
              <w:jc w:val="center"/>
              <w:rPr>
                <w:rFonts w:ascii="Tahoma" w:eastAsia="Tahoma" w:hAnsi="Tahoma" w:cs="Tahoma"/>
              </w:rPr>
            </w:pPr>
            <w:r>
              <w:rPr>
                <w:rFonts w:ascii="Tahoma" w:eastAsia="Tahoma" w:hAnsi="Tahoma" w:cs="Tahoma"/>
              </w:rPr>
              <w:t xml:space="preserve">You could also listen to the BBC radio </w:t>
            </w:r>
            <w:proofErr w:type="spellStart"/>
            <w:r>
              <w:rPr>
                <w:rFonts w:ascii="Tahoma" w:eastAsia="Tahoma" w:hAnsi="Tahoma" w:cs="Tahoma"/>
              </w:rPr>
              <w:t>programmes</w:t>
            </w:r>
            <w:proofErr w:type="spellEnd"/>
            <w:r>
              <w:rPr>
                <w:rFonts w:ascii="Tahoma" w:eastAsia="Tahoma" w:hAnsi="Tahoma" w:cs="Tahoma"/>
              </w:rPr>
              <w:t xml:space="preserve">: </w:t>
            </w:r>
          </w:p>
          <w:p w:rsidR="00744972" w:rsidRDefault="00744972" w:rsidP="00744972">
            <w:pPr>
              <w:pStyle w:val="NormalWeb"/>
              <w:spacing w:before="0" w:beforeAutospacing="0" w:after="0" w:afterAutospacing="0"/>
            </w:pPr>
            <w:r>
              <w:rPr>
                <w:rFonts w:ascii="Arial" w:hAnsi="Arial" w:cs="Arial"/>
                <w:color w:val="000000"/>
                <w:sz w:val="20"/>
                <w:szCs w:val="20"/>
              </w:rPr>
              <w:t xml:space="preserve">Queen of the Iceni </w:t>
            </w:r>
            <w:hyperlink r:id="rId35" w:history="1">
              <w:r>
                <w:rPr>
                  <w:rStyle w:val="Hyperlink"/>
                  <w:rFonts w:ascii="Arial" w:hAnsi="Arial" w:cs="Arial"/>
                  <w:color w:val="1155CC"/>
                  <w:sz w:val="20"/>
                  <w:szCs w:val="20"/>
                </w:rPr>
                <w:t>1. Queen of the Iceni</w:t>
              </w:r>
            </w:hyperlink>
            <w:r>
              <w:rPr>
                <w:rFonts w:ascii="Arial" w:hAnsi="Arial" w:cs="Arial"/>
                <w:color w:val="000000"/>
                <w:sz w:val="20"/>
                <w:szCs w:val="20"/>
              </w:rPr>
              <w:t>,</w:t>
            </w:r>
          </w:p>
          <w:p w:rsidR="00744972" w:rsidRDefault="00744972" w:rsidP="0074497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Boudicca’s victories </w:t>
            </w:r>
            <w:hyperlink r:id="rId36" w:history="1">
              <w:r>
                <w:rPr>
                  <w:rStyle w:val="Hyperlink"/>
                  <w:rFonts w:ascii="Arial" w:hAnsi="Arial" w:cs="Arial"/>
                  <w:color w:val="1155CC"/>
                  <w:sz w:val="20"/>
                  <w:szCs w:val="20"/>
                </w:rPr>
                <w:t>2. Boudicca's victories</w:t>
              </w:r>
            </w:hyperlink>
            <w:r>
              <w:rPr>
                <w:rFonts w:ascii="Arial" w:hAnsi="Arial" w:cs="Arial"/>
                <w:color w:val="000000"/>
                <w:sz w:val="20"/>
                <w:szCs w:val="20"/>
              </w:rPr>
              <w:t>,</w:t>
            </w:r>
          </w:p>
          <w:p w:rsidR="00744972" w:rsidRPr="00744972" w:rsidRDefault="00744972" w:rsidP="00744972">
            <w:pPr>
              <w:pStyle w:val="NormalWeb"/>
              <w:spacing w:before="0" w:beforeAutospacing="0" w:after="0" w:afterAutospacing="0"/>
            </w:pPr>
            <w:r>
              <w:rPr>
                <w:rFonts w:ascii="Arial" w:hAnsi="Arial" w:cs="Arial"/>
                <w:color w:val="000000"/>
                <w:sz w:val="20"/>
                <w:szCs w:val="20"/>
              </w:rPr>
              <w:t xml:space="preserve">The Final Battle </w:t>
            </w:r>
            <w:hyperlink r:id="rId37" w:history="1">
              <w:r>
                <w:rPr>
                  <w:rStyle w:val="Hyperlink"/>
                  <w:rFonts w:ascii="Arial" w:hAnsi="Arial" w:cs="Arial"/>
                  <w:color w:val="1155CC"/>
                  <w:sz w:val="20"/>
                  <w:szCs w:val="20"/>
                </w:rPr>
                <w:t>3. The final battle</w:t>
              </w:r>
            </w:hyperlink>
          </w:p>
          <w:p w:rsidR="009511C4" w:rsidRDefault="009511C4" w:rsidP="00192FC9">
            <w:pPr>
              <w:widowControl w:val="0"/>
              <w:pBdr>
                <w:top w:val="nil"/>
                <w:left w:val="nil"/>
                <w:bottom w:val="nil"/>
                <w:right w:val="nil"/>
                <w:between w:val="nil"/>
              </w:pBdr>
              <w:spacing w:line="240" w:lineRule="auto"/>
              <w:jc w:val="center"/>
              <w:rPr>
                <w:rFonts w:ascii="Tahoma" w:eastAsia="Tahoma" w:hAnsi="Tahoma" w:cs="Tahoma"/>
                <w:b/>
              </w:rPr>
            </w:pPr>
          </w:p>
          <w:p w:rsidR="00744972" w:rsidRDefault="00744972" w:rsidP="00192FC9">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Art</w:t>
            </w:r>
          </w:p>
          <w:p w:rsidR="00744972" w:rsidRPr="00744972" w:rsidRDefault="00744972" w:rsidP="00744972">
            <w:pPr>
              <w:spacing w:line="240" w:lineRule="auto"/>
              <w:rPr>
                <w:rFonts w:ascii="Times New Roman" w:eastAsia="Times New Roman" w:hAnsi="Times New Roman" w:cs="Times New Roman"/>
                <w:sz w:val="24"/>
                <w:szCs w:val="24"/>
                <w:lang w:val="en-GB"/>
              </w:rPr>
            </w:pPr>
            <w:r w:rsidRPr="00744972">
              <w:rPr>
                <w:rFonts w:eastAsia="Times New Roman"/>
                <w:color w:val="000000"/>
                <w:sz w:val="20"/>
                <w:szCs w:val="20"/>
                <w:lang w:val="en-GB"/>
              </w:rPr>
              <w:t>Look at pictures of Boudicca and discuss how she is presented.</w:t>
            </w:r>
          </w:p>
          <w:p w:rsidR="00744972" w:rsidRPr="00744972" w:rsidRDefault="00744972" w:rsidP="00744972">
            <w:pPr>
              <w:spacing w:line="240" w:lineRule="auto"/>
              <w:rPr>
                <w:rFonts w:ascii="Times New Roman" w:eastAsia="Times New Roman" w:hAnsi="Times New Roman" w:cs="Times New Roman"/>
                <w:sz w:val="24"/>
                <w:szCs w:val="24"/>
                <w:lang w:val="en-GB"/>
              </w:rPr>
            </w:pPr>
            <w:r w:rsidRPr="00744972">
              <w:rPr>
                <w:rFonts w:eastAsia="Times New Roman"/>
                <w:color w:val="000000"/>
                <w:sz w:val="20"/>
                <w:szCs w:val="20"/>
                <w:lang w:val="en-GB"/>
              </w:rPr>
              <w:t>Practise drawing pictures to represent Boudic</w:t>
            </w:r>
            <w:r>
              <w:rPr>
                <w:rFonts w:eastAsia="Times New Roman"/>
                <w:color w:val="000000"/>
                <w:sz w:val="20"/>
                <w:szCs w:val="20"/>
                <w:lang w:val="en-GB"/>
              </w:rPr>
              <w:t>c</w:t>
            </w:r>
            <w:r w:rsidRPr="00744972">
              <w:rPr>
                <w:rFonts w:eastAsia="Times New Roman"/>
                <w:color w:val="000000"/>
                <w:sz w:val="20"/>
                <w:szCs w:val="20"/>
                <w:lang w:val="en-GB"/>
              </w:rPr>
              <w:t>a or another Roman story (</w:t>
            </w:r>
            <w:proofErr w:type="spellStart"/>
            <w:r w:rsidRPr="00744972">
              <w:rPr>
                <w:rFonts w:eastAsia="Times New Roman"/>
                <w:color w:val="000000"/>
                <w:sz w:val="20"/>
                <w:szCs w:val="20"/>
                <w:lang w:val="en-GB"/>
              </w:rPr>
              <w:t>eg</w:t>
            </w:r>
            <w:proofErr w:type="spellEnd"/>
            <w:r w:rsidRPr="00744972">
              <w:rPr>
                <w:rFonts w:eastAsia="Times New Roman"/>
                <w:color w:val="000000"/>
                <w:sz w:val="20"/>
                <w:szCs w:val="20"/>
                <w:lang w:val="en-GB"/>
              </w:rPr>
              <w:t>. Romulus and Remus) for the central motif of a mosaic, considering</w:t>
            </w:r>
            <w:r>
              <w:rPr>
                <w:rFonts w:eastAsia="Times New Roman"/>
                <w:color w:val="000000"/>
                <w:sz w:val="20"/>
                <w:szCs w:val="20"/>
                <w:lang w:val="en-GB"/>
              </w:rPr>
              <w:t xml:space="preserve"> what you</w:t>
            </w:r>
            <w:r w:rsidRPr="00744972">
              <w:rPr>
                <w:rFonts w:eastAsia="Times New Roman"/>
                <w:color w:val="000000"/>
                <w:sz w:val="20"/>
                <w:szCs w:val="20"/>
                <w:lang w:val="en-GB"/>
              </w:rPr>
              <w:t xml:space="preserve"> want to communicate about the central figure/s. </w:t>
            </w:r>
          </w:p>
          <w:p w:rsidR="00744972" w:rsidRPr="00744972" w:rsidRDefault="00744972" w:rsidP="00192FC9">
            <w:pPr>
              <w:widowControl w:val="0"/>
              <w:pBdr>
                <w:top w:val="nil"/>
                <w:left w:val="nil"/>
                <w:bottom w:val="nil"/>
                <w:right w:val="nil"/>
                <w:between w:val="nil"/>
              </w:pBdr>
              <w:spacing w:line="240" w:lineRule="auto"/>
              <w:jc w:val="center"/>
              <w:rPr>
                <w:rFonts w:ascii="Tahoma" w:eastAsia="Tahoma" w:hAnsi="Tahoma" w:cs="Tahoma"/>
                <w:b/>
              </w:rPr>
            </w:pPr>
          </w:p>
        </w:tc>
      </w:tr>
      <w:tr w:rsidR="00287264" w:rsidTr="0038472D">
        <w:trPr>
          <w:jc w:val="center"/>
        </w:trPr>
        <w:tc>
          <w:tcPr>
            <w:tcW w:w="1530" w:type="dxa"/>
            <w:shd w:val="clear" w:color="auto" w:fill="B8CCE4" w:themeFill="accent1" w:themeFillTint="66"/>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t>Thursday</w:t>
            </w:r>
          </w:p>
        </w:tc>
        <w:tc>
          <w:tcPr>
            <w:tcW w:w="3090" w:type="dxa"/>
            <w:shd w:val="clear" w:color="auto" w:fill="auto"/>
            <w:tcMar>
              <w:top w:w="100" w:type="dxa"/>
              <w:left w:w="100" w:type="dxa"/>
              <w:bottom w:w="100" w:type="dxa"/>
              <w:right w:w="100" w:type="dxa"/>
            </w:tcMar>
          </w:tcPr>
          <w:p w:rsidR="001F3416" w:rsidRDefault="001F3416">
            <w:pPr>
              <w:widowControl w:val="0"/>
              <w:pBdr>
                <w:top w:val="nil"/>
                <w:left w:val="nil"/>
                <w:bottom w:val="nil"/>
                <w:right w:val="nil"/>
                <w:between w:val="nil"/>
              </w:pBdr>
              <w:spacing w:line="240" w:lineRule="auto"/>
            </w:pPr>
            <w:r>
              <w:rPr>
                <w:noProof/>
                <w:lang w:val="en-GB"/>
              </w:rPr>
              <w:drawing>
                <wp:anchor distT="114300" distB="114300" distL="114300" distR="114300" simplePos="0" relativeHeight="251672576" behindDoc="0" locked="0" layoutInCell="1" hidden="0" allowOverlap="1" wp14:anchorId="7771D8A4" wp14:editId="659105C9">
                  <wp:simplePos x="0" y="0"/>
                  <wp:positionH relativeFrom="column">
                    <wp:posOffset>130175</wp:posOffset>
                  </wp:positionH>
                  <wp:positionV relativeFrom="paragraph">
                    <wp:posOffset>137795</wp:posOffset>
                  </wp:positionV>
                  <wp:extent cx="1387475" cy="254000"/>
                  <wp:effectExtent l="0" t="0" r="3175" b="0"/>
                  <wp:wrapSquare wrapText="bothSides" distT="114300" distB="114300" distL="114300" distR="11430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7475" cy="254000"/>
                          </a:xfrm>
                          <a:prstGeom prst="rect">
                            <a:avLst/>
                          </a:prstGeom>
                          <a:ln/>
                        </pic:spPr>
                      </pic:pic>
                    </a:graphicData>
                  </a:graphic>
                </wp:anchor>
              </w:drawing>
            </w:r>
          </w:p>
          <w:p w:rsidR="001F3416" w:rsidRDefault="001F3416">
            <w:pPr>
              <w:widowControl w:val="0"/>
              <w:pBdr>
                <w:top w:val="nil"/>
                <w:left w:val="nil"/>
                <w:bottom w:val="nil"/>
                <w:right w:val="nil"/>
                <w:between w:val="nil"/>
              </w:pBdr>
              <w:spacing w:line="240" w:lineRule="auto"/>
            </w:pPr>
          </w:p>
          <w:p w:rsidR="00287264" w:rsidRDefault="00C916BF">
            <w:pPr>
              <w:widowControl w:val="0"/>
              <w:pBdr>
                <w:top w:val="nil"/>
                <w:left w:val="nil"/>
                <w:bottom w:val="nil"/>
                <w:right w:val="nil"/>
                <w:between w:val="nil"/>
              </w:pBdr>
              <w:spacing w:line="240" w:lineRule="auto"/>
              <w:rPr>
                <w:rFonts w:ascii="Tahoma" w:eastAsia="Tahoma" w:hAnsi="Tahoma" w:cs="Tahoma"/>
              </w:rPr>
            </w:pPr>
            <w:hyperlink r:id="rId38">
              <w:r w:rsidR="001F3416">
                <w:rPr>
                  <w:rFonts w:ascii="Tahoma" w:eastAsia="Tahoma" w:hAnsi="Tahoma" w:cs="Tahoma"/>
                  <w:color w:val="1155CC"/>
                  <w:u w:val="single"/>
                </w:rPr>
                <w:t>https://www.edshed.com/en-gb/login</w:t>
              </w:r>
            </w:hyperlink>
            <w:r w:rsidR="001F3416">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rsidR="00287264" w:rsidRDefault="001F3416">
            <w:pPr>
              <w:widowControl w:val="0"/>
              <w:spacing w:line="240" w:lineRule="auto"/>
              <w:rPr>
                <w:rFonts w:ascii="Tahoma" w:eastAsia="Tahoma" w:hAnsi="Tahoma" w:cs="Tahoma"/>
                <w:sz w:val="18"/>
                <w:szCs w:val="18"/>
              </w:rPr>
            </w:pPr>
            <w:r>
              <w:rPr>
                <w:noProof/>
                <w:lang w:val="en-GB"/>
              </w:rPr>
              <w:drawing>
                <wp:anchor distT="114300" distB="114300" distL="114300" distR="114300" simplePos="0" relativeHeight="251673600" behindDoc="0" locked="0" layoutInCell="1" hidden="0" allowOverlap="1" wp14:anchorId="0797D3C1" wp14:editId="66A33D85">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p>
          <w:p w:rsidR="00287264" w:rsidRDefault="00C916BF">
            <w:pPr>
              <w:widowControl w:val="0"/>
              <w:spacing w:line="240" w:lineRule="auto"/>
              <w:rPr>
                <w:rFonts w:ascii="Tahoma" w:eastAsia="Tahoma" w:hAnsi="Tahoma" w:cs="Tahoma"/>
                <w:sz w:val="18"/>
                <w:szCs w:val="18"/>
              </w:rPr>
            </w:pPr>
            <w:hyperlink r:id="rId39">
              <w:r w:rsidR="001F3416">
                <w:rPr>
                  <w:rFonts w:ascii="Tahoma" w:eastAsia="Tahoma" w:hAnsi="Tahoma" w:cs="Tahoma"/>
                  <w:color w:val="1155CC"/>
                  <w:sz w:val="18"/>
                  <w:szCs w:val="18"/>
                  <w:u w:val="single"/>
                </w:rPr>
                <w:t>https://www.activelearnprimary.co.uk/login?c=0</w:t>
              </w:r>
            </w:hyperlink>
            <w:r w:rsidR="001F3416">
              <w:rPr>
                <w:rFonts w:ascii="Tahoma" w:eastAsia="Tahoma" w:hAnsi="Tahoma" w:cs="Tahoma"/>
                <w:sz w:val="18"/>
                <w:szCs w:val="18"/>
              </w:rPr>
              <w:t xml:space="preserve"> </w:t>
            </w:r>
          </w:p>
        </w:tc>
        <w:tc>
          <w:tcPr>
            <w:tcW w:w="4263" w:type="dxa"/>
            <w:shd w:val="clear" w:color="auto" w:fill="auto"/>
            <w:tcMar>
              <w:top w:w="100" w:type="dxa"/>
              <w:left w:w="100" w:type="dxa"/>
              <w:bottom w:w="100" w:type="dxa"/>
              <w:right w:w="100" w:type="dxa"/>
            </w:tcMar>
          </w:tcPr>
          <w:p w:rsidR="0038472D" w:rsidRDefault="0038472D" w:rsidP="0038472D">
            <w:pPr>
              <w:widowControl w:val="0"/>
              <w:spacing w:line="240" w:lineRule="auto"/>
              <w:rPr>
                <w:rFonts w:eastAsia="Tahoma"/>
                <w:b/>
                <w:sz w:val="20"/>
                <w:szCs w:val="20"/>
              </w:rPr>
            </w:pPr>
            <w:r w:rsidRPr="0038472D">
              <w:rPr>
                <w:rFonts w:eastAsia="Tahoma"/>
                <w:sz w:val="20"/>
                <w:szCs w:val="20"/>
              </w:rPr>
              <w:t xml:space="preserve">In today’s lesson, you should use the notes you have created to </w:t>
            </w:r>
            <w:r w:rsidR="00695AAA">
              <w:rPr>
                <w:rFonts w:eastAsia="Tahoma"/>
                <w:sz w:val="20"/>
                <w:szCs w:val="20"/>
              </w:rPr>
              <w:t>complete the writing of</w:t>
            </w:r>
            <w:r w:rsidRPr="0038472D">
              <w:rPr>
                <w:rFonts w:eastAsia="Tahoma"/>
                <w:sz w:val="20"/>
                <w:szCs w:val="20"/>
              </w:rPr>
              <w:t xml:space="preserve"> your own report. </w:t>
            </w:r>
          </w:p>
          <w:p w:rsidR="0038472D" w:rsidRDefault="0038472D" w:rsidP="0038472D">
            <w:pPr>
              <w:widowControl w:val="0"/>
              <w:spacing w:line="240" w:lineRule="auto"/>
              <w:rPr>
                <w:rFonts w:eastAsia="Tahoma"/>
                <w:b/>
                <w:sz w:val="20"/>
                <w:szCs w:val="20"/>
              </w:rPr>
            </w:pPr>
          </w:p>
          <w:p w:rsidR="0038472D" w:rsidRDefault="00695AAA" w:rsidP="0038472D">
            <w:pPr>
              <w:widowControl w:val="0"/>
              <w:spacing w:line="240" w:lineRule="auto"/>
              <w:rPr>
                <w:rFonts w:eastAsia="Tahoma"/>
                <w:sz w:val="20"/>
                <w:szCs w:val="20"/>
              </w:rPr>
            </w:pPr>
            <w:r>
              <w:rPr>
                <w:rFonts w:eastAsia="Tahoma"/>
                <w:sz w:val="20"/>
                <w:szCs w:val="20"/>
              </w:rPr>
              <w:t>Check that you have applied</w:t>
            </w:r>
            <w:r w:rsidR="0038472D">
              <w:rPr>
                <w:rFonts w:eastAsia="Tahoma"/>
                <w:sz w:val="20"/>
                <w:szCs w:val="20"/>
              </w:rPr>
              <w:t xml:space="preserve"> what we learned about how to </w:t>
            </w:r>
            <w:proofErr w:type="spellStart"/>
            <w:r w:rsidR="0038472D">
              <w:rPr>
                <w:rFonts w:eastAsia="Tahoma"/>
                <w:sz w:val="20"/>
                <w:szCs w:val="20"/>
              </w:rPr>
              <w:t>organise</w:t>
            </w:r>
            <w:proofErr w:type="spellEnd"/>
            <w:r w:rsidR="0038472D">
              <w:rPr>
                <w:rFonts w:eastAsia="Tahoma"/>
                <w:sz w:val="20"/>
                <w:szCs w:val="20"/>
              </w:rPr>
              <w:t xml:space="preserve"> a paragraph, using a </w:t>
            </w:r>
            <w:r w:rsidR="0038472D" w:rsidRPr="0038472D">
              <w:rPr>
                <w:rFonts w:eastAsia="Tahoma"/>
                <w:b/>
                <w:sz w:val="20"/>
                <w:szCs w:val="20"/>
              </w:rPr>
              <w:t>topic sentence</w:t>
            </w:r>
            <w:r w:rsidR="0038472D">
              <w:rPr>
                <w:rFonts w:eastAsia="Tahoma"/>
                <w:sz w:val="20"/>
                <w:szCs w:val="20"/>
              </w:rPr>
              <w:t xml:space="preserve"> and several </w:t>
            </w:r>
            <w:r w:rsidR="0038472D" w:rsidRPr="0038472D">
              <w:rPr>
                <w:rFonts w:eastAsia="Tahoma"/>
                <w:b/>
                <w:sz w:val="20"/>
                <w:szCs w:val="20"/>
              </w:rPr>
              <w:t>supporting sentences</w:t>
            </w:r>
            <w:r w:rsidR="0038472D">
              <w:rPr>
                <w:rFonts w:eastAsia="Tahoma"/>
                <w:b/>
                <w:sz w:val="20"/>
                <w:szCs w:val="20"/>
              </w:rPr>
              <w:t xml:space="preserve"> </w:t>
            </w:r>
            <w:r w:rsidR="0038472D">
              <w:rPr>
                <w:rFonts w:eastAsia="Tahoma"/>
                <w:sz w:val="20"/>
                <w:szCs w:val="20"/>
              </w:rPr>
              <w:t xml:space="preserve">in each paragraph. </w:t>
            </w:r>
          </w:p>
          <w:p w:rsidR="0038472D" w:rsidRDefault="0038472D" w:rsidP="0038472D">
            <w:pPr>
              <w:widowControl w:val="0"/>
              <w:spacing w:line="240" w:lineRule="auto"/>
              <w:rPr>
                <w:rFonts w:eastAsia="Tahoma"/>
                <w:sz w:val="20"/>
                <w:szCs w:val="20"/>
              </w:rPr>
            </w:pPr>
          </w:p>
          <w:p w:rsidR="0038472D" w:rsidRDefault="0038472D" w:rsidP="0038472D">
            <w:pPr>
              <w:widowControl w:val="0"/>
              <w:spacing w:line="240" w:lineRule="auto"/>
              <w:rPr>
                <w:rFonts w:eastAsia="Tahoma"/>
                <w:sz w:val="20"/>
                <w:szCs w:val="20"/>
              </w:rPr>
            </w:pPr>
            <w:r w:rsidRPr="0038472D">
              <w:rPr>
                <w:rFonts w:eastAsia="Tahoma"/>
                <w:sz w:val="20"/>
                <w:szCs w:val="20"/>
                <w:u w:val="single"/>
              </w:rPr>
              <w:t>Year 3 and Year 4:</w:t>
            </w:r>
            <w:r>
              <w:rPr>
                <w:rFonts w:eastAsia="Tahoma"/>
                <w:sz w:val="20"/>
                <w:szCs w:val="20"/>
              </w:rPr>
              <w:t xml:space="preserve"> Please concentrate on trying to use a range of sentence structures, including </w:t>
            </w:r>
            <w:r>
              <w:rPr>
                <w:rFonts w:eastAsia="Tahoma"/>
                <w:b/>
                <w:sz w:val="20"/>
                <w:szCs w:val="20"/>
              </w:rPr>
              <w:t xml:space="preserve">complex sentences </w:t>
            </w:r>
            <w:r w:rsidRPr="0038472D">
              <w:rPr>
                <w:rFonts w:eastAsia="Tahoma"/>
                <w:sz w:val="20"/>
                <w:szCs w:val="20"/>
              </w:rPr>
              <w:t>formed by linking clauses with</w:t>
            </w:r>
            <w:r>
              <w:rPr>
                <w:rFonts w:eastAsia="Tahoma"/>
                <w:b/>
                <w:sz w:val="20"/>
                <w:szCs w:val="20"/>
              </w:rPr>
              <w:t xml:space="preserve"> subordinating conjunctions </w:t>
            </w:r>
            <w:r>
              <w:rPr>
                <w:rFonts w:eastAsia="Tahoma"/>
                <w:sz w:val="20"/>
                <w:szCs w:val="20"/>
              </w:rPr>
              <w:t>(</w:t>
            </w:r>
            <w:proofErr w:type="spellStart"/>
            <w:r>
              <w:rPr>
                <w:rFonts w:eastAsia="Tahoma"/>
                <w:sz w:val="20"/>
                <w:szCs w:val="20"/>
              </w:rPr>
              <w:t>eg</w:t>
            </w:r>
            <w:proofErr w:type="spellEnd"/>
            <w:r>
              <w:rPr>
                <w:rFonts w:eastAsia="Tahoma"/>
                <w:sz w:val="20"/>
                <w:szCs w:val="20"/>
              </w:rPr>
              <w:t xml:space="preserve">. because, when, if, as, while, before, after, until, although, which </w:t>
            </w:r>
            <w:proofErr w:type="spellStart"/>
            <w:r>
              <w:rPr>
                <w:rFonts w:eastAsia="Tahoma"/>
                <w:sz w:val="20"/>
                <w:szCs w:val="20"/>
              </w:rPr>
              <w:t>etc</w:t>
            </w:r>
            <w:proofErr w:type="spellEnd"/>
            <w:r>
              <w:rPr>
                <w:rFonts w:eastAsia="Tahoma"/>
                <w:sz w:val="20"/>
                <w:szCs w:val="20"/>
              </w:rPr>
              <w:t xml:space="preserve">). </w:t>
            </w:r>
          </w:p>
          <w:p w:rsidR="0038472D" w:rsidRDefault="0038472D" w:rsidP="0038472D">
            <w:pPr>
              <w:widowControl w:val="0"/>
              <w:spacing w:line="240" w:lineRule="auto"/>
              <w:rPr>
                <w:rFonts w:eastAsia="Tahoma"/>
                <w:sz w:val="20"/>
                <w:szCs w:val="20"/>
              </w:rPr>
            </w:pPr>
          </w:p>
          <w:p w:rsidR="0038472D" w:rsidRDefault="0038472D" w:rsidP="0038472D">
            <w:pPr>
              <w:widowControl w:val="0"/>
              <w:spacing w:line="240" w:lineRule="auto"/>
              <w:rPr>
                <w:rFonts w:eastAsia="Tahoma"/>
                <w:sz w:val="20"/>
                <w:szCs w:val="20"/>
              </w:rPr>
            </w:pPr>
            <w:r w:rsidRPr="0038472D">
              <w:rPr>
                <w:rFonts w:eastAsia="Tahoma"/>
                <w:sz w:val="20"/>
                <w:szCs w:val="20"/>
                <w:u w:val="single"/>
              </w:rPr>
              <w:t xml:space="preserve">Year 5 and Year 6: </w:t>
            </w:r>
            <w:r>
              <w:rPr>
                <w:rFonts w:eastAsia="Tahoma"/>
                <w:sz w:val="20"/>
                <w:szCs w:val="20"/>
              </w:rPr>
              <w:t xml:space="preserve">Please ensure you use a range of sentence structures and punctuation, including commas, dashes, semi-colons and colons as appropriate. You should also try to write in a formal tone and may include examples of a </w:t>
            </w:r>
            <w:r>
              <w:rPr>
                <w:rFonts w:eastAsia="Tahoma"/>
                <w:b/>
                <w:sz w:val="20"/>
                <w:szCs w:val="20"/>
              </w:rPr>
              <w:t>passive</w:t>
            </w:r>
            <w:r>
              <w:rPr>
                <w:rFonts w:eastAsia="Tahoma"/>
                <w:sz w:val="20"/>
                <w:szCs w:val="20"/>
              </w:rPr>
              <w:t xml:space="preserve"> sentence construction, so as to keep the writing formal and impersonal. </w:t>
            </w:r>
          </w:p>
          <w:p w:rsidR="00CE068F" w:rsidRPr="00CE068F" w:rsidRDefault="00CE068F" w:rsidP="00C07969">
            <w:pPr>
              <w:widowControl w:val="0"/>
              <w:spacing w:line="240" w:lineRule="auto"/>
              <w:rPr>
                <w:rFonts w:eastAsia="Tahoma"/>
                <w:b/>
                <w:sz w:val="20"/>
                <w:szCs w:val="20"/>
              </w:rPr>
            </w:pPr>
          </w:p>
        </w:tc>
        <w:tc>
          <w:tcPr>
            <w:tcW w:w="5562" w:type="dxa"/>
            <w:shd w:val="clear" w:color="auto" w:fill="auto"/>
            <w:tcMar>
              <w:top w:w="100" w:type="dxa"/>
              <w:left w:w="100" w:type="dxa"/>
              <w:bottom w:w="100" w:type="dxa"/>
              <w:right w:w="100" w:type="dxa"/>
            </w:tcMar>
          </w:tcPr>
          <w:p w:rsidR="001F3416" w:rsidRDefault="001F3416" w:rsidP="001F3416">
            <w:pPr>
              <w:widowControl w:val="0"/>
              <w:pBdr>
                <w:top w:val="nil"/>
                <w:left w:val="nil"/>
                <w:bottom w:val="nil"/>
                <w:right w:val="nil"/>
                <w:between w:val="nil"/>
              </w:pBdr>
              <w:spacing w:line="240" w:lineRule="auto"/>
              <w:rPr>
                <w:rFonts w:ascii="Tahoma" w:eastAsia="Tahoma" w:hAnsi="Tahoma" w:cs="Tahoma"/>
                <w:b/>
              </w:rPr>
            </w:pPr>
            <w:r>
              <w:rPr>
                <w:noProof/>
                <w:lang w:val="en-GB"/>
              </w:rPr>
              <w:drawing>
                <wp:anchor distT="114300" distB="114300" distL="114300" distR="114300" simplePos="0" relativeHeight="251682816" behindDoc="0" locked="0" layoutInCell="1" hidden="0" allowOverlap="1" wp14:anchorId="1F7C102E" wp14:editId="758567A9">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857250" cy="390525"/>
                          </a:xfrm>
                          <a:prstGeom prst="rect">
                            <a:avLst/>
                          </a:prstGeom>
                          <a:ln/>
                        </pic:spPr>
                      </pic:pic>
                    </a:graphicData>
                  </a:graphic>
                </wp:anchor>
              </w:drawing>
            </w:r>
            <w:r>
              <w:rPr>
                <w:rFonts w:ascii="Tahoma" w:eastAsia="Tahoma" w:hAnsi="Tahoma" w:cs="Tahoma"/>
                <w:b/>
              </w:rPr>
              <w:t xml:space="preserve">Warm up with </w:t>
            </w:r>
          </w:p>
          <w:p w:rsidR="001F3416" w:rsidRDefault="001F3416" w:rsidP="001F3416">
            <w:pPr>
              <w:widowControl w:val="0"/>
              <w:pBdr>
                <w:top w:val="nil"/>
                <w:left w:val="nil"/>
                <w:bottom w:val="nil"/>
                <w:right w:val="nil"/>
                <w:between w:val="nil"/>
              </w:pBdr>
              <w:spacing w:line="240" w:lineRule="auto"/>
              <w:rPr>
                <w:rFonts w:ascii="Tahoma" w:eastAsia="Tahoma" w:hAnsi="Tahoma" w:cs="Tahoma"/>
                <w:b/>
              </w:rPr>
            </w:pPr>
          </w:p>
          <w:p w:rsidR="001F3416" w:rsidRDefault="001F3416" w:rsidP="001F3416">
            <w:pPr>
              <w:widowControl w:val="0"/>
              <w:pBdr>
                <w:top w:val="nil"/>
                <w:left w:val="nil"/>
                <w:bottom w:val="nil"/>
                <w:right w:val="nil"/>
                <w:between w:val="nil"/>
              </w:pBdr>
              <w:spacing w:line="240" w:lineRule="auto"/>
              <w:rPr>
                <w:rFonts w:ascii="Tahoma" w:eastAsia="Tahoma" w:hAnsi="Tahoma" w:cs="Tahoma"/>
                <w:b/>
              </w:rPr>
            </w:pPr>
          </w:p>
          <w:p w:rsidR="001F3416" w:rsidRDefault="001F3416" w:rsidP="001F3416">
            <w:pPr>
              <w:widowControl w:val="0"/>
              <w:pBdr>
                <w:top w:val="nil"/>
                <w:left w:val="nil"/>
                <w:bottom w:val="nil"/>
                <w:right w:val="nil"/>
                <w:between w:val="nil"/>
              </w:pBdr>
              <w:spacing w:line="240" w:lineRule="auto"/>
              <w:rPr>
                <w:rFonts w:ascii="Tahoma" w:eastAsia="Tahoma" w:hAnsi="Tahoma" w:cs="Tahoma"/>
                <w:b/>
                <w:i/>
                <w:color w:val="FF0000"/>
              </w:rPr>
            </w:pPr>
          </w:p>
          <w:p w:rsidR="001F3416" w:rsidRPr="001F3416" w:rsidRDefault="001F3416" w:rsidP="001F3416">
            <w:pPr>
              <w:widowControl w:val="0"/>
              <w:pBdr>
                <w:top w:val="nil"/>
                <w:left w:val="nil"/>
                <w:bottom w:val="nil"/>
                <w:right w:val="nil"/>
                <w:between w:val="nil"/>
              </w:pBdr>
              <w:spacing w:line="240" w:lineRule="auto"/>
              <w:rPr>
                <w:rFonts w:ascii="Tahoma" w:eastAsia="Tahoma" w:hAnsi="Tahoma" w:cs="Tahoma"/>
                <w:b/>
                <w:i/>
                <w:color w:val="FF0000"/>
              </w:rPr>
            </w:pPr>
            <w:r>
              <w:rPr>
                <w:rFonts w:ascii="Tahoma" w:eastAsia="Tahoma" w:hAnsi="Tahoma" w:cs="Tahoma"/>
                <w:b/>
                <w:i/>
                <w:color w:val="FF0000"/>
              </w:rPr>
              <w:t>Contact school if you need a reminder of your login details!</w:t>
            </w:r>
          </w:p>
          <w:p w:rsidR="001F3416" w:rsidRDefault="001F3416" w:rsidP="00AA23D6">
            <w:pPr>
              <w:widowControl w:val="0"/>
              <w:spacing w:line="240" w:lineRule="auto"/>
              <w:rPr>
                <w:rFonts w:ascii="Tahoma" w:eastAsia="Tahoma" w:hAnsi="Tahoma" w:cs="Tahoma"/>
                <w:b/>
              </w:rPr>
            </w:pPr>
          </w:p>
          <w:p w:rsidR="00AA23D6" w:rsidRPr="0036785F" w:rsidRDefault="00AA23D6" w:rsidP="00AA23D6">
            <w:pPr>
              <w:widowControl w:val="0"/>
              <w:spacing w:line="240" w:lineRule="auto"/>
              <w:rPr>
                <w:rFonts w:ascii="Tahoma" w:eastAsia="Tahoma" w:hAnsi="Tahoma" w:cs="Tahoma"/>
                <w:b/>
                <w:sz w:val="20"/>
                <w:szCs w:val="20"/>
              </w:rPr>
            </w:pPr>
            <w:r w:rsidRPr="0036785F">
              <w:rPr>
                <w:rFonts w:ascii="Tahoma" w:eastAsia="Tahoma" w:hAnsi="Tahoma" w:cs="Tahoma"/>
                <w:b/>
                <w:sz w:val="20"/>
                <w:szCs w:val="20"/>
              </w:rPr>
              <w:t xml:space="preserve">Children that do </w:t>
            </w:r>
            <w:proofErr w:type="spellStart"/>
            <w:r w:rsidRPr="0036785F">
              <w:rPr>
                <w:rFonts w:ascii="Tahoma" w:eastAsia="Tahoma" w:hAnsi="Tahoma" w:cs="Tahoma"/>
                <w:b/>
                <w:sz w:val="20"/>
                <w:szCs w:val="20"/>
              </w:rPr>
              <w:t>Maths</w:t>
            </w:r>
            <w:proofErr w:type="spellEnd"/>
            <w:r w:rsidRPr="0036785F">
              <w:rPr>
                <w:rFonts w:ascii="Tahoma" w:eastAsia="Tahoma" w:hAnsi="Tahoma" w:cs="Tahoma"/>
                <w:b/>
                <w:sz w:val="20"/>
                <w:szCs w:val="20"/>
              </w:rPr>
              <w:t xml:space="preserve"> with Class 1</w:t>
            </w:r>
          </w:p>
          <w:p w:rsidR="0036785F" w:rsidRPr="0036785F" w:rsidRDefault="00C916BF">
            <w:pPr>
              <w:widowControl w:val="0"/>
              <w:spacing w:line="240" w:lineRule="auto"/>
              <w:rPr>
                <w:b/>
                <w:sz w:val="20"/>
                <w:szCs w:val="20"/>
              </w:rPr>
            </w:pPr>
            <w:hyperlink r:id="rId40" w:history="1">
              <w:r w:rsidR="0036785F" w:rsidRPr="0036785F">
                <w:rPr>
                  <w:rStyle w:val="Hyperlink"/>
                  <w:b/>
                  <w:sz w:val="20"/>
                  <w:szCs w:val="20"/>
                </w:rPr>
                <w:t>https://classroom.thenational.academy/lessons/adding-two-2-digit-numbers-crvk6d</w:t>
              </w:r>
            </w:hyperlink>
          </w:p>
          <w:p w:rsidR="00287264" w:rsidRPr="0036785F" w:rsidRDefault="001F3416">
            <w:pPr>
              <w:widowControl w:val="0"/>
              <w:spacing w:line="240" w:lineRule="auto"/>
              <w:rPr>
                <w:rFonts w:ascii="Tahoma" w:eastAsia="Tahoma" w:hAnsi="Tahoma" w:cs="Tahoma"/>
                <w:b/>
                <w:sz w:val="20"/>
                <w:szCs w:val="20"/>
              </w:rPr>
            </w:pPr>
            <w:r w:rsidRPr="0036785F">
              <w:rPr>
                <w:rFonts w:ascii="Tahoma" w:eastAsia="Tahoma" w:hAnsi="Tahoma" w:cs="Tahoma"/>
                <w:b/>
                <w:sz w:val="20"/>
                <w:szCs w:val="20"/>
              </w:rPr>
              <w:t>Year 3</w:t>
            </w:r>
          </w:p>
          <w:p w:rsidR="006C21CD" w:rsidRDefault="006C21CD">
            <w:pPr>
              <w:widowControl w:val="0"/>
              <w:spacing w:line="240" w:lineRule="auto"/>
            </w:pPr>
            <w:hyperlink r:id="rId41" w:history="1">
              <w:r w:rsidRPr="0039489F">
                <w:rPr>
                  <w:rStyle w:val="Hyperlink"/>
                </w:rPr>
                <w:t>https://classroom.thenational.academy/lessons/applying-rounding-for-estimating-adding-65j62r</w:t>
              </w:r>
            </w:hyperlink>
          </w:p>
          <w:p w:rsidR="00287264" w:rsidRPr="0036785F" w:rsidRDefault="001F3416">
            <w:pPr>
              <w:widowControl w:val="0"/>
              <w:spacing w:line="240" w:lineRule="auto"/>
              <w:rPr>
                <w:rFonts w:ascii="Tahoma" w:eastAsia="Tahoma" w:hAnsi="Tahoma" w:cs="Tahoma"/>
                <w:b/>
                <w:sz w:val="20"/>
                <w:szCs w:val="20"/>
              </w:rPr>
            </w:pPr>
            <w:r w:rsidRPr="0036785F">
              <w:rPr>
                <w:rFonts w:ascii="Tahoma" w:eastAsia="Tahoma" w:hAnsi="Tahoma" w:cs="Tahoma"/>
                <w:b/>
                <w:sz w:val="20"/>
                <w:szCs w:val="20"/>
              </w:rPr>
              <w:t>Year 4</w:t>
            </w:r>
          </w:p>
          <w:p w:rsidR="00B85BAA" w:rsidRPr="006C21CD" w:rsidRDefault="00C916BF" w:rsidP="00B85BAA">
            <w:pPr>
              <w:widowControl w:val="0"/>
              <w:spacing w:line="240" w:lineRule="auto"/>
              <w:rPr>
                <w:sz w:val="20"/>
                <w:szCs w:val="20"/>
              </w:rPr>
            </w:pPr>
            <w:hyperlink r:id="rId42" w:history="1">
              <w:r w:rsidR="00B85BAA" w:rsidRPr="006C21CD">
                <w:rPr>
                  <w:rStyle w:val="Hyperlink"/>
                  <w:sz w:val="20"/>
                  <w:szCs w:val="20"/>
                </w:rPr>
                <w:t>https://classroom.thenational.academy/lessons/applying-and-consolidating-word-problems-and-bar-models-70rkcc</w:t>
              </w:r>
            </w:hyperlink>
          </w:p>
          <w:p w:rsidR="00287264" w:rsidRPr="0036785F" w:rsidRDefault="00E4315F">
            <w:pPr>
              <w:widowControl w:val="0"/>
              <w:spacing w:line="240" w:lineRule="auto"/>
              <w:rPr>
                <w:rFonts w:ascii="Tahoma" w:eastAsia="Tahoma" w:hAnsi="Tahoma" w:cs="Tahoma"/>
                <w:b/>
                <w:sz w:val="20"/>
                <w:szCs w:val="20"/>
              </w:rPr>
            </w:pPr>
            <w:r w:rsidRPr="0036785F">
              <w:rPr>
                <w:b/>
                <w:sz w:val="20"/>
                <w:szCs w:val="20"/>
              </w:rPr>
              <w:t xml:space="preserve"> </w:t>
            </w:r>
            <w:r w:rsidR="001F3416" w:rsidRPr="0036785F">
              <w:rPr>
                <w:rFonts w:ascii="Tahoma" w:eastAsia="Tahoma" w:hAnsi="Tahoma" w:cs="Tahoma"/>
                <w:b/>
                <w:sz w:val="20"/>
                <w:szCs w:val="20"/>
              </w:rPr>
              <w:t>Year 5</w:t>
            </w:r>
          </w:p>
          <w:p w:rsidR="003F1E99" w:rsidRPr="00354E8B" w:rsidRDefault="00C916BF">
            <w:pPr>
              <w:widowControl w:val="0"/>
              <w:spacing w:line="240" w:lineRule="auto"/>
              <w:rPr>
                <w:sz w:val="20"/>
                <w:szCs w:val="20"/>
              </w:rPr>
            </w:pPr>
            <w:hyperlink r:id="rId43" w:history="1">
              <w:r w:rsidR="003F1E99" w:rsidRPr="00354E8B">
                <w:rPr>
                  <w:rStyle w:val="Hyperlink"/>
                  <w:sz w:val="20"/>
                  <w:szCs w:val="20"/>
                </w:rPr>
                <w:t>https://classroom.thenational.academy/lessons/factor-and-multiple-chains-6gvp6c</w:t>
              </w:r>
            </w:hyperlink>
          </w:p>
          <w:p w:rsidR="00287264" w:rsidRPr="0036785F" w:rsidRDefault="001F3416">
            <w:pPr>
              <w:widowControl w:val="0"/>
              <w:spacing w:line="240" w:lineRule="auto"/>
              <w:rPr>
                <w:rFonts w:ascii="Tahoma" w:eastAsia="Tahoma" w:hAnsi="Tahoma" w:cs="Tahoma"/>
                <w:b/>
                <w:sz w:val="20"/>
                <w:szCs w:val="20"/>
              </w:rPr>
            </w:pPr>
            <w:r w:rsidRPr="0036785F">
              <w:rPr>
                <w:rFonts w:ascii="Tahoma" w:eastAsia="Tahoma" w:hAnsi="Tahoma" w:cs="Tahoma"/>
                <w:b/>
                <w:sz w:val="20"/>
                <w:szCs w:val="20"/>
              </w:rPr>
              <w:t>Year 6</w:t>
            </w:r>
          </w:p>
          <w:p w:rsidR="00192FC9" w:rsidRDefault="00354E8B">
            <w:pPr>
              <w:widowControl w:val="0"/>
              <w:spacing w:line="240" w:lineRule="auto"/>
            </w:pPr>
            <w:hyperlink r:id="rId44" w:history="1">
              <w:r w:rsidRPr="0039489F">
                <w:rPr>
                  <w:rStyle w:val="Hyperlink"/>
                </w:rPr>
                <w:t>https://classroom.thenational.academy/lessons/represent-remainders-in-different-ways-depending-on-the-context-of-the-problem-part-1-chj3et</w:t>
              </w:r>
            </w:hyperlink>
          </w:p>
          <w:p w:rsidR="00354E8B" w:rsidRDefault="00354E8B">
            <w:pPr>
              <w:widowControl w:val="0"/>
              <w:spacing w:line="240" w:lineRule="auto"/>
            </w:pPr>
          </w:p>
          <w:p w:rsidR="00354E8B" w:rsidRDefault="00354E8B">
            <w:pPr>
              <w:widowControl w:val="0"/>
              <w:spacing w:line="240" w:lineRule="auto"/>
              <w:rPr>
                <w:rFonts w:ascii="Tahoma" w:eastAsia="Tahoma" w:hAnsi="Tahoma" w:cs="Tahoma"/>
                <w:b/>
              </w:rPr>
            </w:pPr>
          </w:p>
        </w:tc>
        <w:tc>
          <w:tcPr>
            <w:tcW w:w="5700" w:type="dxa"/>
            <w:shd w:val="clear" w:color="auto" w:fill="auto"/>
            <w:tcMar>
              <w:top w:w="100" w:type="dxa"/>
              <w:left w:w="100" w:type="dxa"/>
              <w:bottom w:w="100" w:type="dxa"/>
              <w:right w:w="100" w:type="dxa"/>
            </w:tcMar>
          </w:tcPr>
          <w:p w:rsidR="00192FC9" w:rsidRDefault="00192FC9" w:rsidP="00192FC9">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Science</w:t>
            </w:r>
          </w:p>
          <w:p w:rsidR="00AD5E87" w:rsidRPr="00192FC9" w:rsidRDefault="00AD5E87" w:rsidP="00192FC9">
            <w:pPr>
              <w:widowControl w:val="0"/>
              <w:pBdr>
                <w:top w:val="nil"/>
                <w:left w:val="nil"/>
                <w:bottom w:val="nil"/>
                <w:right w:val="nil"/>
                <w:between w:val="nil"/>
              </w:pBdr>
              <w:spacing w:line="240" w:lineRule="auto"/>
              <w:jc w:val="center"/>
              <w:rPr>
                <w:rFonts w:ascii="Tahoma" w:eastAsia="Tahoma" w:hAnsi="Tahoma" w:cs="Tahoma"/>
                <w:b/>
                <w:sz w:val="18"/>
                <w:szCs w:val="18"/>
              </w:rPr>
            </w:pPr>
          </w:p>
          <w:p w:rsidR="00B7531E" w:rsidRDefault="00354E8B">
            <w:pPr>
              <w:widowControl w:val="0"/>
              <w:pBdr>
                <w:top w:val="nil"/>
                <w:left w:val="nil"/>
                <w:bottom w:val="nil"/>
                <w:right w:val="nil"/>
                <w:between w:val="nil"/>
              </w:pBdr>
              <w:spacing w:line="240" w:lineRule="auto"/>
              <w:jc w:val="center"/>
            </w:pPr>
            <w:r>
              <w:t xml:space="preserve">This week, we are beginning a new sequence of work on electricity. </w:t>
            </w:r>
          </w:p>
          <w:p w:rsidR="00AD5E87" w:rsidRPr="00354E8B" w:rsidRDefault="00C916BF">
            <w:pPr>
              <w:widowControl w:val="0"/>
              <w:pBdr>
                <w:top w:val="nil"/>
                <w:left w:val="nil"/>
                <w:bottom w:val="nil"/>
                <w:right w:val="nil"/>
                <w:between w:val="nil"/>
              </w:pBdr>
              <w:spacing w:line="240" w:lineRule="auto"/>
              <w:jc w:val="center"/>
              <w:rPr>
                <w:b/>
              </w:rPr>
            </w:pPr>
            <w:hyperlink r:id="rId45" w:history="1">
              <w:r w:rsidR="00AD5E87" w:rsidRPr="00354E8B">
                <w:rPr>
                  <w:rStyle w:val="Hyperlink"/>
                  <w:rFonts w:ascii="Tahoma" w:hAnsi="Tahoma" w:cs="Tahoma"/>
                  <w:b/>
                </w:rPr>
                <w:t>https://classroom.thenational.academy/units/raw-and-synthetic-materials-9f9e</w:t>
              </w:r>
            </w:hyperlink>
          </w:p>
          <w:p w:rsidR="00AD5E87" w:rsidRDefault="00AD5E87">
            <w:pPr>
              <w:widowControl w:val="0"/>
              <w:pBdr>
                <w:top w:val="nil"/>
                <w:left w:val="nil"/>
                <w:bottom w:val="nil"/>
                <w:right w:val="nil"/>
                <w:between w:val="nil"/>
              </w:pBdr>
              <w:spacing w:line="240" w:lineRule="auto"/>
              <w:jc w:val="center"/>
            </w:pPr>
          </w:p>
          <w:p w:rsidR="00AD5E87" w:rsidRDefault="00AD5E87">
            <w:pPr>
              <w:widowControl w:val="0"/>
              <w:pBdr>
                <w:top w:val="nil"/>
                <w:left w:val="nil"/>
                <w:bottom w:val="nil"/>
                <w:right w:val="nil"/>
                <w:between w:val="nil"/>
              </w:pBdr>
              <w:spacing w:line="240" w:lineRule="auto"/>
              <w:jc w:val="center"/>
            </w:pPr>
          </w:p>
          <w:p w:rsidR="0010017D" w:rsidRDefault="0010017D" w:rsidP="00354E8B">
            <w:pPr>
              <w:widowControl w:val="0"/>
              <w:pBdr>
                <w:top w:val="nil"/>
                <w:left w:val="nil"/>
                <w:bottom w:val="nil"/>
                <w:right w:val="nil"/>
                <w:between w:val="nil"/>
              </w:pBdr>
              <w:spacing w:line="240" w:lineRule="auto"/>
              <w:jc w:val="center"/>
              <w:rPr>
                <w:rFonts w:ascii="Tahoma" w:eastAsia="Tahoma" w:hAnsi="Tahoma" w:cs="Tahoma"/>
                <w:b/>
              </w:rPr>
            </w:pPr>
          </w:p>
        </w:tc>
      </w:tr>
      <w:tr w:rsidR="00287264" w:rsidTr="0038472D">
        <w:trPr>
          <w:jc w:val="center"/>
        </w:trPr>
        <w:tc>
          <w:tcPr>
            <w:tcW w:w="1530" w:type="dxa"/>
            <w:shd w:val="clear" w:color="auto" w:fill="B8CCE4" w:themeFill="accent1" w:themeFillTint="66"/>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t>Friday</w:t>
            </w:r>
          </w:p>
        </w:tc>
        <w:tc>
          <w:tcPr>
            <w:tcW w:w="3090" w:type="dxa"/>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p w:rsidR="00287264" w:rsidRDefault="001F3416">
            <w:pPr>
              <w:widowControl w:val="0"/>
              <w:spacing w:line="240" w:lineRule="auto"/>
              <w:rPr>
                <w:rFonts w:ascii="Tahoma" w:eastAsia="Tahoma" w:hAnsi="Tahoma" w:cs="Tahoma"/>
              </w:rPr>
            </w:pPr>
            <w:r>
              <w:rPr>
                <w:rFonts w:ascii="Tahoma" w:eastAsia="Tahoma" w:hAnsi="Tahoma" w:cs="Tahoma"/>
                <w:noProof/>
                <w:lang w:val="en-GB"/>
              </w:rPr>
              <w:drawing>
                <wp:inline distT="114300" distB="114300" distL="114300" distR="114300" wp14:anchorId="3FAA1DE3" wp14:editId="7C4956E4">
                  <wp:extent cx="1390650" cy="257175"/>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90650" cy="257175"/>
                          </a:xfrm>
                          <a:prstGeom prst="rect">
                            <a:avLst/>
                          </a:prstGeom>
                          <a:ln/>
                        </pic:spPr>
                      </pic:pic>
                    </a:graphicData>
                  </a:graphic>
                </wp:inline>
              </w:drawing>
            </w:r>
          </w:p>
          <w:p w:rsidR="00287264" w:rsidRDefault="00287264">
            <w:pPr>
              <w:widowControl w:val="0"/>
              <w:pBdr>
                <w:top w:val="nil"/>
                <w:left w:val="nil"/>
                <w:bottom w:val="nil"/>
                <w:right w:val="nil"/>
                <w:between w:val="nil"/>
              </w:pBdr>
              <w:spacing w:line="240" w:lineRule="auto"/>
              <w:rPr>
                <w:rFonts w:ascii="Tahoma" w:eastAsia="Tahoma" w:hAnsi="Tahoma" w:cs="Tahoma"/>
              </w:rPr>
            </w:pPr>
          </w:p>
          <w:p w:rsidR="00287264" w:rsidRDefault="00C916BF">
            <w:pPr>
              <w:widowControl w:val="0"/>
              <w:pBdr>
                <w:top w:val="nil"/>
                <w:left w:val="nil"/>
                <w:bottom w:val="nil"/>
                <w:right w:val="nil"/>
                <w:between w:val="nil"/>
              </w:pBdr>
              <w:spacing w:line="240" w:lineRule="auto"/>
              <w:rPr>
                <w:rFonts w:ascii="Tahoma" w:eastAsia="Tahoma" w:hAnsi="Tahoma" w:cs="Tahoma"/>
              </w:rPr>
            </w:pPr>
            <w:hyperlink r:id="rId46">
              <w:r w:rsidR="001F3416">
                <w:rPr>
                  <w:rFonts w:ascii="Tahoma" w:eastAsia="Tahoma" w:hAnsi="Tahoma" w:cs="Tahoma"/>
                  <w:color w:val="1155CC"/>
                  <w:u w:val="single"/>
                </w:rPr>
                <w:t>https://www.edshed.com/en-gb/login</w:t>
              </w:r>
            </w:hyperlink>
            <w:r w:rsidR="001F3416">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rsidR="00287264" w:rsidRDefault="001F3416">
            <w:pPr>
              <w:widowControl w:val="0"/>
              <w:spacing w:line="240" w:lineRule="auto"/>
              <w:rPr>
                <w:rFonts w:ascii="Tahoma" w:eastAsia="Tahoma" w:hAnsi="Tahoma" w:cs="Tahoma"/>
                <w:sz w:val="18"/>
                <w:szCs w:val="18"/>
              </w:rPr>
            </w:pPr>
            <w:r>
              <w:rPr>
                <w:noProof/>
                <w:lang w:val="en-GB"/>
              </w:rPr>
              <w:drawing>
                <wp:anchor distT="114300" distB="114300" distL="114300" distR="114300" simplePos="0" relativeHeight="251674624" behindDoc="0" locked="0" layoutInCell="1" hidden="0" allowOverlap="1" wp14:anchorId="24976955" wp14:editId="5FB0A922">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p>
          <w:p w:rsidR="00287264" w:rsidRDefault="00C916BF">
            <w:pPr>
              <w:widowControl w:val="0"/>
              <w:spacing w:line="240" w:lineRule="auto"/>
              <w:rPr>
                <w:rFonts w:ascii="Tahoma" w:eastAsia="Tahoma" w:hAnsi="Tahoma" w:cs="Tahoma"/>
                <w:sz w:val="18"/>
                <w:szCs w:val="18"/>
              </w:rPr>
            </w:pPr>
            <w:hyperlink r:id="rId47">
              <w:r w:rsidR="001F3416">
                <w:rPr>
                  <w:rFonts w:ascii="Tahoma" w:eastAsia="Tahoma" w:hAnsi="Tahoma" w:cs="Tahoma"/>
                  <w:color w:val="1155CC"/>
                  <w:sz w:val="18"/>
                  <w:szCs w:val="18"/>
                  <w:u w:val="single"/>
                </w:rPr>
                <w:t>https://www.activelearnprimary.co.uk/login?c=0</w:t>
              </w:r>
            </w:hyperlink>
            <w:r w:rsidR="001F3416">
              <w:rPr>
                <w:rFonts w:ascii="Tahoma" w:eastAsia="Tahoma" w:hAnsi="Tahoma" w:cs="Tahoma"/>
                <w:sz w:val="18"/>
                <w:szCs w:val="18"/>
              </w:rPr>
              <w:t xml:space="preserve"> </w:t>
            </w:r>
          </w:p>
        </w:tc>
        <w:tc>
          <w:tcPr>
            <w:tcW w:w="4263" w:type="dxa"/>
            <w:shd w:val="clear" w:color="auto" w:fill="auto"/>
            <w:tcMar>
              <w:top w:w="100" w:type="dxa"/>
              <w:left w:w="100" w:type="dxa"/>
              <w:bottom w:w="100" w:type="dxa"/>
              <w:right w:w="100" w:type="dxa"/>
            </w:tcMar>
          </w:tcPr>
          <w:p w:rsidR="00EA6131" w:rsidRDefault="00695AAA">
            <w:pPr>
              <w:widowControl w:val="0"/>
              <w:spacing w:line="240" w:lineRule="auto"/>
              <w:rPr>
                <w:rFonts w:eastAsia="Tahoma"/>
                <w:sz w:val="20"/>
                <w:szCs w:val="20"/>
              </w:rPr>
            </w:pPr>
            <w:r>
              <w:rPr>
                <w:rFonts w:eastAsia="Tahoma"/>
                <w:sz w:val="20"/>
                <w:szCs w:val="20"/>
              </w:rPr>
              <w:t xml:space="preserve">Today, you should </w:t>
            </w:r>
            <w:r>
              <w:rPr>
                <w:rFonts w:eastAsia="Tahoma"/>
                <w:b/>
                <w:sz w:val="20"/>
                <w:szCs w:val="20"/>
              </w:rPr>
              <w:t xml:space="preserve">proofread, </w:t>
            </w:r>
            <w:proofErr w:type="gramStart"/>
            <w:r>
              <w:rPr>
                <w:rFonts w:eastAsia="Tahoma"/>
                <w:b/>
                <w:sz w:val="20"/>
                <w:szCs w:val="20"/>
              </w:rPr>
              <w:t xml:space="preserve">check </w:t>
            </w:r>
            <w:r>
              <w:rPr>
                <w:rFonts w:eastAsia="Tahoma"/>
                <w:sz w:val="20"/>
                <w:szCs w:val="20"/>
              </w:rPr>
              <w:t xml:space="preserve"> and</w:t>
            </w:r>
            <w:proofErr w:type="gramEnd"/>
            <w:r>
              <w:rPr>
                <w:rFonts w:eastAsia="Tahoma"/>
                <w:sz w:val="20"/>
                <w:szCs w:val="20"/>
              </w:rPr>
              <w:t xml:space="preserve"> </w:t>
            </w:r>
            <w:r>
              <w:rPr>
                <w:rFonts w:eastAsia="Tahoma"/>
                <w:b/>
                <w:sz w:val="20"/>
                <w:szCs w:val="20"/>
              </w:rPr>
              <w:t>edit</w:t>
            </w:r>
            <w:r>
              <w:rPr>
                <w:rFonts w:eastAsia="Tahoma"/>
                <w:sz w:val="20"/>
                <w:szCs w:val="20"/>
              </w:rPr>
              <w:t xml:space="preserve"> your report about an aspect of life in the Ancient Roman Empire. </w:t>
            </w:r>
          </w:p>
          <w:p w:rsidR="00695AAA" w:rsidRDefault="00695AAA">
            <w:pPr>
              <w:widowControl w:val="0"/>
              <w:spacing w:line="240" w:lineRule="auto"/>
              <w:rPr>
                <w:rFonts w:eastAsia="Tahoma"/>
                <w:sz w:val="20"/>
                <w:szCs w:val="20"/>
              </w:rPr>
            </w:pPr>
          </w:p>
          <w:p w:rsidR="00695AAA" w:rsidRDefault="00695AAA">
            <w:pPr>
              <w:widowControl w:val="0"/>
              <w:spacing w:line="240" w:lineRule="auto"/>
              <w:rPr>
                <w:rFonts w:eastAsia="Tahoma"/>
                <w:sz w:val="20"/>
                <w:szCs w:val="20"/>
              </w:rPr>
            </w:pPr>
            <w:r>
              <w:rPr>
                <w:rFonts w:eastAsia="Tahoma"/>
                <w:sz w:val="20"/>
                <w:szCs w:val="20"/>
              </w:rPr>
              <w:t xml:space="preserve">First, read through your writing to check that it makes sense. Underline any words or phrases that you think you may be able to improve. You could use an online dictionary or thesaurus to help you find alternative words. You should also check spelling </w:t>
            </w:r>
            <w:r>
              <w:rPr>
                <w:rFonts w:eastAsia="Tahoma"/>
                <w:sz w:val="20"/>
                <w:szCs w:val="20"/>
              </w:rPr>
              <w:lastRenderedPageBreak/>
              <w:t>carefully. Redraft and improve any sentences that do not make clear sense. Check that sentence punctuation is consistently accurate throughout – have you used a capital letter at the start of every sentence? Have you ended every sentence with a full stop, question mark or exclamation mark?</w:t>
            </w:r>
          </w:p>
          <w:p w:rsidR="00695AAA" w:rsidRDefault="00695AAA">
            <w:pPr>
              <w:widowControl w:val="0"/>
              <w:spacing w:line="240" w:lineRule="auto"/>
              <w:rPr>
                <w:rFonts w:eastAsia="Tahoma"/>
                <w:sz w:val="20"/>
                <w:szCs w:val="20"/>
              </w:rPr>
            </w:pPr>
          </w:p>
          <w:p w:rsidR="00695AAA" w:rsidRPr="00695AAA" w:rsidRDefault="00695AAA">
            <w:pPr>
              <w:widowControl w:val="0"/>
              <w:spacing w:line="240" w:lineRule="auto"/>
              <w:rPr>
                <w:rFonts w:eastAsia="Tahoma"/>
                <w:sz w:val="20"/>
                <w:szCs w:val="20"/>
              </w:rPr>
            </w:pPr>
            <w:r>
              <w:rPr>
                <w:rFonts w:eastAsia="Tahoma"/>
                <w:sz w:val="20"/>
                <w:szCs w:val="20"/>
              </w:rPr>
              <w:t xml:space="preserve">Think: Can you add any further details to enhance or improve your writing? For example, could you add an adverbial phrase to explain more about </w:t>
            </w:r>
            <w:r>
              <w:rPr>
                <w:rFonts w:eastAsia="Tahoma"/>
                <w:b/>
                <w:sz w:val="20"/>
                <w:szCs w:val="20"/>
              </w:rPr>
              <w:t>how, when</w:t>
            </w:r>
            <w:r>
              <w:rPr>
                <w:rFonts w:eastAsia="Tahoma"/>
                <w:sz w:val="20"/>
                <w:szCs w:val="20"/>
              </w:rPr>
              <w:t xml:space="preserve"> or </w:t>
            </w:r>
            <w:r>
              <w:rPr>
                <w:rFonts w:eastAsia="Tahoma"/>
                <w:b/>
                <w:sz w:val="20"/>
                <w:szCs w:val="20"/>
              </w:rPr>
              <w:t>where</w:t>
            </w:r>
            <w:r>
              <w:rPr>
                <w:rFonts w:eastAsia="Tahoma"/>
                <w:sz w:val="20"/>
                <w:szCs w:val="20"/>
              </w:rPr>
              <w:t xml:space="preserve"> something happened?</w:t>
            </w:r>
          </w:p>
          <w:p w:rsidR="00695AAA" w:rsidRDefault="00695AAA">
            <w:pPr>
              <w:widowControl w:val="0"/>
              <w:spacing w:line="240" w:lineRule="auto"/>
              <w:rPr>
                <w:rFonts w:eastAsia="Tahoma"/>
                <w:sz w:val="20"/>
                <w:szCs w:val="20"/>
              </w:rPr>
            </w:pPr>
          </w:p>
          <w:p w:rsidR="00695AAA" w:rsidRDefault="00695AAA">
            <w:pPr>
              <w:widowControl w:val="0"/>
              <w:spacing w:line="240" w:lineRule="auto"/>
              <w:rPr>
                <w:rFonts w:eastAsia="Tahoma"/>
                <w:sz w:val="20"/>
                <w:szCs w:val="20"/>
              </w:rPr>
            </w:pPr>
            <w:r>
              <w:rPr>
                <w:rFonts w:eastAsia="Tahoma"/>
                <w:sz w:val="20"/>
                <w:szCs w:val="20"/>
              </w:rPr>
              <w:t xml:space="preserve">Think: Have you achieved the targets: </w:t>
            </w:r>
          </w:p>
          <w:p w:rsidR="00695AAA" w:rsidRDefault="00695AAA">
            <w:pPr>
              <w:widowControl w:val="0"/>
              <w:spacing w:line="240" w:lineRule="auto"/>
              <w:rPr>
                <w:rFonts w:eastAsia="Tahoma"/>
                <w:sz w:val="20"/>
                <w:szCs w:val="20"/>
              </w:rPr>
            </w:pPr>
          </w:p>
          <w:p w:rsidR="00695AAA" w:rsidRDefault="00695AAA">
            <w:pPr>
              <w:widowControl w:val="0"/>
              <w:spacing w:line="240" w:lineRule="auto"/>
              <w:rPr>
                <w:rFonts w:eastAsia="Tahoma"/>
                <w:sz w:val="20"/>
                <w:szCs w:val="20"/>
              </w:rPr>
            </w:pPr>
            <w:r>
              <w:rPr>
                <w:rFonts w:eastAsia="Tahoma"/>
                <w:sz w:val="20"/>
                <w:szCs w:val="20"/>
              </w:rPr>
              <w:t xml:space="preserve">Year 3 and 4 – have you used complex sentences? If not, could you combine two or three ideas in one longer sentence? </w:t>
            </w:r>
          </w:p>
          <w:p w:rsidR="00695AAA" w:rsidRDefault="00695AAA">
            <w:pPr>
              <w:widowControl w:val="0"/>
              <w:spacing w:line="240" w:lineRule="auto"/>
              <w:rPr>
                <w:rFonts w:eastAsia="Tahoma"/>
                <w:sz w:val="20"/>
                <w:szCs w:val="20"/>
              </w:rPr>
            </w:pPr>
          </w:p>
          <w:p w:rsidR="00695AAA" w:rsidRDefault="00695AAA">
            <w:pPr>
              <w:widowControl w:val="0"/>
              <w:spacing w:line="240" w:lineRule="auto"/>
              <w:rPr>
                <w:rFonts w:eastAsia="Tahoma"/>
                <w:sz w:val="20"/>
                <w:szCs w:val="20"/>
              </w:rPr>
            </w:pPr>
            <w:r>
              <w:rPr>
                <w:rFonts w:eastAsia="Tahoma"/>
                <w:sz w:val="20"/>
                <w:szCs w:val="20"/>
              </w:rPr>
              <w:t xml:space="preserve">Year 5 and 6 – have you included passive voice? Is there somewhere where you </w:t>
            </w:r>
            <w:r>
              <w:rPr>
                <w:rFonts w:eastAsia="Tahoma"/>
                <w:i/>
                <w:sz w:val="20"/>
                <w:szCs w:val="20"/>
              </w:rPr>
              <w:t>could</w:t>
            </w:r>
            <w:r w:rsidR="006C21CD">
              <w:rPr>
                <w:rFonts w:eastAsia="Tahoma"/>
                <w:sz w:val="20"/>
                <w:szCs w:val="20"/>
              </w:rPr>
              <w:t xml:space="preserve"> have used a passive construction but didn’t? Have you used a range of punctuation correctly?</w:t>
            </w:r>
          </w:p>
          <w:p w:rsidR="006C21CD" w:rsidRDefault="006C21CD">
            <w:pPr>
              <w:widowControl w:val="0"/>
              <w:spacing w:line="240" w:lineRule="auto"/>
              <w:rPr>
                <w:rFonts w:eastAsia="Tahoma"/>
                <w:sz w:val="20"/>
                <w:szCs w:val="20"/>
              </w:rPr>
            </w:pPr>
          </w:p>
          <w:p w:rsidR="006C21CD" w:rsidRPr="006C21CD" w:rsidRDefault="006C21CD">
            <w:pPr>
              <w:widowControl w:val="0"/>
              <w:spacing w:line="240" w:lineRule="auto"/>
              <w:rPr>
                <w:sz w:val="20"/>
                <w:szCs w:val="20"/>
              </w:rPr>
            </w:pPr>
            <w:r>
              <w:rPr>
                <w:rFonts w:eastAsia="Tahoma"/>
                <w:sz w:val="20"/>
                <w:szCs w:val="20"/>
              </w:rPr>
              <w:t xml:space="preserve">Finally, </w:t>
            </w:r>
            <w:r w:rsidRPr="006C21CD">
              <w:rPr>
                <w:rFonts w:eastAsia="Tahoma"/>
                <w:b/>
                <w:sz w:val="20"/>
                <w:szCs w:val="20"/>
              </w:rPr>
              <w:t>rewrite</w:t>
            </w:r>
            <w:r>
              <w:rPr>
                <w:rFonts w:eastAsia="Tahoma"/>
                <w:sz w:val="20"/>
                <w:szCs w:val="20"/>
              </w:rPr>
              <w:t xml:space="preserve"> your edited report as neatly as you can. You may wish to include some images to enhance your published report, </w:t>
            </w:r>
          </w:p>
          <w:p w:rsidR="00CE068F" w:rsidRPr="00CE068F" w:rsidRDefault="00CE068F">
            <w:pPr>
              <w:widowControl w:val="0"/>
              <w:spacing w:line="240" w:lineRule="auto"/>
              <w:rPr>
                <w:rFonts w:eastAsia="Tahoma"/>
                <w:b/>
                <w:sz w:val="20"/>
                <w:szCs w:val="20"/>
              </w:rPr>
            </w:pPr>
          </w:p>
          <w:p w:rsidR="00EB7B01" w:rsidRPr="00CE068F" w:rsidRDefault="00EB7B01">
            <w:pPr>
              <w:widowControl w:val="0"/>
              <w:spacing w:line="240" w:lineRule="auto"/>
              <w:rPr>
                <w:rFonts w:eastAsia="Tahoma"/>
                <w:b/>
                <w:sz w:val="20"/>
                <w:szCs w:val="20"/>
              </w:rPr>
            </w:pPr>
          </w:p>
          <w:p w:rsidR="00C07969" w:rsidRPr="00CE068F" w:rsidRDefault="00C07969">
            <w:pPr>
              <w:widowControl w:val="0"/>
              <w:spacing w:line="240" w:lineRule="auto"/>
              <w:rPr>
                <w:rFonts w:eastAsia="Tahoma"/>
                <w:b/>
                <w:sz w:val="20"/>
                <w:szCs w:val="20"/>
              </w:rPr>
            </w:pPr>
            <w:r w:rsidRPr="00CE068F">
              <w:rPr>
                <w:rFonts w:eastAsia="Tahoma"/>
                <w:b/>
                <w:sz w:val="20"/>
                <w:szCs w:val="20"/>
              </w:rPr>
              <w:t xml:space="preserve"> </w:t>
            </w:r>
          </w:p>
        </w:tc>
        <w:tc>
          <w:tcPr>
            <w:tcW w:w="5562" w:type="dxa"/>
            <w:shd w:val="clear" w:color="auto" w:fill="auto"/>
            <w:tcMar>
              <w:top w:w="100" w:type="dxa"/>
              <w:left w:w="100" w:type="dxa"/>
              <w:bottom w:w="100" w:type="dxa"/>
              <w:right w:w="100" w:type="dxa"/>
            </w:tcMar>
          </w:tcPr>
          <w:p w:rsidR="001F3416" w:rsidRDefault="001F3416" w:rsidP="001F3416">
            <w:pPr>
              <w:widowControl w:val="0"/>
              <w:pBdr>
                <w:top w:val="nil"/>
                <w:left w:val="nil"/>
                <w:bottom w:val="nil"/>
                <w:right w:val="nil"/>
                <w:between w:val="nil"/>
              </w:pBdr>
              <w:spacing w:line="240" w:lineRule="auto"/>
              <w:rPr>
                <w:rFonts w:ascii="Tahoma" w:eastAsia="Tahoma" w:hAnsi="Tahoma" w:cs="Tahoma"/>
                <w:b/>
              </w:rPr>
            </w:pPr>
            <w:r>
              <w:rPr>
                <w:noProof/>
                <w:lang w:val="en-GB"/>
              </w:rPr>
              <w:lastRenderedPageBreak/>
              <w:drawing>
                <wp:anchor distT="114300" distB="114300" distL="114300" distR="114300" simplePos="0" relativeHeight="251684864" behindDoc="0" locked="0" layoutInCell="1" hidden="0" allowOverlap="1" wp14:anchorId="17557397" wp14:editId="44403375">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857250" cy="390525"/>
                          </a:xfrm>
                          <a:prstGeom prst="rect">
                            <a:avLst/>
                          </a:prstGeom>
                          <a:ln/>
                        </pic:spPr>
                      </pic:pic>
                    </a:graphicData>
                  </a:graphic>
                </wp:anchor>
              </w:drawing>
            </w:r>
            <w:r>
              <w:rPr>
                <w:rFonts w:ascii="Tahoma" w:eastAsia="Tahoma" w:hAnsi="Tahoma" w:cs="Tahoma"/>
                <w:b/>
              </w:rPr>
              <w:t xml:space="preserve">Warm up with </w:t>
            </w:r>
          </w:p>
          <w:p w:rsidR="001F3416" w:rsidRDefault="001F3416" w:rsidP="001F3416">
            <w:pPr>
              <w:widowControl w:val="0"/>
              <w:pBdr>
                <w:top w:val="nil"/>
                <w:left w:val="nil"/>
                <w:bottom w:val="nil"/>
                <w:right w:val="nil"/>
                <w:between w:val="nil"/>
              </w:pBdr>
              <w:spacing w:line="240" w:lineRule="auto"/>
              <w:rPr>
                <w:rFonts w:ascii="Tahoma" w:eastAsia="Tahoma" w:hAnsi="Tahoma" w:cs="Tahoma"/>
                <w:b/>
              </w:rPr>
            </w:pPr>
          </w:p>
          <w:p w:rsidR="001F3416" w:rsidRDefault="001F3416" w:rsidP="001F3416">
            <w:pPr>
              <w:widowControl w:val="0"/>
              <w:pBdr>
                <w:top w:val="nil"/>
                <w:left w:val="nil"/>
                <w:bottom w:val="nil"/>
                <w:right w:val="nil"/>
                <w:between w:val="nil"/>
              </w:pBdr>
              <w:spacing w:line="240" w:lineRule="auto"/>
              <w:rPr>
                <w:rFonts w:ascii="Tahoma" w:eastAsia="Tahoma" w:hAnsi="Tahoma" w:cs="Tahoma"/>
                <w:b/>
              </w:rPr>
            </w:pPr>
          </w:p>
          <w:p w:rsidR="001F3416" w:rsidRDefault="001F3416" w:rsidP="001F3416">
            <w:pPr>
              <w:widowControl w:val="0"/>
              <w:pBdr>
                <w:top w:val="nil"/>
                <w:left w:val="nil"/>
                <w:bottom w:val="nil"/>
                <w:right w:val="nil"/>
                <w:between w:val="nil"/>
              </w:pBdr>
              <w:spacing w:line="240" w:lineRule="auto"/>
              <w:rPr>
                <w:rFonts w:ascii="Tahoma" w:eastAsia="Tahoma" w:hAnsi="Tahoma" w:cs="Tahoma"/>
                <w:b/>
                <w:i/>
                <w:color w:val="FF0000"/>
              </w:rPr>
            </w:pPr>
          </w:p>
          <w:p w:rsidR="001F3416" w:rsidRPr="001F3416" w:rsidRDefault="001F3416" w:rsidP="001F3416">
            <w:pPr>
              <w:widowControl w:val="0"/>
              <w:pBdr>
                <w:top w:val="nil"/>
                <w:left w:val="nil"/>
                <w:bottom w:val="nil"/>
                <w:right w:val="nil"/>
                <w:between w:val="nil"/>
              </w:pBdr>
              <w:spacing w:line="240" w:lineRule="auto"/>
              <w:rPr>
                <w:rFonts w:ascii="Tahoma" w:eastAsia="Tahoma" w:hAnsi="Tahoma" w:cs="Tahoma"/>
                <w:b/>
                <w:i/>
                <w:color w:val="FF0000"/>
              </w:rPr>
            </w:pPr>
            <w:r>
              <w:rPr>
                <w:rFonts w:ascii="Tahoma" w:eastAsia="Tahoma" w:hAnsi="Tahoma" w:cs="Tahoma"/>
                <w:b/>
                <w:i/>
                <w:color w:val="FF0000"/>
              </w:rPr>
              <w:t>Contact school if you need a reminder of your login details!</w:t>
            </w:r>
          </w:p>
          <w:p w:rsidR="001F3416" w:rsidRDefault="001F3416" w:rsidP="00AA23D6">
            <w:pPr>
              <w:widowControl w:val="0"/>
              <w:spacing w:line="240" w:lineRule="auto"/>
              <w:rPr>
                <w:rFonts w:ascii="Tahoma" w:eastAsia="Tahoma" w:hAnsi="Tahoma" w:cs="Tahoma"/>
                <w:b/>
              </w:rPr>
            </w:pPr>
          </w:p>
          <w:p w:rsidR="00AA23D6" w:rsidRPr="0036785F" w:rsidRDefault="00AA23D6" w:rsidP="00AA23D6">
            <w:pPr>
              <w:widowControl w:val="0"/>
              <w:spacing w:line="240" w:lineRule="auto"/>
              <w:rPr>
                <w:rFonts w:ascii="Tahoma" w:eastAsia="Tahoma" w:hAnsi="Tahoma" w:cs="Tahoma"/>
                <w:b/>
                <w:sz w:val="20"/>
                <w:szCs w:val="20"/>
              </w:rPr>
            </w:pPr>
            <w:r w:rsidRPr="0036785F">
              <w:rPr>
                <w:rFonts w:ascii="Tahoma" w:eastAsia="Tahoma" w:hAnsi="Tahoma" w:cs="Tahoma"/>
                <w:b/>
                <w:sz w:val="20"/>
                <w:szCs w:val="20"/>
              </w:rPr>
              <w:t xml:space="preserve">Children that do </w:t>
            </w:r>
            <w:proofErr w:type="spellStart"/>
            <w:r w:rsidRPr="0036785F">
              <w:rPr>
                <w:rFonts w:ascii="Tahoma" w:eastAsia="Tahoma" w:hAnsi="Tahoma" w:cs="Tahoma"/>
                <w:b/>
                <w:sz w:val="20"/>
                <w:szCs w:val="20"/>
              </w:rPr>
              <w:t>Maths</w:t>
            </w:r>
            <w:proofErr w:type="spellEnd"/>
            <w:r w:rsidRPr="0036785F">
              <w:rPr>
                <w:rFonts w:ascii="Tahoma" w:eastAsia="Tahoma" w:hAnsi="Tahoma" w:cs="Tahoma"/>
                <w:b/>
                <w:sz w:val="20"/>
                <w:szCs w:val="20"/>
              </w:rPr>
              <w:t xml:space="preserve"> with Class 1</w:t>
            </w:r>
          </w:p>
          <w:p w:rsidR="0036785F" w:rsidRPr="0036785F" w:rsidRDefault="00C916BF">
            <w:pPr>
              <w:widowControl w:val="0"/>
              <w:spacing w:line="240" w:lineRule="auto"/>
              <w:rPr>
                <w:b/>
                <w:sz w:val="20"/>
                <w:szCs w:val="20"/>
              </w:rPr>
            </w:pPr>
            <w:hyperlink r:id="rId48" w:history="1">
              <w:r w:rsidR="0036785F" w:rsidRPr="0036785F">
                <w:rPr>
                  <w:rStyle w:val="Hyperlink"/>
                  <w:b/>
                  <w:sz w:val="20"/>
                  <w:szCs w:val="20"/>
                </w:rPr>
                <w:t>https://classroom.thenational.academy/lessons/subtract</w:t>
              </w:r>
              <w:r w:rsidR="0036785F" w:rsidRPr="0036785F">
                <w:rPr>
                  <w:rStyle w:val="Hyperlink"/>
                  <w:b/>
                  <w:sz w:val="20"/>
                  <w:szCs w:val="20"/>
                </w:rPr>
                <w:lastRenderedPageBreak/>
                <w:t>ing-two-2-digit-numbers-6gup2t</w:t>
              </w:r>
            </w:hyperlink>
          </w:p>
          <w:p w:rsidR="00287264" w:rsidRPr="0036785F" w:rsidRDefault="001F3416">
            <w:pPr>
              <w:widowControl w:val="0"/>
              <w:spacing w:line="240" w:lineRule="auto"/>
              <w:rPr>
                <w:rFonts w:ascii="Tahoma" w:eastAsia="Tahoma" w:hAnsi="Tahoma" w:cs="Tahoma"/>
                <w:b/>
                <w:sz w:val="20"/>
                <w:szCs w:val="20"/>
              </w:rPr>
            </w:pPr>
            <w:r w:rsidRPr="0036785F">
              <w:rPr>
                <w:rFonts w:ascii="Tahoma" w:eastAsia="Tahoma" w:hAnsi="Tahoma" w:cs="Tahoma"/>
                <w:b/>
                <w:sz w:val="20"/>
                <w:szCs w:val="20"/>
              </w:rPr>
              <w:t>Year 3</w:t>
            </w:r>
          </w:p>
          <w:p w:rsidR="006C21CD" w:rsidRDefault="006C21CD">
            <w:pPr>
              <w:widowControl w:val="0"/>
              <w:spacing w:line="240" w:lineRule="auto"/>
            </w:pPr>
            <w:hyperlink r:id="rId49" w:history="1">
              <w:r w:rsidRPr="0039489F">
                <w:rPr>
                  <w:rStyle w:val="Hyperlink"/>
                </w:rPr>
                <w:t>https://classroom.thenational.academy/lessons/applying-rounding-for-estimating-subtracting-64w34c</w:t>
              </w:r>
            </w:hyperlink>
          </w:p>
          <w:p w:rsidR="00287264" w:rsidRPr="0036785F" w:rsidRDefault="001F3416">
            <w:pPr>
              <w:widowControl w:val="0"/>
              <w:spacing w:line="240" w:lineRule="auto"/>
              <w:rPr>
                <w:rFonts w:ascii="Tahoma" w:eastAsia="Tahoma" w:hAnsi="Tahoma" w:cs="Tahoma"/>
                <w:b/>
                <w:sz w:val="20"/>
                <w:szCs w:val="20"/>
              </w:rPr>
            </w:pPr>
            <w:r w:rsidRPr="0036785F">
              <w:rPr>
                <w:rFonts w:ascii="Tahoma" w:eastAsia="Tahoma" w:hAnsi="Tahoma" w:cs="Tahoma"/>
                <w:b/>
                <w:sz w:val="20"/>
                <w:szCs w:val="20"/>
              </w:rPr>
              <w:t>Year 4</w:t>
            </w:r>
          </w:p>
          <w:p w:rsidR="00B85BAA" w:rsidRPr="006C21CD" w:rsidRDefault="00C916BF">
            <w:pPr>
              <w:widowControl w:val="0"/>
              <w:spacing w:line="240" w:lineRule="auto"/>
              <w:rPr>
                <w:sz w:val="20"/>
                <w:szCs w:val="20"/>
              </w:rPr>
            </w:pPr>
            <w:hyperlink r:id="rId50" w:history="1">
              <w:r w:rsidR="00B85BAA" w:rsidRPr="006C21CD">
                <w:rPr>
                  <w:rStyle w:val="Hyperlink"/>
                  <w:sz w:val="20"/>
                  <w:szCs w:val="20"/>
                </w:rPr>
                <w:t>https://classroom.thenational.academy/lessons/applying-and-consolidating-related-number-facts-and-appropriate-strategies-6dgkct</w:t>
              </w:r>
            </w:hyperlink>
          </w:p>
          <w:p w:rsidR="00287264" w:rsidRPr="0036785F" w:rsidRDefault="001F3416">
            <w:pPr>
              <w:widowControl w:val="0"/>
              <w:spacing w:line="240" w:lineRule="auto"/>
              <w:rPr>
                <w:rFonts w:ascii="Tahoma" w:eastAsia="Tahoma" w:hAnsi="Tahoma" w:cs="Tahoma"/>
                <w:b/>
                <w:sz w:val="20"/>
                <w:szCs w:val="20"/>
              </w:rPr>
            </w:pPr>
            <w:r w:rsidRPr="0036785F">
              <w:rPr>
                <w:rFonts w:ascii="Tahoma" w:eastAsia="Tahoma" w:hAnsi="Tahoma" w:cs="Tahoma"/>
                <w:b/>
                <w:sz w:val="20"/>
                <w:szCs w:val="20"/>
              </w:rPr>
              <w:t>Year 5</w:t>
            </w:r>
          </w:p>
          <w:p w:rsidR="003F1E99" w:rsidRPr="00354E8B" w:rsidRDefault="00C916BF">
            <w:pPr>
              <w:widowControl w:val="0"/>
              <w:spacing w:line="240" w:lineRule="auto"/>
              <w:rPr>
                <w:sz w:val="20"/>
                <w:szCs w:val="20"/>
              </w:rPr>
            </w:pPr>
            <w:hyperlink r:id="rId51" w:history="1">
              <w:r w:rsidR="003F1E99" w:rsidRPr="00354E8B">
                <w:rPr>
                  <w:rStyle w:val="Hyperlink"/>
                  <w:sz w:val="20"/>
                  <w:szCs w:val="20"/>
                </w:rPr>
                <w:t>https://classroom.thenational.academy/lessons/multiplying-and-dividing-by-10-100-1000-64t68e</w:t>
              </w:r>
            </w:hyperlink>
          </w:p>
          <w:p w:rsidR="00287264" w:rsidRPr="0036785F" w:rsidRDefault="001F3416">
            <w:pPr>
              <w:widowControl w:val="0"/>
              <w:spacing w:line="240" w:lineRule="auto"/>
              <w:rPr>
                <w:rFonts w:ascii="Tahoma" w:eastAsia="Tahoma" w:hAnsi="Tahoma" w:cs="Tahoma"/>
                <w:b/>
                <w:sz w:val="20"/>
                <w:szCs w:val="20"/>
              </w:rPr>
            </w:pPr>
            <w:r w:rsidRPr="0036785F">
              <w:rPr>
                <w:rFonts w:ascii="Tahoma" w:eastAsia="Tahoma" w:hAnsi="Tahoma" w:cs="Tahoma"/>
                <w:b/>
                <w:sz w:val="20"/>
                <w:szCs w:val="20"/>
              </w:rPr>
              <w:t>Year 6</w:t>
            </w:r>
          </w:p>
          <w:p w:rsidR="0000685B" w:rsidRPr="00354E8B" w:rsidRDefault="00354E8B" w:rsidP="00354E8B">
            <w:pPr>
              <w:widowControl w:val="0"/>
              <w:spacing w:line="240" w:lineRule="auto"/>
              <w:rPr>
                <w:rFonts w:ascii="Tahoma" w:eastAsia="Tahoma" w:hAnsi="Tahoma" w:cs="Tahoma"/>
              </w:rPr>
            </w:pPr>
            <w:hyperlink r:id="rId52" w:history="1">
              <w:r w:rsidRPr="00354E8B">
                <w:rPr>
                  <w:rStyle w:val="Hyperlink"/>
                  <w:rFonts w:ascii="Tahoma" w:eastAsia="Tahoma" w:hAnsi="Tahoma" w:cs="Tahoma"/>
                </w:rPr>
                <w:t>https://classroom.thenational.academy/lessons/represent-remainders-in-different-ways-depending-on-the-context-of-the-problem-part-2-ccu32d</w:t>
              </w:r>
            </w:hyperlink>
          </w:p>
          <w:p w:rsidR="00354E8B" w:rsidRDefault="00354E8B" w:rsidP="00354E8B">
            <w:pPr>
              <w:widowControl w:val="0"/>
              <w:spacing w:line="240" w:lineRule="auto"/>
              <w:rPr>
                <w:rFonts w:ascii="Tahoma" w:eastAsia="Tahoma" w:hAnsi="Tahoma" w:cs="Tahoma"/>
                <w:b/>
              </w:rPr>
            </w:pPr>
          </w:p>
        </w:tc>
        <w:tc>
          <w:tcPr>
            <w:tcW w:w="5700" w:type="dxa"/>
            <w:shd w:val="clear" w:color="auto" w:fill="auto"/>
            <w:tcMar>
              <w:top w:w="100" w:type="dxa"/>
              <w:left w:w="100" w:type="dxa"/>
              <w:bottom w:w="100" w:type="dxa"/>
              <w:right w:w="100" w:type="dxa"/>
            </w:tcMar>
          </w:tcPr>
          <w:p w:rsidR="009511C4" w:rsidRPr="009511C4" w:rsidRDefault="009511C4" w:rsidP="009511C4">
            <w:pPr>
              <w:spacing w:line="240" w:lineRule="auto"/>
              <w:jc w:val="center"/>
              <w:rPr>
                <w:rFonts w:ascii="Tahoma" w:eastAsia="Tahoma" w:hAnsi="Tahoma" w:cs="Tahoma"/>
                <w:b/>
              </w:rPr>
            </w:pPr>
            <w:r w:rsidRPr="009511C4">
              <w:rPr>
                <w:rFonts w:ascii="Tahoma" w:eastAsia="Tahoma" w:hAnsi="Tahoma" w:cs="Tahoma"/>
                <w:b/>
              </w:rPr>
              <w:lastRenderedPageBreak/>
              <w:t>French</w:t>
            </w:r>
          </w:p>
          <w:p w:rsidR="00B7531E" w:rsidRDefault="00744972" w:rsidP="00B7531E">
            <w:pPr>
              <w:pStyle w:val="NormalWeb"/>
              <w:spacing w:before="0" w:beforeAutospacing="0" w:after="0" w:afterAutospacing="0"/>
              <w:rPr>
                <w:rFonts w:ascii="Arial" w:hAnsi="Arial" w:cs="Arial"/>
                <w:sz w:val="20"/>
                <w:szCs w:val="20"/>
              </w:rPr>
            </w:pPr>
            <w:r>
              <w:rPr>
                <w:rFonts w:ascii="Arial" w:hAnsi="Arial" w:cs="Arial"/>
                <w:sz w:val="20"/>
                <w:szCs w:val="20"/>
              </w:rPr>
              <w:t>Today, we will begin our new sequence of French lessons by</w:t>
            </w:r>
            <w:r w:rsidR="00C916BF">
              <w:rPr>
                <w:rFonts w:ascii="Arial" w:hAnsi="Arial" w:cs="Arial"/>
                <w:sz w:val="20"/>
                <w:szCs w:val="20"/>
              </w:rPr>
              <w:t xml:space="preserve"> revising classroom instructions: </w:t>
            </w:r>
          </w:p>
          <w:p w:rsidR="00744972" w:rsidRDefault="00744972" w:rsidP="00744972">
            <w:pPr>
              <w:pStyle w:val="NormalWeb"/>
              <w:spacing w:before="0" w:beforeAutospacing="0" w:after="0" w:afterAutospacing="0"/>
            </w:pPr>
            <w:hyperlink r:id="rId53" w:history="1">
              <w:r>
                <w:rPr>
                  <w:rStyle w:val="Hyperlink"/>
                  <w:rFonts w:ascii="Arial" w:hAnsi="Arial" w:cs="Arial"/>
                  <w:color w:val="1155CC"/>
                  <w:sz w:val="20"/>
                  <w:szCs w:val="20"/>
                </w:rPr>
                <w:t>French Classroom Instructions and Vocabulary</w:t>
              </w:r>
            </w:hyperlink>
          </w:p>
          <w:p w:rsidR="00744972" w:rsidRDefault="00744972" w:rsidP="00744972">
            <w:pPr>
              <w:pStyle w:val="NormalWeb"/>
              <w:spacing w:before="0" w:beforeAutospacing="0" w:after="0" w:afterAutospacing="0"/>
            </w:pPr>
            <w:hyperlink r:id="rId54" w:history="1">
              <w:r>
                <w:rPr>
                  <w:rStyle w:val="Hyperlink"/>
                  <w:rFonts w:ascii="Arial" w:hAnsi="Arial" w:cs="Arial"/>
                  <w:color w:val="1155CC"/>
                  <w:sz w:val="20"/>
                  <w:szCs w:val="20"/>
                </w:rPr>
                <w:t>Term 1 Y3 Classroom instructions</w:t>
              </w:r>
            </w:hyperlink>
          </w:p>
          <w:p w:rsidR="00400223" w:rsidRDefault="00400223" w:rsidP="00B7531E">
            <w:pPr>
              <w:pStyle w:val="NormalWeb"/>
              <w:spacing w:before="0" w:beforeAutospacing="0" w:after="0" w:afterAutospacing="0"/>
              <w:rPr>
                <w:rFonts w:ascii="Arial" w:hAnsi="Arial" w:cs="Arial"/>
                <w:sz w:val="20"/>
                <w:szCs w:val="20"/>
              </w:rPr>
            </w:pPr>
          </w:p>
          <w:p w:rsidR="00744972" w:rsidRPr="00744972" w:rsidRDefault="00744972" w:rsidP="00744972">
            <w:pPr>
              <w:pStyle w:val="NormalWeb"/>
              <w:spacing w:before="0" w:beforeAutospacing="0" w:after="0" w:afterAutospacing="0"/>
              <w:jc w:val="center"/>
              <w:rPr>
                <w:rFonts w:ascii="Tahoma" w:hAnsi="Tahoma" w:cs="Tahoma"/>
                <w:b/>
                <w:sz w:val="22"/>
                <w:szCs w:val="22"/>
              </w:rPr>
            </w:pPr>
            <w:r w:rsidRPr="00744972">
              <w:rPr>
                <w:rFonts w:ascii="Tahoma" w:hAnsi="Tahoma" w:cs="Tahoma"/>
                <w:b/>
                <w:sz w:val="22"/>
                <w:szCs w:val="22"/>
              </w:rPr>
              <w:t>RE</w:t>
            </w:r>
          </w:p>
          <w:p w:rsidR="00744972" w:rsidRDefault="00744972" w:rsidP="00744972">
            <w:pPr>
              <w:pStyle w:val="NormalWeb"/>
              <w:spacing w:before="0" w:beforeAutospacing="0" w:after="0" w:afterAutospacing="0"/>
              <w:rPr>
                <w:rFonts w:ascii="Arial" w:hAnsi="Arial" w:cs="Arial"/>
                <w:sz w:val="20"/>
                <w:szCs w:val="20"/>
              </w:rPr>
            </w:pPr>
            <w:r>
              <w:rPr>
                <w:rFonts w:ascii="Arial" w:hAnsi="Arial" w:cs="Arial"/>
                <w:sz w:val="20"/>
                <w:szCs w:val="20"/>
              </w:rPr>
              <w:t xml:space="preserve">We will start our new sequence of work, on the key question ‘What does it mean to follow God?’ by considering what it </w:t>
            </w:r>
            <w:r>
              <w:rPr>
                <w:rFonts w:ascii="Arial" w:hAnsi="Arial" w:cs="Arial"/>
                <w:sz w:val="20"/>
                <w:szCs w:val="20"/>
              </w:rPr>
              <w:lastRenderedPageBreak/>
              <w:t xml:space="preserve">means to have faith. </w:t>
            </w:r>
          </w:p>
          <w:p w:rsidR="00744972" w:rsidRDefault="00744972" w:rsidP="00744972">
            <w:pPr>
              <w:pStyle w:val="NormalWeb"/>
              <w:spacing w:before="0" w:beforeAutospacing="0" w:after="0" w:afterAutospacing="0"/>
            </w:pPr>
            <w:r>
              <w:rPr>
                <w:rFonts w:ascii="Arial" w:hAnsi="Arial" w:cs="Arial"/>
                <w:color w:val="000000"/>
                <w:sz w:val="20"/>
                <w:szCs w:val="20"/>
              </w:rPr>
              <w:t xml:space="preserve">Watch and respond to </w:t>
            </w:r>
            <w:hyperlink r:id="rId55" w:history="1">
              <w:r>
                <w:rPr>
                  <w:rStyle w:val="Hyperlink"/>
                  <w:rFonts w:ascii="Arial" w:hAnsi="Arial" w:cs="Arial"/>
                  <w:color w:val="1155CC"/>
                  <w:sz w:val="20"/>
                  <w:szCs w:val="20"/>
                </w:rPr>
                <w:t>What Does it Mean to Have Faith?</w:t>
              </w:r>
            </w:hyperlink>
          </w:p>
          <w:p w:rsidR="00744972" w:rsidRDefault="00744972" w:rsidP="00744972">
            <w:pPr>
              <w:pStyle w:val="NormalWeb"/>
              <w:spacing w:before="240" w:beforeAutospacing="0" w:after="240" w:afterAutospacing="0"/>
            </w:pPr>
            <w:hyperlink r:id="rId56" w:history="1">
              <w:r>
                <w:rPr>
                  <w:rStyle w:val="Hyperlink"/>
                  <w:rFonts w:ascii="Arial" w:hAnsi="Arial" w:cs="Arial"/>
                  <w:color w:val="1155CC"/>
                  <w:sz w:val="20"/>
                  <w:szCs w:val="20"/>
                </w:rPr>
                <w:t>Faith Through the Eyes of a Child</w:t>
              </w:r>
            </w:hyperlink>
          </w:p>
          <w:p w:rsidR="00744972" w:rsidRDefault="00744972" w:rsidP="00744972">
            <w:pPr>
              <w:pStyle w:val="NormalWeb"/>
              <w:spacing w:before="240" w:beforeAutospacing="0" w:after="240" w:afterAutospacing="0"/>
            </w:pPr>
            <w:hyperlink r:id="rId57" w:history="1">
              <w:r>
                <w:rPr>
                  <w:rStyle w:val="Hyperlink"/>
                  <w:rFonts w:ascii="Arial" w:hAnsi="Arial" w:cs="Arial"/>
                  <w:color w:val="1155CC"/>
                  <w:sz w:val="20"/>
                  <w:szCs w:val="20"/>
                </w:rPr>
                <w:t xml:space="preserve">What is </w:t>
              </w:r>
              <w:proofErr w:type="gramStart"/>
              <w:r>
                <w:rPr>
                  <w:rStyle w:val="Hyperlink"/>
                  <w:rFonts w:ascii="Arial" w:hAnsi="Arial" w:cs="Arial"/>
                  <w:color w:val="1155CC"/>
                  <w:sz w:val="20"/>
                  <w:szCs w:val="20"/>
                </w:rPr>
                <w:t>Faith ?</w:t>
              </w:r>
              <w:proofErr w:type="gramEnd"/>
            </w:hyperlink>
          </w:p>
          <w:p w:rsidR="00744972" w:rsidRDefault="00744972" w:rsidP="00744972">
            <w:pPr>
              <w:pStyle w:val="NormalWeb"/>
              <w:spacing w:before="240" w:beforeAutospacing="0" w:after="240" w:afterAutospacing="0"/>
            </w:pPr>
            <w:hyperlink r:id="rId58" w:history="1">
              <w:r>
                <w:rPr>
                  <w:rStyle w:val="Hyperlink"/>
                  <w:rFonts w:ascii="Arial" w:hAnsi="Arial" w:cs="Arial"/>
                  <w:color w:val="1155CC"/>
                  <w:sz w:val="20"/>
                  <w:szCs w:val="20"/>
                </w:rPr>
                <w:t xml:space="preserve">Jesus' Teaching: Faith « </w:t>
              </w:r>
              <w:proofErr w:type="spellStart"/>
              <w:r>
                <w:rPr>
                  <w:rStyle w:val="Hyperlink"/>
                  <w:rFonts w:ascii="Arial" w:hAnsi="Arial" w:cs="Arial"/>
                  <w:color w:val="1155CC"/>
                  <w:sz w:val="20"/>
                  <w:szCs w:val="20"/>
                </w:rPr>
                <w:t>RE:quest</w:t>
              </w:r>
              <w:proofErr w:type="spellEnd"/>
            </w:hyperlink>
            <w:bookmarkStart w:id="0" w:name="_GoBack"/>
            <w:bookmarkEnd w:id="0"/>
          </w:p>
          <w:p w:rsidR="00744972" w:rsidRPr="00744972" w:rsidRDefault="00744972" w:rsidP="00744972">
            <w:pPr>
              <w:pStyle w:val="NormalWeb"/>
              <w:spacing w:before="240" w:beforeAutospacing="0" w:after="240" w:afterAutospacing="0"/>
              <w:rPr>
                <w:rFonts w:ascii="Tahoma" w:hAnsi="Tahoma" w:cs="Tahoma"/>
                <w:i/>
                <w:sz w:val="22"/>
                <w:szCs w:val="22"/>
              </w:rPr>
            </w:pPr>
            <w:r w:rsidRPr="00744972">
              <w:rPr>
                <w:rFonts w:ascii="Tahoma" w:hAnsi="Tahoma" w:cs="Tahoma"/>
                <w:sz w:val="22"/>
                <w:szCs w:val="22"/>
              </w:rPr>
              <w:t xml:space="preserve">Write a paragraph or make a mind-map about the question </w:t>
            </w:r>
            <w:r w:rsidRPr="00744972">
              <w:rPr>
                <w:rFonts w:ascii="Tahoma" w:hAnsi="Tahoma" w:cs="Tahoma"/>
                <w:i/>
                <w:sz w:val="22"/>
                <w:szCs w:val="22"/>
              </w:rPr>
              <w:t>What does it mean to have faith?</w:t>
            </w:r>
          </w:p>
          <w:p w:rsidR="00744972" w:rsidRPr="00744972" w:rsidRDefault="00744972" w:rsidP="00744972">
            <w:pPr>
              <w:pStyle w:val="NormalWeb"/>
              <w:spacing w:before="0" w:beforeAutospacing="0" w:after="0" w:afterAutospacing="0"/>
              <w:jc w:val="center"/>
              <w:rPr>
                <w:rFonts w:ascii="Arial" w:hAnsi="Arial" w:cs="Arial"/>
                <w:sz w:val="20"/>
                <w:szCs w:val="20"/>
              </w:rPr>
            </w:pPr>
          </w:p>
          <w:p w:rsidR="00744972" w:rsidRPr="00744972" w:rsidRDefault="00744972" w:rsidP="00744972">
            <w:pPr>
              <w:pStyle w:val="NormalWeb"/>
              <w:spacing w:before="0" w:beforeAutospacing="0" w:after="0" w:afterAutospacing="0"/>
              <w:jc w:val="center"/>
              <w:rPr>
                <w:rFonts w:ascii="Tahoma" w:hAnsi="Tahoma" w:cs="Tahoma"/>
                <w:b/>
                <w:sz w:val="22"/>
                <w:szCs w:val="22"/>
              </w:rPr>
            </w:pPr>
            <w:r w:rsidRPr="00744972">
              <w:rPr>
                <w:rFonts w:ascii="Tahoma" w:hAnsi="Tahoma" w:cs="Tahoma"/>
                <w:b/>
                <w:sz w:val="22"/>
                <w:szCs w:val="22"/>
              </w:rPr>
              <w:t>Music</w:t>
            </w:r>
          </w:p>
          <w:p w:rsidR="009511C4" w:rsidRPr="009511C4" w:rsidRDefault="009511C4">
            <w:pPr>
              <w:widowControl w:val="0"/>
              <w:pBdr>
                <w:top w:val="nil"/>
                <w:left w:val="nil"/>
                <w:bottom w:val="nil"/>
                <w:right w:val="nil"/>
                <w:between w:val="nil"/>
              </w:pBdr>
              <w:spacing w:line="240" w:lineRule="auto"/>
              <w:jc w:val="center"/>
              <w:rPr>
                <w:rFonts w:ascii="Tahoma" w:eastAsia="Tahoma" w:hAnsi="Tahoma" w:cs="Tahoma"/>
                <w:b/>
                <w:sz w:val="18"/>
                <w:szCs w:val="18"/>
              </w:rPr>
            </w:pPr>
          </w:p>
          <w:p w:rsidR="00744972" w:rsidRPr="00C916BF" w:rsidRDefault="00C916BF" w:rsidP="00744972">
            <w:pPr>
              <w:widowControl w:val="0"/>
              <w:pBdr>
                <w:top w:val="nil"/>
                <w:left w:val="nil"/>
                <w:bottom w:val="nil"/>
                <w:right w:val="nil"/>
                <w:between w:val="nil"/>
              </w:pBdr>
              <w:spacing w:line="240" w:lineRule="auto"/>
              <w:jc w:val="center"/>
              <w:rPr>
                <w:rFonts w:ascii="Tahoma" w:eastAsia="Tahoma" w:hAnsi="Tahoma" w:cs="Tahoma"/>
              </w:rPr>
            </w:pPr>
            <w:r w:rsidRPr="00C916BF">
              <w:rPr>
                <w:rFonts w:ascii="Tahoma" w:eastAsia="Tahoma" w:hAnsi="Tahoma" w:cs="Tahoma"/>
              </w:rPr>
              <w:t xml:space="preserve">Learn a song about Boudicca in this week’s ‘Time and Tune’ lesson: </w:t>
            </w:r>
            <w:hyperlink r:id="rId59" w:history="1">
              <w:r w:rsidRPr="00C916BF">
                <w:rPr>
                  <w:rStyle w:val="Hyperlink"/>
                  <w:rFonts w:ascii="Tahoma" w:eastAsia="Tahoma" w:hAnsi="Tahoma" w:cs="Tahoma"/>
                </w:rPr>
                <w:t>https://www.bbc.co.uk/teach/school-radio/music-ks2-romans-3-boudicca/z4qfscw</w:t>
              </w:r>
            </w:hyperlink>
          </w:p>
          <w:p w:rsidR="00C916BF" w:rsidRDefault="00C916BF" w:rsidP="00744972">
            <w:pPr>
              <w:widowControl w:val="0"/>
              <w:pBdr>
                <w:top w:val="nil"/>
                <w:left w:val="nil"/>
                <w:bottom w:val="nil"/>
                <w:right w:val="nil"/>
                <w:between w:val="nil"/>
              </w:pBdr>
              <w:spacing w:line="240" w:lineRule="auto"/>
              <w:jc w:val="center"/>
              <w:rPr>
                <w:rFonts w:ascii="Tahoma" w:eastAsia="Tahoma" w:hAnsi="Tahoma" w:cs="Tahoma"/>
                <w:b/>
              </w:rPr>
            </w:pPr>
          </w:p>
          <w:p w:rsidR="00744972" w:rsidRPr="00744972" w:rsidRDefault="00744972" w:rsidP="00744972">
            <w:pPr>
              <w:widowControl w:val="0"/>
              <w:pBdr>
                <w:top w:val="nil"/>
                <w:left w:val="nil"/>
                <w:bottom w:val="nil"/>
                <w:right w:val="nil"/>
                <w:between w:val="nil"/>
              </w:pBdr>
              <w:spacing w:line="240" w:lineRule="auto"/>
              <w:rPr>
                <w:rFonts w:ascii="Tahoma" w:eastAsia="Tahoma" w:hAnsi="Tahoma" w:cs="Tahoma"/>
                <w:b/>
              </w:rPr>
            </w:pPr>
          </w:p>
          <w:p w:rsidR="00796B02" w:rsidRPr="009511C4" w:rsidRDefault="00796B02" w:rsidP="00400223">
            <w:pPr>
              <w:widowControl w:val="0"/>
              <w:pBdr>
                <w:top w:val="nil"/>
                <w:left w:val="nil"/>
                <w:bottom w:val="nil"/>
                <w:right w:val="nil"/>
                <w:between w:val="nil"/>
              </w:pBdr>
              <w:spacing w:line="240" w:lineRule="auto"/>
              <w:rPr>
                <w:sz w:val="18"/>
                <w:szCs w:val="18"/>
              </w:rPr>
            </w:pPr>
          </w:p>
          <w:p w:rsidR="00796B02" w:rsidRPr="00966170" w:rsidRDefault="00796B02" w:rsidP="00796B02">
            <w:pPr>
              <w:widowControl w:val="0"/>
              <w:pBdr>
                <w:top w:val="nil"/>
                <w:left w:val="nil"/>
                <w:bottom w:val="nil"/>
                <w:right w:val="nil"/>
                <w:between w:val="nil"/>
              </w:pBdr>
              <w:spacing w:line="240" w:lineRule="auto"/>
              <w:jc w:val="center"/>
              <w:rPr>
                <w:rFonts w:ascii="Tahoma" w:eastAsia="Tahoma" w:hAnsi="Tahoma" w:cs="Tahoma"/>
                <w:b/>
              </w:rPr>
            </w:pPr>
          </w:p>
        </w:tc>
      </w:tr>
    </w:tbl>
    <w:p w:rsidR="00287264" w:rsidRDefault="00287264">
      <w:pPr>
        <w:spacing w:line="240" w:lineRule="auto"/>
      </w:pPr>
    </w:p>
    <w:sectPr w:rsidR="00287264">
      <w:pgSz w:w="23811" w:h="16838"/>
      <w:pgMar w:top="0" w:right="225" w:bottom="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Thin">
    <w:altName w:val="Times New Roman"/>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
  <w:rsids>
    <w:rsidRoot w:val="00287264"/>
    <w:rsid w:val="0000685B"/>
    <w:rsid w:val="0010017D"/>
    <w:rsid w:val="00133862"/>
    <w:rsid w:val="00192FC9"/>
    <w:rsid w:val="001F3416"/>
    <w:rsid w:val="002161CE"/>
    <w:rsid w:val="00287264"/>
    <w:rsid w:val="00354E8B"/>
    <w:rsid w:val="0036785F"/>
    <w:rsid w:val="0038472D"/>
    <w:rsid w:val="003F1E99"/>
    <w:rsid w:val="00400223"/>
    <w:rsid w:val="004A0F12"/>
    <w:rsid w:val="004D2158"/>
    <w:rsid w:val="00527BBE"/>
    <w:rsid w:val="005E7628"/>
    <w:rsid w:val="006846D2"/>
    <w:rsid w:val="00695AAA"/>
    <w:rsid w:val="006C21CD"/>
    <w:rsid w:val="00744972"/>
    <w:rsid w:val="00796B02"/>
    <w:rsid w:val="007E162C"/>
    <w:rsid w:val="009511C4"/>
    <w:rsid w:val="00966170"/>
    <w:rsid w:val="00AA23D6"/>
    <w:rsid w:val="00AD5E87"/>
    <w:rsid w:val="00B7531E"/>
    <w:rsid w:val="00B85BAA"/>
    <w:rsid w:val="00BA140F"/>
    <w:rsid w:val="00C07969"/>
    <w:rsid w:val="00C72C2B"/>
    <w:rsid w:val="00C916BF"/>
    <w:rsid w:val="00CE068F"/>
    <w:rsid w:val="00DB38A0"/>
    <w:rsid w:val="00E4315F"/>
    <w:rsid w:val="00EA6131"/>
    <w:rsid w:val="00EB7B01"/>
    <w:rsid w:val="00EF48E3"/>
    <w:rsid w:val="00F2204F"/>
    <w:rsid w:val="00F72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F48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8E3"/>
    <w:rPr>
      <w:rFonts w:ascii="Tahoma" w:hAnsi="Tahoma" w:cs="Tahoma"/>
      <w:sz w:val="16"/>
      <w:szCs w:val="16"/>
    </w:rPr>
  </w:style>
  <w:style w:type="character" w:styleId="Hyperlink">
    <w:name w:val="Hyperlink"/>
    <w:basedOn w:val="DefaultParagraphFont"/>
    <w:uiPriority w:val="99"/>
    <w:unhideWhenUsed/>
    <w:rsid w:val="00EF48E3"/>
    <w:rPr>
      <w:color w:val="0000FF" w:themeColor="hyperlink"/>
      <w:u w:val="single"/>
    </w:rPr>
  </w:style>
  <w:style w:type="paragraph" w:styleId="NormalWeb">
    <w:name w:val="Normal (Web)"/>
    <w:basedOn w:val="Normal"/>
    <w:uiPriority w:val="99"/>
    <w:unhideWhenUsed/>
    <w:rsid w:val="00192FC9"/>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EB7B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F48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8E3"/>
    <w:rPr>
      <w:rFonts w:ascii="Tahoma" w:hAnsi="Tahoma" w:cs="Tahoma"/>
      <w:sz w:val="16"/>
      <w:szCs w:val="16"/>
    </w:rPr>
  </w:style>
  <w:style w:type="character" w:styleId="Hyperlink">
    <w:name w:val="Hyperlink"/>
    <w:basedOn w:val="DefaultParagraphFont"/>
    <w:uiPriority w:val="99"/>
    <w:unhideWhenUsed/>
    <w:rsid w:val="00EF48E3"/>
    <w:rPr>
      <w:color w:val="0000FF" w:themeColor="hyperlink"/>
      <w:u w:val="single"/>
    </w:rPr>
  </w:style>
  <w:style w:type="paragraph" w:styleId="NormalWeb">
    <w:name w:val="Normal (Web)"/>
    <w:basedOn w:val="Normal"/>
    <w:uiPriority w:val="99"/>
    <w:unhideWhenUsed/>
    <w:rsid w:val="00192FC9"/>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EB7B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0587">
      <w:bodyDiv w:val="1"/>
      <w:marLeft w:val="0"/>
      <w:marRight w:val="0"/>
      <w:marTop w:val="0"/>
      <w:marBottom w:val="0"/>
      <w:divBdr>
        <w:top w:val="none" w:sz="0" w:space="0" w:color="auto"/>
        <w:left w:val="none" w:sz="0" w:space="0" w:color="auto"/>
        <w:bottom w:val="none" w:sz="0" w:space="0" w:color="auto"/>
        <w:right w:val="none" w:sz="0" w:space="0" w:color="auto"/>
      </w:divBdr>
    </w:div>
    <w:div w:id="45106405">
      <w:bodyDiv w:val="1"/>
      <w:marLeft w:val="0"/>
      <w:marRight w:val="0"/>
      <w:marTop w:val="0"/>
      <w:marBottom w:val="0"/>
      <w:divBdr>
        <w:top w:val="none" w:sz="0" w:space="0" w:color="auto"/>
        <w:left w:val="none" w:sz="0" w:space="0" w:color="auto"/>
        <w:bottom w:val="none" w:sz="0" w:space="0" w:color="auto"/>
        <w:right w:val="none" w:sz="0" w:space="0" w:color="auto"/>
      </w:divBdr>
    </w:div>
    <w:div w:id="122506645">
      <w:bodyDiv w:val="1"/>
      <w:marLeft w:val="0"/>
      <w:marRight w:val="0"/>
      <w:marTop w:val="0"/>
      <w:marBottom w:val="0"/>
      <w:divBdr>
        <w:top w:val="none" w:sz="0" w:space="0" w:color="auto"/>
        <w:left w:val="none" w:sz="0" w:space="0" w:color="auto"/>
        <w:bottom w:val="none" w:sz="0" w:space="0" w:color="auto"/>
        <w:right w:val="none" w:sz="0" w:space="0" w:color="auto"/>
      </w:divBdr>
    </w:div>
    <w:div w:id="216283494">
      <w:bodyDiv w:val="1"/>
      <w:marLeft w:val="0"/>
      <w:marRight w:val="0"/>
      <w:marTop w:val="0"/>
      <w:marBottom w:val="0"/>
      <w:divBdr>
        <w:top w:val="none" w:sz="0" w:space="0" w:color="auto"/>
        <w:left w:val="none" w:sz="0" w:space="0" w:color="auto"/>
        <w:bottom w:val="none" w:sz="0" w:space="0" w:color="auto"/>
        <w:right w:val="none" w:sz="0" w:space="0" w:color="auto"/>
      </w:divBdr>
    </w:div>
    <w:div w:id="481236737">
      <w:bodyDiv w:val="1"/>
      <w:marLeft w:val="0"/>
      <w:marRight w:val="0"/>
      <w:marTop w:val="0"/>
      <w:marBottom w:val="0"/>
      <w:divBdr>
        <w:top w:val="none" w:sz="0" w:space="0" w:color="auto"/>
        <w:left w:val="none" w:sz="0" w:space="0" w:color="auto"/>
        <w:bottom w:val="none" w:sz="0" w:space="0" w:color="auto"/>
        <w:right w:val="none" w:sz="0" w:space="0" w:color="auto"/>
      </w:divBdr>
    </w:div>
    <w:div w:id="522323417">
      <w:bodyDiv w:val="1"/>
      <w:marLeft w:val="0"/>
      <w:marRight w:val="0"/>
      <w:marTop w:val="0"/>
      <w:marBottom w:val="0"/>
      <w:divBdr>
        <w:top w:val="none" w:sz="0" w:space="0" w:color="auto"/>
        <w:left w:val="none" w:sz="0" w:space="0" w:color="auto"/>
        <w:bottom w:val="none" w:sz="0" w:space="0" w:color="auto"/>
        <w:right w:val="none" w:sz="0" w:space="0" w:color="auto"/>
      </w:divBdr>
    </w:div>
    <w:div w:id="601037535">
      <w:bodyDiv w:val="1"/>
      <w:marLeft w:val="0"/>
      <w:marRight w:val="0"/>
      <w:marTop w:val="0"/>
      <w:marBottom w:val="0"/>
      <w:divBdr>
        <w:top w:val="none" w:sz="0" w:space="0" w:color="auto"/>
        <w:left w:val="none" w:sz="0" w:space="0" w:color="auto"/>
        <w:bottom w:val="none" w:sz="0" w:space="0" w:color="auto"/>
        <w:right w:val="none" w:sz="0" w:space="0" w:color="auto"/>
      </w:divBdr>
    </w:div>
    <w:div w:id="635991413">
      <w:bodyDiv w:val="1"/>
      <w:marLeft w:val="0"/>
      <w:marRight w:val="0"/>
      <w:marTop w:val="0"/>
      <w:marBottom w:val="0"/>
      <w:divBdr>
        <w:top w:val="none" w:sz="0" w:space="0" w:color="auto"/>
        <w:left w:val="none" w:sz="0" w:space="0" w:color="auto"/>
        <w:bottom w:val="none" w:sz="0" w:space="0" w:color="auto"/>
        <w:right w:val="none" w:sz="0" w:space="0" w:color="auto"/>
      </w:divBdr>
    </w:div>
    <w:div w:id="829251381">
      <w:bodyDiv w:val="1"/>
      <w:marLeft w:val="0"/>
      <w:marRight w:val="0"/>
      <w:marTop w:val="0"/>
      <w:marBottom w:val="0"/>
      <w:divBdr>
        <w:top w:val="none" w:sz="0" w:space="0" w:color="auto"/>
        <w:left w:val="none" w:sz="0" w:space="0" w:color="auto"/>
        <w:bottom w:val="none" w:sz="0" w:space="0" w:color="auto"/>
        <w:right w:val="none" w:sz="0" w:space="0" w:color="auto"/>
      </w:divBdr>
    </w:div>
    <w:div w:id="864058100">
      <w:bodyDiv w:val="1"/>
      <w:marLeft w:val="0"/>
      <w:marRight w:val="0"/>
      <w:marTop w:val="0"/>
      <w:marBottom w:val="0"/>
      <w:divBdr>
        <w:top w:val="none" w:sz="0" w:space="0" w:color="auto"/>
        <w:left w:val="none" w:sz="0" w:space="0" w:color="auto"/>
        <w:bottom w:val="none" w:sz="0" w:space="0" w:color="auto"/>
        <w:right w:val="none" w:sz="0" w:space="0" w:color="auto"/>
      </w:divBdr>
    </w:div>
    <w:div w:id="919557095">
      <w:bodyDiv w:val="1"/>
      <w:marLeft w:val="0"/>
      <w:marRight w:val="0"/>
      <w:marTop w:val="0"/>
      <w:marBottom w:val="0"/>
      <w:divBdr>
        <w:top w:val="none" w:sz="0" w:space="0" w:color="auto"/>
        <w:left w:val="none" w:sz="0" w:space="0" w:color="auto"/>
        <w:bottom w:val="none" w:sz="0" w:space="0" w:color="auto"/>
        <w:right w:val="none" w:sz="0" w:space="0" w:color="auto"/>
      </w:divBdr>
    </w:div>
    <w:div w:id="961880023">
      <w:bodyDiv w:val="1"/>
      <w:marLeft w:val="0"/>
      <w:marRight w:val="0"/>
      <w:marTop w:val="0"/>
      <w:marBottom w:val="0"/>
      <w:divBdr>
        <w:top w:val="none" w:sz="0" w:space="0" w:color="auto"/>
        <w:left w:val="none" w:sz="0" w:space="0" w:color="auto"/>
        <w:bottom w:val="none" w:sz="0" w:space="0" w:color="auto"/>
        <w:right w:val="none" w:sz="0" w:space="0" w:color="auto"/>
      </w:divBdr>
    </w:div>
    <w:div w:id="1015617763">
      <w:bodyDiv w:val="1"/>
      <w:marLeft w:val="0"/>
      <w:marRight w:val="0"/>
      <w:marTop w:val="0"/>
      <w:marBottom w:val="0"/>
      <w:divBdr>
        <w:top w:val="none" w:sz="0" w:space="0" w:color="auto"/>
        <w:left w:val="none" w:sz="0" w:space="0" w:color="auto"/>
        <w:bottom w:val="none" w:sz="0" w:space="0" w:color="auto"/>
        <w:right w:val="none" w:sz="0" w:space="0" w:color="auto"/>
      </w:divBdr>
    </w:div>
    <w:div w:id="1109936144">
      <w:bodyDiv w:val="1"/>
      <w:marLeft w:val="0"/>
      <w:marRight w:val="0"/>
      <w:marTop w:val="0"/>
      <w:marBottom w:val="0"/>
      <w:divBdr>
        <w:top w:val="none" w:sz="0" w:space="0" w:color="auto"/>
        <w:left w:val="none" w:sz="0" w:space="0" w:color="auto"/>
        <w:bottom w:val="none" w:sz="0" w:space="0" w:color="auto"/>
        <w:right w:val="none" w:sz="0" w:space="0" w:color="auto"/>
      </w:divBdr>
    </w:div>
    <w:div w:id="1306008453">
      <w:bodyDiv w:val="1"/>
      <w:marLeft w:val="0"/>
      <w:marRight w:val="0"/>
      <w:marTop w:val="0"/>
      <w:marBottom w:val="0"/>
      <w:divBdr>
        <w:top w:val="none" w:sz="0" w:space="0" w:color="auto"/>
        <w:left w:val="none" w:sz="0" w:space="0" w:color="auto"/>
        <w:bottom w:val="none" w:sz="0" w:space="0" w:color="auto"/>
        <w:right w:val="none" w:sz="0" w:space="0" w:color="auto"/>
      </w:divBdr>
      <w:divsChild>
        <w:div w:id="1082874421">
          <w:marLeft w:val="-108"/>
          <w:marRight w:val="0"/>
          <w:marTop w:val="0"/>
          <w:marBottom w:val="0"/>
          <w:divBdr>
            <w:top w:val="none" w:sz="0" w:space="0" w:color="auto"/>
            <w:left w:val="none" w:sz="0" w:space="0" w:color="auto"/>
            <w:bottom w:val="none" w:sz="0" w:space="0" w:color="auto"/>
            <w:right w:val="none" w:sz="0" w:space="0" w:color="auto"/>
          </w:divBdr>
        </w:div>
      </w:divsChild>
    </w:div>
    <w:div w:id="1319311507">
      <w:bodyDiv w:val="1"/>
      <w:marLeft w:val="0"/>
      <w:marRight w:val="0"/>
      <w:marTop w:val="0"/>
      <w:marBottom w:val="0"/>
      <w:divBdr>
        <w:top w:val="none" w:sz="0" w:space="0" w:color="auto"/>
        <w:left w:val="none" w:sz="0" w:space="0" w:color="auto"/>
        <w:bottom w:val="none" w:sz="0" w:space="0" w:color="auto"/>
        <w:right w:val="none" w:sz="0" w:space="0" w:color="auto"/>
      </w:divBdr>
    </w:div>
    <w:div w:id="1328315989">
      <w:bodyDiv w:val="1"/>
      <w:marLeft w:val="0"/>
      <w:marRight w:val="0"/>
      <w:marTop w:val="0"/>
      <w:marBottom w:val="0"/>
      <w:divBdr>
        <w:top w:val="none" w:sz="0" w:space="0" w:color="auto"/>
        <w:left w:val="none" w:sz="0" w:space="0" w:color="auto"/>
        <w:bottom w:val="none" w:sz="0" w:space="0" w:color="auto"/>
        <w:right w:val="none" w:sz="0" w:space="0" w:color="auto"/>
      </w:divBdr>
    </w:div>
    <w:div w:id="1430806759">
      <w:bodyDiv w:val="1"/>
      <w:marLeft w:val="0"/>
      <w:marRight w:val="0"/>
      <w:marTop w:val="0"/>
      <w:marBottom w:val="0"/>
      <w:divBdr>
        <w:top w:val="none" w:sz="0" w:space="0" w:color="auto"/>
        <w:left w:val="none" w:sz="0" w:space="0" w:color="auto"/>
        <w:bottom w:val="none" w:sz="0" w:space="0" w:color="auto"/>
        <w:right w:val="none" w:sz="0" w:space="0" w:color="auto"/>
      </w:divBdr>
    </w:div>
    <w:div w:id="1555390427">
      <w:bodyDiv w:val="1"/>
      <w:marLeft w:val="0"/>
      <w:marRight w:val="0"/>
      <w:marTop w:val="0"/>
      <w:marBottom w:val="0"/>
      <w:divBdr>
        <w:top w:val="none" w:sz="0" w:space="0" w:color="auto"/>
        <w:left w:val="none" w:sz="0" w:space="0" w:color="auto"/>
        <w:bottom w:val="none" w:sz="0" w:space="0" w:color="auto"/>
        <w:right w:val="none" w:sz="0" w:space="0" w:color="auto"/>
      </w:divBdr>
    </w:div>
    <w:div w:id="1639527902">
      <w:bodyDiv w:val="1"/>
      <w:marLeft w:val="0"/>
      <w:marRight w:val="0"/>
      <w:marTop w:val="0"/>
      <w:marBottom w:val="0"/>
      <w:divBdr>
        <w:top w:val="none" w:sz="0" w:space="0" w:color="auto"/>
        <w:left w:val="none" w:sz="0" w:space="0" w:color="auto"/>
        <w:bottom w:val="none" w:sz="0" w:space="0" w:color="auto"/>
        <w:right w:val="none" w:sz="0" w:space="0" w:color="auto"/>
      </w:divBdr>
    </w:div>
    <w:div w:id="1804613480">
      <w:bodyDiv w:val="1"/>
      <w:marLeft w:val="0"/>
      <w:marRight w:val="0"/>
      <w:marTop w:val="0"/>
      <w:marBottom w:val="0"/>
      <w:divBdr>
        <w:top w:val="none" w:sz="0" w:space="0" w:color="auto"/>
        <w:left w:val="none" w:sz="0" w:space="0" w:color="auto"/>
        <w:bottom w:val="none" w:sz="0" w:space="0" w:color="auto"/>
        <w:right w:val="none" w:sz="0" w:space="0" w:color="auto"/>
      </w:divBdr>
    </w:div>
    <w:div w:id="1972709444">
      <w:bodyDiv w:val="1"/>
      <w:marLeft w:val="0"/>
      <w:marRight w:val="0"/>
      <w:marTop w:val="0"/>
      <w:marBottom w:val="0"/>
      <w:divBdr>
        <w:top w:val="none" w:sz="0" w:space="0" w:color="auto"/>
        <w:left w:val="none" w:sz="0" w:space="0" w:color="auto"/>
        <w:bottom w:val="none" w:sz="0" w:space="0" w:color="auto"/>
        <w:right w:val="none" w:sz="0" w:space="0" w:color="auto"/>
      </w:divBdr>
    </w:div>
    <w:div w:id="2116975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lessons/represent-remainders-in-different-ways-depending-on-the-context-of-the-problem-part-1-chj3et" TargetMode="External"/><Relationship Id="rId18" Type="http://schemas.openxmlformats.org/officeDocument/2006/relationships/hyperlink" Target="https://www.youtube.com/channel/UCLNV8D56t6RV0wbsPnbnYeA" TargetMode="External"/><Relationship Id="rId26" Type="http://schemas.openxmlformats.org/officeDocument/2006/relationships/hyperlink" Target="https://classroom.thenational.academy/lessons/solve-problems-involving-division-with-remainders-part-1-6hjp6t" TargetMode="External"/><Relationship Id="rId39" Type="http://schemas.openxmlformats.org/officeDocument/2006/relationships/hyperlink" Target="https://www.activelearnprimary.co.uk/login?c=0" TargetMode="External"/><Relationship Id="rId21" Type="http://schemas.openxmlformats.org/officeDocument/2006/relationships/hyperlink" Target="https://www.activelearnprimary.co.uk/login?c=0" TargetMode="External"/><Relationship Id="rId34" Type="http://schemas.openxmlformats.org/officeDocument/2006/relationships/hyperlink" Target="https://classroom.thenational.academy/lessons/why-did-boudicca-lead-a-revolt-against-the-romans-60v3gc" TargetMode="External"/><Relationship Id="rId42" Type="http://schemas.openxmlformats.org/officeDocument/2006/relationships/hyperlink" Target="https://classroom.thenational.academy/lessons/applying-and-consolidating-word-problems-and-bar-models-70rkcc" TargetMode="External"/><Relationship Id="rId47" Type="http://schemas.openxmlformats.org/officeDocument/2006/relationships/hyperlink" Target="https://www.activelearnprimary.co.uk/login?c=0" TargetMode="External"/><Relationship Id="rId50" Type="http://schemas.openxmlformats.org/officeDocument/2006/relationships/hyperlink" Target="https://classroom.thenational.academy/lessons/applying-and-consolidating-related-number-facts-and-appropriate-strategies-6dgkct" TargetMode="External"/><Relationship Id="rId55" Type="http://schemas.openxmlformats.org/officeDocument/2006/relationships/hyperlink" Target="https://www.youtube.com/watch?v=2iZxeMm3w4I" TargetMode="External"/><Relationship Id="rId7" Type="http://schemas.openxmlformats.org/officeDocument/2006/relationships/image" Target="media/image3.PNG"/><Relationship Id="rId2" Type="http://schemas.microsoft.com/office/2007/relationships/stylesWithEffects" Target="stylesWithEffects.xml"/><Relationship Id="rId16" Type="http://schemas.openxmlformats.org/officeDocument/2006/relationships/hyperlink" Target="https://classroom.thenational.academy/lessons/multiples-and-factors-6gr32d" TargetMode="External"/><Relationship Id="rId20" Type="http://schemas.openxmlformats.org/officeDocument/2006/relationships/hyperlink" Target="https://www.edshed.com/en-gb/login" TargetMode="External"/><Relationship Id="rId29" Type="http://schemas.openxmlformats.org/officeDocument/2006/relationships/hyperlink" Target="https://classroom.thenational.academy/lessons/adding-and-subtracting-tens-from-a-2-digit-number-69h3jt" TargetMode="External"/><Relationship Id="rId41" Type="http://schemas.openxmlformats.org/officeDocument/2006/relationships/hyperlink" Target="https://classroom.thenational.academy/lessons/applying-rounding-for-estimating-adding-65j62r" TargetMode="External"/><Relationship Id="rId54" Type="http://schemas.openxmlformats.org/officeDocument/2006/relationships/hyperlink" Target="https://www.youtube.com/watch?v=Ug4kWxjvfkU"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activelearnprimary.co.uk/login?c=0" TargetMode="External"/><Relationship Id="rId24" Type="http://schemas.openxmlformats.org/officeDocument/2006/relationships/hyperlink" Target="https://classroom.thenational.academy/lessons/representing-comparison-word-problems-c9hkgr" TargetMode="External"/><Relationship Id="rId32" Type="http://schemas.openxmlformats.org/officeDocument/2006/relationships/hyperlink" Target="https://classroom.thenational.academy/lessons/prime-numbers-65j38e" TargetMode="External"/><Relationship Id="rId37" Type="http://schemas.openxmlformats.org/officeDocument/2006/relationships/hyperlink" Target="https://www.bbc.co.uk/teach/school-radio/history-ks2-romans-boudicca-final-battle/zhy9cqt" TargetMode="External"/><Relationship Id="rId40" Type="http://schemas.openxmlformats.org/officeDocument/2006/relationships/hyperlink" Target="https://classroom.thenational.academy/lessons/adding-two-2-digit-numbers-crvk6d" TargetMode="External"/><Relationship Id="rId45" Type="http://schemas.openxmlformats.org/officeDocument/2006/relationships/hyperlink" Target="https://classroom.thenational.academy/units/raw-and-synthetic-materials-9f9e" TargetMode="External"/><Relationship Id="rId53" Type="http://schemas.openxmlformats.org/officeDocument/2006/relationships/hyperlink" Target="https://www.youtube.com/watch?v=haXeIEdBUi0" TargetMode="External"/><Relationship Id="rId58" Type="http://schemas.openxmlformats.org/officeDocument/2006/relationships/hyperlink" Target="http://request.org.uk/jesus/teaching/jesus-teaching-faith/" TargetMode="External"/><Relationship Id="rId5" Type="http://schemas.openxmlformats.org/officeDocument/2006/relationships/image" Target="media/image1.png"/><Relationship Id="rId15" Type="http://schemas.openxmlformats.org/officeDocument/2006/relationships/hyperlink" Target="https://classroom.thenational.academy/lessons/representing-one-step-word-problems-6mt3ad" TargetMode="External"/><Relationship Id="rId23" Type="http://schemas.openxmlformats.org/officeDocument/2006/relationships/hyperlink" Target="https://classroom.thenational.academy/lessons/adding-two-3-digit-numbers-without-regrouping-c4uk8r" TargetMode="External"/><Relationship Id="rId28" Type="http://schemas.openxmlformats.org/officeDocument/2006/relationships/hyperlink" Target="https://www.activelearnprimary.co.uk/login?c=0" TargetMode="External"/><Relationship Id="rId36" Type="http://schemas.openxmlformats.org/officeDocument/2006/relationships/hyperlink" Target="https://www.bbc.co.uk/teach/school-radio/history-ks2-romans-boudicca-victories/zj2spg8" TargetMode="External"/><Relationship Id="rId49" Type="http://schemas.openxmlformats.org/officeDocument/2006/relationships/hyperlink" Target="https://classroom.thenational.academy/lessons/applying-rounding-for-estimating-subtracting-64w34c" TargetMode="External"/><Relationship Id="rId57" Type="http://schemas.openxmlformats.org/officeDocument/2006/relationships/hyperlink" Target="https://www.youtube.com/watch?v=FLzBOnlvN4w" TargetMode="External"/><Relationship Id="rId61"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s8.campaign-archive.com/?u=57437507f4a3aad76843b6d9e&amp;id=d93019895b&amp;e=b9859c0018" TargetMode="External"/><Relationship Id="rId31" Type="http://schemas.openxmlformats.org/officeDocument/2006/relationships/hyperlink" Target="https://classroom.thenational.academy/lessons/solving-two-step-word-problems-69k3gr" TargetMode="External"/><Relationship Id="rId44" Type="http://schemas.openxmlformats.org/officeDocument/2006/relationships/hyperlink" Target="https://classroom.thenational.academy/lessons/represent-remainders-in-different-ways-depending-on-the-context-of-the-problem-part-1-chj3et" TargetMode="External"/><Relationship Id="rId52" Type="http://schemas.openxmlformats.org/officeDocument/2006/relationships/hyperlink" Target="https://classroom.thenational.academy/lessons/represent-remainders-in-different-ways-depending-on-the-context-of-the-problem-part-2-ccu32d"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shed.com/en-gb/login" TargetMode="External"/><Relationship Id="rId14" Type="http://schemas.openxmlformats.org/officeDocument/2006/relationships/hyperlink" Target="https://classroom.thenational.academy/lessons/adding-and-subtracting-multiples-of-100-tofrom-3-digit-numbers-crw62d" TargetMode="External"/><Relationship Id="rId22" Type="http://schemas.openxmlformats.org/officeDocument/2006/relationships/hyperlink" Target="https://classroom.thenational.academy/lessons/adding-and-subtracting-multiples-of-ten-64wp8c" TargetMode="External"/><Relationship Id="rId27" Type="http://schemas.openxmlformats.org/officeDocument/2006/relationships/hyperlink" Target="https://www.edshed.com/en-gb/login" TargetMode="External"/><Relationship Id="rId30" Type="http://schemas.openxmlformats.org/officeDocument/2006/relationships/hyperlink" Target="https://classroom.thenational.academy/lessons/subtracting-two-3-digit-numbers-without-regrouping-60r3cc" TargetMode="External"/><Relationship Id="rId35" Type="http://schemas.openxmlformats.org/officeDocument/2006/relationships/hyperlink" Target="https://www.bbc.co.uk/teach/school-radio/history-ks2-romans-boudicca-queen-iceni/zrvcgwx" TargetMode="External"/><Relationship Id="rId43" Type="http://schemas.openxmlformats.org/officeDocument/2006/relationships/hyperlink" Target="https://classroom.thenational.academy/lessons/factor-and-multiple-chains-6gvp6c" TargetMode="External"/><Relationship Id="rId48" Type="http://schemas.openxmlformats.org/officeDocument/2006/relationships/hyperlink" Target="https://classroom.thenational.academy/lessons/subtracting-two-2-digit-numbers-6gup2t" TargetMode="External"/><Relationship Id="rId56" Type="http://schemas.openxmlformats.org/officeDocument/2006/relationships/hyperlink" Target="https://www.youtube.com/watch?v=CsXdYwe0TJE" TargetMode="External"/><Relationship Id="rId8" Type="http://schemas.openxmlformats.org/officeDocument/2006/relationships/image" Target="media/image4.png"/><Relationship Id="rId51" Type="http://schemas.openxmlformats.org/officeDocument/2006/relationships/hyperlink" Target="https://classroom.thenational.academy/lessons/multiplying-and-dividing-by-10-100-1000-64t68e"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s://classroom.thenational.academy/lessons/use-the-formal-written-method-of-long-division-to-solve-appropriate-calculations-c8wk0c" TargetMode="External"/><Relationship Id="rId25" Type="http://schemas.openxmlformats.org/officeDocument/2006/relationships/hyperlink" Target="https://classroom.thenational.academy/lessons/factor-pairs-61k3cd" TargetMode="External"/><Relationship Id="rId33" Type="http://schemas.openxmlformats.org/officeDocument/2006/relationships/hyperlink" Target="https://classroom.thenational.academy/lessons/solve-problems-involving-division-with-remainders-part-2-74rp8d" TargetMode="External"/><Relationship Id="rId38" Type="http://schemas.openxmlformats.org/officeDocument/2006/relationships/hyperlink" Target="https://www.edshed.com/en-gb/login" TargetMode="External"/><Relationship Id="rId46" Type="http://schemas.openxmlformats.org/officeDocument/2006/relationships/hyperlink" Target="https://www.edshed.com/en-gb/login" TargetMode="External"/><Relationship Id="rId59" Type="http://schemas.openxmlformats.org/officeDocument/2006/relationships/hyperlink" Target="https://www.bbc.co.uk/teach/school-radio/music-ks2-romans-3-boudicca/z4qfsc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2326</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Moss</dc:creator>
  <cp:lastModifiedBy>Rachel Moss</cp:lastModifiedBy>
  <cp:revision>2</cp:revision>
  <dcterms:created xsi:type="dcterms:W3CDTF">2020-10-29T18:31:00Z</dcterms:created>
  <dcterms:modified xsi:type="dcterms:W3CDTF">2020-10-29T18:31:00Z</dcterms:modified>
</cp:coreProperties>
</file>