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003A21E3" w:rsidRDefault="00605A39" w14:paraId="173747F5" w14:textId="77777777">
      <w:r w:rsidRPr="003541CF">
        <w:rPr>
          <w:rFonts w:ascii="Cambria Math" w:hAnsi="Cambria Math"/>
          <w:noProof/>
          <w:sz w:val="20"/>
          <w:szCs w:val="20"/>
          <w:lang w:eastAsia="en-GB"/>
        </w:rPr>
        <w:drawing>
          <wp:anchor distT="0" distB="0" distL="114300" distR="114300" simplePos="0" relativeHeight="251666432" behindDoc="0" locked="0" layoutInCell="1" allowOverlap="1" wp14:anchorId="5A562F85" wp14:editId="3769F694">
            <wp:simplePos x="0" y="0"/>
            <wp:positionH relativeFrom="column">
              <wp:posOffset>1362075</wp:posOffset>
            </wp:positionH>
            <wp:positionV relativeFrom="paragraph">
              <wp:posOffset>0</wp:posOffset>
            </wp:positionV>
            <wp:extent cx="977900" cy="889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88963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8A0888">
        <w:rPr>
          <w:noProof/>
        </w:rPr>
        <w:pict w14:anchorId="28D21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position:absolute;margin-left:78.45pt;margin-top:-49.2pt;width:506.5pt;height:105.7pt;z-index:251660288;mso-position-horizontal-relative:text;mso-position-vertical-relative:text" fillcolor="blue" strokecolor="blue" type="#_x0000_t136">
            <v:shadow color="#868686"/>
            <v:textpath style="font-family:&quot;Twinkl Cursive Looped&quot;;font-weight:bold;v-text-kern:t" fitpath="t" trim="t" string="Learning &#10;         from Home"/>
          </v:shape>
        </w:pict>
      </w:r>
      <w:r w:rsidR="008A0888">
        <w:rPr>
          <w:noProof/>
          <w:lang w:eastAsia="en-GB"/>
        </w:rPr>
        <w:pict w14:anchorId="5CF56BBB">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_x0000_s1027" style="position:absolute;margin-left:607.5pt;margin-top:-68.4pt;width:132.1pt;height:139.3pt;rotation:-90;z-index:251664384;mso-position-horizontal-relative:text;mso-position-vertical-relative:text" filled="f" strokeweight="4.5pt" type="#_x0000_t15"/>
        </w:pict>
      </w:r>
      <w:r w:rsidR="000D3C3C">
        <w:rPr>
          <w:noProof/>
          <w:lang w:eastAsia="en-GB"/>
        </w:rPr>
        <w:drawing>
          <wp:anchor distT="0" distB="0" distL="114300" distR="114300" simplePos="0" relativeHeight="251663360" behindDoc="0" locked="0" layoutInCell="1" allowOverlap="1" wp14:anchorId="6E292E14" wp14:editId="3CD99E5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8"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Pr>
          <w:noProof/>
          <w:lang w:eastAsia="en-GB"/>
        </w:rPr>
        <w:drawing>
          <wp:anchor distT="0" distB="0" distL="114300" distR="114300" simplePos="0" relativeHeight="251661312" behindDoc="0" locked="0" layoutInCell="1" allowOverlap="1" wp14:anchorId="039B5662" wp14:editId="794D8F9E">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r w:rsidR="2859ECD4">
        <w:rPr/>
        <w:t xml:space="preserve"> G;’</w:t>
      </w:r>
    </w:p>
    <w:p w:rsidR="6DD1D47A" w:rsidP="6DD1D47A" w:rsidRDefault="6DD1D47A" w14:paraId="6A0846A3" w14:textId="07196D52">
      <w:pPr>
        <w:pStyle w:val="Normal"/>
      </w:pPr>
    </w:p>
    <w:p w:rsidR="003A21E3" w:rsidRDefault="003A21E3" w14:paraId="672A6659" w14:textId="77777777"/>
    <w:p w:rsidR="003A21E3" w:rsidRDefault="003A21E3" w14:paraId="0A37501D" w14:textId="77777777"/>
    <w:tbl>
      <w:tblPr>
        <w:tblStyle w:val="TableGrid"/>
        <w:tblW w:w="15310" w:type="dxa"/>
        <w:tblInd w:w="-601" w:type="dxa"/>
        <w:tblLayout w:type="fixed"/>
        <w:tblLook w:val="04A0" w:firstRow="1" w:lastRow="0" w:firstColumn="1" w:lastColumn="0" w:noHBand="0" w:noVBand="1"/>
      </w:tblPr>
      <w:tblGrid>
        <w:gridCol w:w="1418"/>
        <w:gridCol w:w="2778"/>
        <w:gridCol w:w="2778"/>
        <w:gridCol w:w="3120"/>
        <w:gridCol w:w="2685"/>
        <w:gridCol w:w="2531"/>
      </w:tblGrid>
      <w:tr w:rsidRPr="000D3C3C" w:rsidR="008401E8" w:rsidTr="6DD1D47A" w14:paraId="5EDC95EF" w14:textId="77777777">
        <w:trPr>
          <w:trHeight w:val="1146"/>
        </w:trPr>
        <w:tc>
          <w:tcPr>
            <w:tcW w:w="1418" w:type="dxa"/>
            <w:tcMar/>
          </w:tcPr>
          <w:p w:rsidRPr="00342497" w:rsidR="00B20CB3" w:rsidRDefault="00D5393A" w14:paraId="0581B96A" w14:textId="77777777">
            <w:pPr>
              <w:rPr>
                <w:rFonts w:ascii="Tahoma" w:hAnsi="Tahoma" w:cs="Tahoma"/>
                <w:color w:val="0000FF"/>
                <w:sz w:val="32"/>
              </w:rPr>
            </w:pPr>
            <w:r>
              <w:rPr>
                <w:rFonts w:ascii="Tahoma" w:hAnsi="Tahoma" w:cs="Tahoma"/>
                <w:color w:val="0000FF"/>
                <w:sz w:val="32"/>
              </w:rPr>
              <w:t>Class 1</w:t>
            </w:r>
          </w:p>
          <w:p w:rsidRPr="008B2A9C" w:rsidR="00090643" w:rsidP="00EF57CD" w:rsidRDefault="00B20CB3" w14:paraId="63C0ACD2" w14:textId="1D71085F">
            <w:pPr>
              <w:rPr>
                <w:rFonts w:ascii="Tahoma" w:hAnsi="Tahoma" w:cs="Tahoma"/>
                <w:color w:val="0000FF"/>
                <w:sz w:val="24"/>
                <w:szCs w:val="24"/>
              </w:rPr>
            </w:pPr>
            <w:r w:rsidRPr="5B44E0FC">
              <w:rPr>
                <w:rFonts w:ascii="Tahoma" w:hAnsi="Tahoma" w:cs="Tahoma"/>
                <w:color w:val="0000FF"/>
                <w:sz w:val="24"/>
                <w:szCs w:val="24"/>
              </w:rPr>
              <w:t>Wk beg:</w:t>
            </w:r>
            <w:r w:rsidR="003D2190">
              <w:rPr>
                <w:rFonts w:ascii="Tahoma" w:hAnsi="Tahoma" w:cs="Tahoma"/>
                <w:color w:val="0000FF"/>
                <w:sz w:val="24"/>
                <w:szCs w:val="24"/>
              </w:rPr>
              <w:t xml:space="preserve"> </w:t>
            </w:r>
            <w:r w:rsidR="00EF57CD">
              <w:rPr>
                <w:rFonts w:ascii="Tahoma" w:hAnsi="Tahoma" w:cs="Tahoma"/>
                <w:color w:val="0000FF"/>
                <w:sz w:val="20"/>
                <w:szCs w:val="20"/>
              </w:rPr>
              <w:t>23</w:t>
            </w:r>
            <w:r w:rsidRPr="00EF57CD" w:rsidR="00EF57CD">
              <w:rPr>
                <w:rFonts w:ascii="Tahoma" w:hAnsi="Tahoma" w:cs="Tahoma"/>
                <w:color w:val="0000FF"/>
                <w:sz w:val="20"/>
                <w:szCs w:val="20"/>
                <w:vertAlign w:val="superscript"/>
              </w:rPr>
              <w:t>rd</w:t>
            </w:r>
            <w:r w:rsidR="00EF57CD">
              <w:rPr>
                <w:rFonts w:ascii="Tahoma" w:hAnsi="Tahoma" w:cs="Tahoma"/>
                <w:color w:val="0000FF"/>
                <w:sz w:val="20"/>
                <w:szCs w:val="20"/>
              </w:rPr>
              <w:t xml:space="preserve"> </w:t>
            </w:r>
            <w:r w:rsidRPr="5B44E0FC" w:rsidR="7D5B319A">
              <w:rPr>
                <w:rFonts w:ascii="Tahoma" w:hAnsi="Tahoma" w:cs="Tahoma"/>
                <w:color w:val="0000FF"/>
                <w:sz w:val="18"/>
                <w:szCs w:val="18"/>
              </w:rPr>
              <w:t>November 2020</w:t>
            </w:r>
          </w:p>
        </w:tc>
        <w:tc>
          <w:tcPr>
            <w:tcW w:w="2778" w:type="dxa"/>
            <w:tcMar/>
          </w:tcPr>
          <w:p w:rsidRPr="00342497" w:rsidR="00B20CB3" w:rsidRDefault="00B20CB3" w14:paraId="4B081B8B" w14:textId="77777777">
            <w:pPr>
              <w:rPr>
                <w:rFonts w:ascii="Tahoma" w:hAnsi="Tahoma" w:cs="Tahoma"/>
                <w:sz w:val="32"/>
              </w:rPr>
            </w:pPr>
            <w:r w:rsidRPr="00342497">
              <w:rPr>
                <w:rFonts w:ascii="Tahoma" w:hAnsi="Tahoma" w:cs="Tahoma"/>
                <w:sz w:val="32"/>
              </w:rPr>
              <w:t>Lesson One</w:t>
            </w:r>
          </w:p>
        </w:tc>
        <w:tc>
          <w:tcPr>
            <w:tcW w:w="2778" w:type="dxa"/>
            <w:tcMar/>
          </w:tcPr>
          <w:p w:rsidRPr="00342497" w:rsidR="00B20CB3" w:rsidRDefault="00B20CB3" w14:paraId="460E09B2" w14:textId="77777777">
            <w:pPr>
              <w:rPr>
                <w:rFonts w:ascii="Tahoma" w:hAnsi="Tahoma" w:cs="Tahoma"/>
                <w:sz w:val="32"/>
              </w:rPr>
            </w:pPr>
            <w:r w:rsidRPr="00342497">
              <w:rPr>
                <w:rFonts w:ascii="Tahoma" w:hAnsi="Tahoma" w:cs="Tahoma"/>
                <w:sz w:val="32"/>
              </w:rPr>
              <w:t>Lesson Two</w:t>
            </w:r>
          </w:p>
        </w:tc>
        <w:tc>
          <w:tcPr>
            <w:tcW w:w="3120" w:type="dxa"/>
            <w:tcMar/>
          </w:tcPr>
          <w:p w:rsidRPr="00342497" w:rsidR="00B20CB3" w:rsidRDefault="00B20CB3" w14:paraId="670BEC2A" w14:textId="77777777">
            <w:pPr>
              <w:rPr>
                <w:rFonts w:ascii="Tahoma" w:hAnsi="Tahoma" w:cs="Tahoma"/>
                <w:sz w:val="32"/>
              </w:rPr>
            </w:pPr>
            <w:r w:rsidRPr="00342497">
              <w:rPr>
                <w:rFonts w:ascii="Tahoma" w:hAnsi="Tahoma" w:cs="Tahoma"/>
                <w:sz w:val="32"/>
              </w:rPr>
              <w:t>Lesson Three</w:t>
            </w:r>
          </w:p>
        </w:tc>
        <w:tc>
          <w:tcPr>
            <w:tcW w:w="2685" w:type="dxa"/>
            <w:tcMar/>
          </w:tcPr>
          <w:p w:rsidRPr="00342497" w:rsidR="00B20CB3" w:rsidRDefault="00B20CB3" w14:paraId="5232ADDF" w14:textId="77777777">
            <w:pPr>
              <w:rPr>
                <w:rFonts w:ascii="Tahoma" w:hAnsi="Tahoma" w:cs="Tahoma"/>
                <w:sz w:val="32"/>
              </w:rPr>
            </w:pPr>
            <w:r w:rsidRPr="00342497">
              <w:rPr>
                <w:rFonts w:ascii="Tahoma" w:hAnsi="Tahoma" w:cs="Tahoma"/>
                <w:sz w:val="32"/>
              </w:rPr>
              <w:t>Lesson Four</w:t>
            </w:r>
          </w:p>
        </w:tc>
        <w:tc>
          <w:tcPr>
            <w:tcW w:w="2531" w:type="dxa"/>
            <w:tcMar/>
          </w:tcPr>
          <w:p w:rsidRPr="00342497" w:rsidR="00B20CB3" w:rsidRDefault="00B20CB3" w14:paraId="2044A087" w14:textId="77777777">
            <w:pPr>
              <w:rPr>
                <w:rFonts w:ascii="Tahoma" w:hAnsi="Tahoma" w:cs="Tahoma"/>
                <w:sz w:val="32"/>
              </w:rPr>
            </w:pPr>
            <w:r w:rsidRPr="00342497">
              <w:rPr>
                <w:rFonts w:ascii="Tahoma" w:hAnsi="Tahoma" w:cs="Tahoma"/>
                <w:sz w:val="32"/>
              </w:rPr>
              <w:t>Lesson Five</w:t>
            </w:r>
          </w:p>
        </w:tc>
      </w:tr>
      <w:tr w:rsidRPr="000D3C3C" w:rsidR="00090643" w:rsidTr="6DD1D47A" w14:paraId="7D2B50B6" w14:textId="77777777">
        <w:trPr>
          <w:trHeight w:val="1354"/>
        </w:trPr>
        <w:tc>
          <w:tcPr>
            <w:tcW w:w="1418" w:type="dxa"/>
            <w:tcMar/>
          </w:tcPr>
          <w:p w:rsidRPr="00741137" w:rsidR="00090643" w:rsidP="00090643" w:rsidRDefault="00090643" w14:paraId="2C055FC8" w14:textId="77777777">
            <w:pPr>
              <w:rPr>
                <w:rFonts w:ascii="Tahoma" w:hAnsi="Tahoma" w:cs="Tahoma"/>
              </w:rPr>
            </w:pPr>
            <w:r w:rsidRPr="00741137">
              <w:rPr>
                <w:rFonts w:ascii="Tahoma" w:hAnsi="Tahoma" w:cs="Tahoma"/>
              </w:rPr>
              <w:t>Monday</w:t>
            </w:r>
          </w:p>
        </w:tc>
        <w:tc>
          <w:tcPr>
            <w:tcW w:w="2778" w:type="dxa"/>
            <w:tcMar/>
          </w:tcPr>
          <w:p w:rsidR="00090643" w:rsidP="00090643" w:rsidRDefault="00090643" w14:paraId="3BB59A97" w14:textId="77777777">
            <w:pPr>
              <w:rPr>
                <w:rFonts w:ascii="Tahoma" w:hAnsi="Tahoma" w:cs="Tahoma"/>
                <w:sz w:val="32"/>
              </w:rPr>
            </w:pPr>
            <w:r w:rsidRPr="00342497">
              <w:rPr>
                <w:rFonts w:ascii="Tahoma" w:hAnsi="Tahoma" w:cs="Tahoma"/>
                <w:sz w:val="32"/>
              </w:rPr>
              <w:t>Phonics</w:t>
            </w:r>
            <w:r>
              <w:rPr>
                <w:rFonts w:ascii="Tahoma" w:hAnsi="Tahoma" w:cs="Tahoma"/>
                <w:sz w:val="32"/>
              </w:rPr>
              <w:t>/</w:t>
            </w:r>
          </w:p>
          <w:p w:rsidR="00090643" w:rsidP="00090643" w:rsidRDefault="00090643" w14:paraId="40F869B3" w14:textId="77777777">
            <w:pPr>
              <w:rPr>
                <w:rFonts w:ascii="Tahoma" w:hAnsi="Tahoma" w:cs="Tahoma"/>
                <w:sz w:val="32"/>
              </w:rPr>
            </w:pPr>
            <w:r>
              <w:rPr>
                <w:rFonts w:ascii="Tahoma" w:hAnsi="Tahoma" w:cs="Tahoma"/>
                <w:sz w:val="32"/>
              </w:rPr>
              <w:t>Spelling</w:t>
            </w:r>
          </w:p>
          <w:p w:rsidRPr="00BA29EA" w:rsidR="00090643" w:rsidP="5B44E0FC" w:rsidRDefault="008A0888" w14:paraId="14FBBF83" w14:textId="77777777">
            <w:pPr>
              <w:rPr>
                <w:color w:val="0000FF"/>
              </w:rPr>
            </w:pPr>
            <w:hyperlink w:anchor="bugclub_phonics" r:id="rId10">
              <w:r w:rsidRPr="00BA29EA" w:rsidR="00090643">
                <w:rPr>
                  <w:rStyle w:val="Hyperlink"/>
                </w:rPr>
                <w:t>https://www.activelearnprimary.co.uk/login?e=-610&amp;c=0#bugclub_phonics</w:t>
              </w:r>
            </w:hyperlink>
          </w:p>
          <w:p w:rsidRPr="00BA29EA" w:rsidR="00090643" w:rsidP="5B44E0FC" w:rsidRDefault="00BA29EA" w14:paraId="18EEC302" w14:textId="3565B578">
            <w:r w:rsidRPr="009035D1">
              <w:rPr>
                <w:b/>
              </w:rPr>
              <w:t>R</w:t>
            </w:r>
            <w:r>
              <w:t xml:space="preserve">: </w:t>
            </w:r>
            <w:r w:rsidR="00EF57CD">
              <w:rPr>
                <w:noProof/>
                <w:lang w:eastAsia="en-GB"/>
              </w:rPr>
              <w:t>unit 1</w:t>
            </w:r>
            <w:r w:rsidR="00821077">
              <w:rPr>
                <w:noProof/>
                <w:lang w:eastAsia="en-GB"/>
              </w:rPr>
              <w:t xml:space="preserve"> </w:t>
            </w:r>
            <w:r w:rsidR="003D2190">
              <w:rPr>
                <w:noProof/>
                <w:lang w:eastAsia="en-GB"/>
              </w:rPr>
              <w:t>assessment games</w:t>
            </w:r>
          </w:p>
          <w:p w:rsidRPr="00BA29EA" w:rsidR="00090643" w:rsidP="5B44E0FC" w:rsidRDefault="00BA29EA" w14:paraId="1ABBE2F8" w14:textId="76E3BA32">
            <w:r w:rsidRPr="009035D1">
              <w:rPr>
                <w:b/>
              </w:rPr>
              <w:t>Y1</w:t>
            </w:r>
            <w:r w:rsidR="00EF57CD">
              <w:t>: unit 23</w:t>
            </w:r>
            <w:r w:rsidRPr="00BA29EA" w:rsidR="003D2190">
              <w:t xml:space="preserve"> </w:t>
            </w:r>
            <w:r w:rsidR="001F58FD">
              <w:t>‘c’ written as ‘c’</w:t>
            </w:r>
          </w:p>
          <w:p w:rsidRPr="00BA29EA" w:rsidR="00090643" w:rsidP="5B44E0FC" w:rsidRDefault="00EF57CD" w14:paraId="34FF0342" w14:textId="39D20335">
            <w:r>
              <w:t>Also play unit 22</w:t>
            </w:r>
            <w:r w:rsidRPr="00BA29EA" w:rsidR="00090643">
              <w:t xml:space="preserve"> assessment games.</w:t>
            </w:r>
          </w:p>
          <w:p w:rsidR="00BA29EA" w:rsidP="5B44E0FC" w:rsidRDefault="00BA29EA" w14:paraId="081F4966" w14:textId="77777777"/>
          <w:p w:rsidR="00090643" w:rsidP="5B44E0FC" w:rsidRDefault="00090643" w14:paraId="362CD989" w14:textId="751B4829">
            <w:r w:rsidRPr="009035D1">
              <w:rPr>
                <w:b/>
              </w:rPr>
              <w:t>Y2</w:t>
            </w:r>
            <w:r w:rsidRPr="00BA29EA">
              <w:t>: as Y1, also play your set games on spelling shed:</w:t>
            </w:r>
          </w:p>
          <w:p w:rsidRPr="00BA29EA" w:rsidR="00BA29EA" w:rsidP="5B44E0FC" w:rsidRDefault="008A0888" w14:paraId="32AC4322" w14:textId="0C2046CA">
            <w:pPr>
              <w:rPr>
                <w:rStyle w:val="Hyperlink"/>
              </w:rPr>
            </w:pPr>
            <w:hyperlink r:id="rId11">
              <w:r w:rsidRPr="00BA29EA" w:rsidR="00BA29EA">
                <w:rPr>
                  <w:rStyle w:val="Hyperlink"/>
                </w:rPr>
                <w:t>https://www.edshed.com/en-gb/login</w:t>
              </w:r>
            </w:hyperlink>
          </w:p>
          <w:p w:rsidRPr="00BA29EA" w:rsidR="00BA29EA" w:rsidP="5B44E0FC" w:rsidRDefault="00BA29EA" w14:paraId="4D486DE7" w14:textId="77777777"/>
          <w:p w:rsidRPr="00342497" w:rsidR="00BA29EA" w:rsidP="00BA29EA" w:rsidRDefault="00BA29EA" w14:paraId="12A160B0" w14:textId="334F8414">
            <w:pPr>
              <w:rPr>
                <w:color w:val="FF0000"/>
              </w:rPr>
            </w:pPr>
          </w:p>
        </w:tc>
        <w:tc>
          <w:tcPr>
            <w:tcW w:w="2778" w:type="dxa"/>
            <w:tcMar/>
          </w:tcPr>
          <w:p w:rsidR="00090643" w:rsidP="5B44E0FC" w:rsidRDefault="00090643" w14:paraId="78690115" w14:textId="407139C0">
            <w:pPr>
              <w:rPr>
                <w:rFonts w:ascii="Tahoma" w:hAnsi="Tahoma" w:cs="Tahoma"/>
                <w:sz w:val="32"/>
                <w:szCs w:val="32"/>
              </w:rPr>
            </w:pPr>
            <w:r w:rsidRPr="00C52E91">
              <w:rPr>
                <w:rFonts w:ascii="Tahoma" w:hAnsi="Tahoma" w:cs="Tahoma"/>
                <w:sz w:val="32"/>
                <w:szCs w:val="32"/>
              </w:rPr>
              <w:t>English</w:t>
            </w:r>
          </w:p>
          <w:p w:rsidR="00B25772" w:rsidP="00B25772" w:rsidRDefault="00B25772" w14:paraId="5C0B0B38" w14:textId="106FBFBD">
            <w:pPr>
              <w:rPr>
                <w:rFonts w:ascii="Tahoma" w:hAnsi="Tahoma" w:cs="Tahoma"/>
                <w:sz w:val="20"/>
                <w:szCs w:val="20"/>
              </w:rPr>
            </w:pPr>
            <w:hyperlink w:history="1" r:id="rId12">
              <w:r w:rsidRPr="007B49D2">
                <w:rPr>
                  <w:rStyle w:val="Hyperlink"/>
                  <w:rFonts w:ascii="Tahoma" w:hAnsi="Tahoma" w:cs="Tahoma"/>
                  <w:sz w:val="20"/>
                  <w:szCs w:val="20"/>
                </w:rPr>
                <w:t>https://youtu.be/46wCRq50Wwg</w:t>
              </w:r>
            </w:hyperlink>
          </w:p>
          <w:p w:rsidR="00EF57CD" w:rsidP="00B25772" w:rsidRDefault="00B25772" w14:paraId="7267EE1F" w14:textId="3ACCBA1B">
            <w:pPr>
              <w:shd w:val="clear" w:color="auto" w:fill="FFFFFF"/>
              <w:rPr>
                <w:rFonts w:ascii="Tahoma" w:hAnsi="Tahoma" w:eastAsia="Times New Roman" w:cs="Tahoma"/>
                <w:sz w:val="20"/>
                <w:szCs w:val="20"/>
                <w:lang w:eastAsia="en-GB"/>
              </w:rPr>
            </w:pPr>
            <w:r>
              <w:rPr>
                <w:rFonts w:ascii="Tahoma" w:hAnsi="Tahoma" w:eastAsia="Times New Roman" w:cs="Tahoma"/>
                <w:sz w:val="20"/>
                <w:szCs w:val="20"/>
                <w:lang w:eastAsia="en-GB"/>
              </w:rPr>
              <w:t>G</w:t>
            </w:r>
            <w:r w:rsidR="00EF57CD">
              <w:rPr>
                <w:rFonts w:ascii="Tahoma" w:hAnsi="Tahoma" w:eastAsia="Times New Roman" w:cs="Tahoma"/>
                <w:sz w:val="20"/>
                <w:szCs w:val="20"/>
                <w:lang w:eastAsia="en-GB"/>
              </w:rPr>
              <w:t xml:space="preserve">o through your story map and retell the story of the Lighthouse keeper’s lunch.  Use the pictures below.  </w:t>
            </w:r>
          </w:p>
          <w:p w:rsidRPr="005F1640" w:rsidR="00EF57CD" w:rsidP="00B25772" w:rsidRDefault="00EF57CD" w14:paraId="090D9F45" w14:textId="77777777">
            <w:pPr>
              <w:shd w:val="clear" w:color="auto" w:fill="FFFFFF"/>
              <w:rPr>
                <w:rFonts w:ascii="Tahoma" w:hAnsi="Tahoma" w:eastAsia="Times New Roman" w:cs="Tahoma"/>
                <w:sz w:val="20"/>
                <w:szCs w:val="20"/>
                <w:lang w:eastAsia="en-GB"/>
              </w:rPr>
            </w:pPr>
            <w:r w:rsidRPr="005F1640">
              <w:rPr>
                <w:rFonts w:ascii="Tahoma" w:hAnsi="Tahoma" w:eastAsia="Times New Roman" w:cs="Tahoma"/>
                <w:sz w:val="20"/>
                <w:szCs w:val="20"/>
                <w:lang w:eastAsia="en-GB"/>
              </w:rPr>
              <w:t xml:space="preserve">Reception – sequence the pictures and write sounds / words </w:t>
            </w:r>
            <w:r w:rsidRPr="005F1640">
              <w:rPr>
                <w:rFonts w:ascii="Tahoma" w:hAnsi="Tahoma" w:cs="Tahoma"/>
                <w:sz w:val="20"/>
                <w:szCs w:val="20"/>
              </w:rPr>
              <w:t>they can sound out.</w:t>
            </w:r>
          </w:p>
          <w:p w:rsidRPr="005F1640" w:rsidR="00EF57CD" w:rsidP="00B25772" w:rsidRDefault="00EF57CD" w14:paraId="6AA3CAB1" w14:textId="61D159EE">
            <w:pPr>
              <w:shd w:val="clear" w:color="auto" w:fill="FFFFFF"/>
              <w:rPr>
                <w:rFonts w:ascii="Tahoma" w:hAnsi="Tahoma" w:cs="Tahoma"/>
                <w:sz w:val="20"/>
                <w:szCs w:val="20"/>
              </w:rPr>
            </w:pPr>
            <w:r>
              <w:rPr>
                <w:rFonts w:ascii="Tahoma" w:hAnsi="Tahoma" w:eastAsia="Times New Roman" w:cs="Tahoma"/>
                <w:sz w:val="20"/>
                <w:szCs w:val="20"/>
                <w:lang w:eastAsia="en-GB"/>
              </w:rPr>
              <w:t xml:space="preserve">Year 1 – sequence the pictures </w:t>
            </w:r>
            <w:r w:rsidRPr="005F1640">
              <w:rPr>
                <w:rFonts w:ascii="Tahoma" w:hAnsi="Tahoma" w:eastAsia="Times New Roman" w:cs="Tahoma"/>
                <w:sz w:val="20"/>
                <w:szCs w:val="20"/>
                <w:lang w:eastAsia="en-GB"/>
              </w:rPr>
              <w:t>and write</w:t>
            </w:r>
            <w:r>
              <w:rPr>
                <w:rFonts w:ascii="Tahoma" w:hAnsi="Tahoma" w:eastAsia="Times New Roman" w:cs="Tahoma"/>
                <w:sz w:val="20"/>
                <w:szCs w:val="20"/>
                <w:lang w:eastAsia="en-GB"/>
              </w:rPr>
              <w:t xml:space="preserve"> the main events for each part of the story.</w:t>
            </w:r>
          </w:p>
          <w:p w:rsidRPr="005F1640" w:rsidR="00EF57CD" w:rsidP="00B25772" w:rsidRDefault="00EF57CD" w14:paraId="28A3E416" w14:textId="773434C9">
            <w:pPr>
              <w:shd w:val="clear" w:color="auto" w:fill="FFFFFF"/>
              <w:rPr>
                <w:rFonts w:ascii="Tahoma" w:hAnsi="Tahoma" w:eastAsia="Times New Roman" w:cs="Tahoma"/>
                <w:b/>
                <w:sz w:val="20"/>
                <w:szCs w:val="20"/>
                <w:lang w:eastAsia="en-GB"/>
              </w:rPr>
            </w:pPr>
            <w:r w:rsidRPr="005F1640">
              <w:rPr>
                <w:rFonts w:ascii="Tahoma" w:hAnsi="Tahoma" w:cs="Tahoma"/>
                <w:sz w:val="20"/>
                <w:szCs w:val="20"/>
              </w:rPr>
              <w:t>Year 2 – sequence pictures</w:t>
            </w:r>
            <w:r>
              <w:rPr>
                <w:rFonts w:ascii="Tahoma" w:hAnsi="Tahoma" w:eastAsia="Times New Roman" w:cs="Tahoma"/>
                <w:sz w:val="20"/>
                <w:szCs w:val="20"/>
                <w:lang w:eastAsia="en-GB"/>
              </w:rPr>
              <w:t xml:space="preserve"> and write main events.</w:t>
            </w:r>
            <w:r w:rsidRPr="005F1640">
              <w:rPr>
                <w:rFonts w:ascii="Tahoma" w:hAnsi="Tahoma" w:cs="Tahoma"/>
                <w:sz w:val="20"/>
                <w:szCs w:val="20"/>
              </w:rPr>
              <w:t xml:space="preserve"> Extend sentences with and/but/because.</w:t>
            </w:r>
          </w:p>
          <w:p w:rsidRPr="00C52E91" w:rsidR="007B49D2" w:rsidP="006B33F0" w:rsidRDefault="007B49D2" w14:paraId="409EFE9E" w14:textId="65EB413C">
            <w:pPr>
              <w:rPr>
                <w:rFonts w:ascii="Tahoma" w:hAnsi="Tahoma" w:cs="Tahoma"/>
                <w:sz w:val="20"/>
                <w:szCs w:val="20"/>
              </w:rPr>
            </w:pPr>
          </w:p>
        </w:tc>
        <w:tc>
          <w:tcPr>
            <w:tcW w:w="3120" w:type="dxa"/>
            <w:tcMar/>
          </w:tcPr>
          <w:p w:rsidR="00090643" w:rsidP="03070F72" w:rsidRDefault="00090643" w14:paraId="0345F928" w14:textId="187C7627">
            <w:pPr>
              <w:rPr>
                <w:rFonts w:ascii="Tahoma" w:hAnsi="Tahoma" w:cs="Tahoma"/>
                <w:sz w:val="32"/>
                <w:szCs w:val="32"/>
              </w:rPr>
            </w:pPr>
            <w:r w:rsidRPr="6DD1D47A" w:rsidR="5420C8F7">
              <w:rPr>
                <w:rFonts w:ascii="Tahoma" w:hAnsi="Tahoma" w:cs="Tahoma"/>
                <w:sz w:val="32"/>
                <w:szCs w:val="32"/>
              </w:rPr>
              <w:t>Maths</w:t>
            </w:r>
          </w:p>
          <w:p w:rsidR="4831E6D9" w:rsidP="6DD1D47A" w:rsidRDefault="4831E6D9" w14:paraId="6BE81BDF" w14:textId="3BCBEE68">
            <w:pPr>
              <w:pStyle w:val="Normal"/>
              <w:rPr>
                <w:rFonts w:ascii="Tahoma" w:hAnsi="Tahoma" w:cs="Tahoma"/>
                <w:sz w:val="20"/>
                <w:szCs w:val="20"/>
              </w:rPr>
            </w:pPr>
            <w:r w:rsidRPr="6DD1D47A" w:rsidR="4831E6D9">
              <w:rPr>
                <w:rFonts w:ascii="Tahoma" w:hAnsi="Tahoma" w:cs="Tahoma"/>
                <w:sz w:val="20"/>
                <w:szCs w:val="20"/>
              </w:rPr>
              <w:t>YR</w:t>
            </w:r>
          </w:p>
          <w:p w:rsidR="1EC52A57" w:rsidP="6DD1D47A" w:rsidRDefault="1EC52A57" w14:paraId="6868182A" w14:textId="66BC2F58">
            <w:pPr>
              <w:pStyle w:val="Normal"/>
              <w:rPr>
                <w:sz w:val="20"/>
                <w:szCs w:val="20"/>
              </w:rPr>
            </w:pPr>
            <w:hyperlink r:id="R4df58be778d845c9">
              <w:r w:rsidRPr="6DD1D47A" w:rsidR="1EC52A57">
                <w:rPr>
                  <w:rStyle w:val="Hyperlink"/>
                  <w:rFonts w:ascii="Tahoma" w:hAnsi="Tahoma" w:cs="Tahoma"/>
                  <w:sz w:val="20"/>
                  <w:szCs w:val="20"/>
                </w:rPr>
                <w:t>https://classroom.thenational.academy/lessons/count-six-objects-reliably-61k6cc</w:t>
              </w:r>
            </w:hyperlink>
          </w:p>
          <w:p w:rsidR="1D9725CA" w:rsidP="6DD1D47A" w:rsidRDefault="1D9725CA" w14:paraId="2477B674" w14:textId="61AFBF23">
            <w:pPr>
              <w:pStyle w:val="Normal"/>
              <w:rPr>
                <w:rFonts w:ascii="Tahoma" w:hAnsi="Tahoma" w:cs="Tahoma"/>
                <w:sz w:val="20"/>
                <w:szCs w:val="20"/>
              </w:rPr>
            </w:pPr>
            <w:r w:rsidRPr="6DD1D47A" w:rsidR="1D9725CA">
              <w:rPr>
                <w:rFonts w:ascii="Tahoma" w:hAnsi="Tahoma" w:cs="Tahoma"/>
                <w:sz w:val="20"/>
                <w:szCs w:val="20"/>
              </w:rPr>
              <w:t>Year 1</w:t>
            </w:r>
          </w:p>
          <w:p w:rsidR="1D9725CA" w:rsidP="6DD1D47A" w:rsidRDefault="1D9725CA" w14:paraId="7DBA92F2" w14:textId="30AA1AF4">
            <w:pPr>
              <w:pStyle w:val="Normal"/>
              <w:rPr>
                <w:sz w:val="20"/>
                <w:szCs w:val="20"/>
              </w:rPr>
            </w:pPr>
            <w:hyperlink r:id="R4bf134572c8d4ae7">
              <w:r w:rsidRPr="6DD1D47A" w:rsidR="1D9725CA">
                <w:rPr>
                  <w:rStyle w:val="Hyperlink"/>
                  <w:rFonts w:ascii="Tahoma" w:hAnsi="Tahoma" w:cs="Tahoma"/>
                  <w:sz w:val="20"/>
                  <w:szCs w:val="20"/>
                </w:rPr>
                <w:t>https://classroom.thenational.academy/lessons/subtracting-by-partitioning-crr3jr</w:t>
              </w:r>
            </w:hyperlink>
          </w:p>
          <w:p w:rsidR="3835C064" w:rsidP="6DD1D47A" w:rsidRDefault="3835C064" w14:paraId="6B1C8C27" w14:textId="43587CDA">
            <w:pPr>
              <w:pStyle w:val="Normal"/>
              <w:rPr>
                <w:rFonts w:ascii="Tahoma" w:hAnsi="Tahoma" w:cs="Tahoma"/>
                <w:sz w:val="20"/>
                <w:szCs w:val="20"/>
              </w:rPr>
            </w:pPr>
            <w:r w:rsidRPr="6DD1D47A" w:rsidR="3835C064">
              <w:rPr>
                <w:rFonts w:ascii="Tahoma" w:hAnsi="Tahoma" w:cs="Tahoma"/>
                <w:sz w:val="20"/>
                <w:szCs w:val="20"/>
              </w:rPr>
              <w:t>Year 2</w:t>
            </w:r>
          </w:p>
          <w:p w:rsidR="17512B53" w:rsidP="6DD1D47A" w:rsidRDefault="17512B53" w14:paraId="40085DAF" w14:textId="274ABDDB">
            <w:pPr>
              <w:pStyle w:val="Normal"/>
              <w:rPr>
                <w:sz w:val="20"/>
                <w:szCs w:val="20"/>
              </w:rPr>
            </w:pPr>
            <w:hyperlink r:id="R3d0752f4e59f4d53">
              <w:r w:rsidRPr="6DD1D47A" w:rsidR="17512B53">
                <w:rPr>
                  <w:rStyle w:val="Hyperlink"/>
                  <w:rFonts w:ascii="Tahoma" w:hAnsi="Tahoma" w:cs="Tahoma"/>
                  <w:sz w:val="20"/>
                  <w:szCs w:val="20"/>
                </w:rPr>
                <w:t>https://classroom.thenational.academy/lessons/adding-two-2-digit-numbers-crvk6d</w:t>
              </w:r>
            </w:hyperlink>
          </w:p>
          <w:p w:rsidR="6DD1D47A" w:rsidP="6DD1D47A" w:rsidRDefault="6DD1D47A" w14:paraId="40829979" w14:textId="3281321E">
            <w:pPr>
              <w:pStyle w:val="Normal"/>
              <w:rPr>
                <w:rFonts w:ascii="Tahoma" w:hAnsi="Tahoma" w:cs="Tahoma"/>
                <w:sz w:val="32"/>
                <w:szCs w:val="32"/>
              </w:rPr>
            </w:pPr>
          </w:p>
          <w:p w:rsidR="03070F72" w:rsidP="03070F72" w:rsidRDefault="03070F72" w14:paraId="4BEAFFB2" w14:textId="438D3104">
            <w:pPr>
              <w:rPr>
                <w:rFonts w:ascii="Tahoma" w:hAnsi="Tahoma" w:cs="Tahoma"/>
                <w:sz w:val="32"/>
                <w:szCs w:val="32"/>
              </w:rPr>
            </w:pPr>
          </w:p>
          <w:p w:rsidRPr="003D2190" w:rsidR="00090643" w:rsidP="00604F04" w:rsidRDefault="00090643" w14:paraId="4640BA28" w14:textId="6042417A">
            <w:pPr>
              <w:rPr>
                <w:rFonts w:ascii="Tahoma" w:hAnsi="Tahoma" w:cs="Tahoma"/>
                <w:sz w:val="32"/>
                <w:szCs w:val="32"/>
              </w:rPr>
            </w:pPr>
          </w:p>
        </w:tc>
        <w:tc>
          <w:tcPr>
            <w:tcW w:w="2685" w:type="dxa"/>
            <w:tcMar/>
          </w:tcPr>
          <w:p w:rsidR="45C03A9F" w:rsidP="03070F72" w:rsidRDefault="45C03A9F" w14:paraId="0465DA4A" w14:textId="31439871">
            <w:pPr>
              <w:spacing w:after="200" w:line="276" w:lineRule="auto"/>
            </w:pPr>
            <w:r w:rsidRPr="6DD1D47A" w:rsidR="4412B695">
              <w:rPr>
                <w:rFonts w:ascii="Tahoma" w:hAnsi="Tahoma" w:cs="Tahoma"/>
                <w:sz w:val="32"/>
                <w:szCs w:val="32"/>
              </w:rPr>
              <w:t>RE</w:t>
            </w:r>
          </w:p>
          <w:p w:rsidR="12A9C6D6" w:rsidP="6DD1D47A" w:rsidRDefault="12A9C6D6" w14:paraId="01F10B3B" w14:textId="6D25ED29">
            <w:pPr>
              <w:rPr>
                <w:rFonts w:ascii="Comic Sans MS" w:hAnsi="Comic Sans MS" w:eastAsia="Comic Sans MS" w:cs="Comic Sans MS"/>
                <w:b w:val="0"/>
                <w:bCs w:val="0"/>
                <w:i w:val="0"/>
                <w:iCs w:val="0"/>
                <w:noProof w:val="0"/>
                <w:color w:val="000000" w:themeColor="text1" w:themeTint="FF" w:themeShade="FF"/>
                <w:sz w:val="20"/>
                <w:szCs w:val="20"/>
                <w:lang w:val="en-GB"/>
              </w:rPr>
            </w:pPr>
            <w:r w:rsidRPr="6DD1D47A" w:rsidR="12A9C6D6">
              <w:rPr>
                <w:rFonts w:ascii="Comic Sans MS" w:hAnsi="Comic Sans MS" w:eastAsia="Comic Sans MS" w:cs="Comic Sans MS"/>
                <w:b w:val="0"/>
                <w:bCs w:val="0"/>
                <w:i w:val="0"/>
                <w:iCs w:val="0"/>
                <w:noProof w:val="0"/>
                <w:color w:val="000000" w:themeColor="text1" w:themeTint="FF" w:themeShade="FF"/>
                <w:sz w:val="20"/>
                <w:szCs w:val="20"/>
                <w:lang w:val="en-US"/>
              </w:rPr>
              <w:t>Use music to consider how we live everyday.</w:t>
            </w:r>
          </w:p>
          <w:p w:rsidR="12A9C6D6" w:rsidP="6DD1D47A" w:rsidRDefault="12A9C6D6" w14:paraId="59DB8075" w14:textId="0C503B15">
            <w:pPr>
              <w:pStyle w:val="Normal"/>
              <w:spacing w:after="200" w:line="276" w:lineRule="auto"/>
              <w:rPr>
                <w:rFonts w:ascii="Comic Sans MS" w:hAnsi="Comic Sans MS" w:eastAsia="Comic Sans MS" w:cs="Comic Sans MS"/>
                <w:b w:val="0"/>
                <w:bCs w:val="0"/>
                <w:i w:val="0"/>
                <w:iCs w:val="0"/>
                <w:noProof w:val="0"/>
                <w:color w:val="000000" w:themeColor="text1" w:themeTint="FF" w:themeShade="FF"/>
                <w:sz w:val="20"/>
                <w:szCs w:val="20"/>
                <w:lang w:val="en-GB"/>
              </w:rPr>
            </w:pPr>
            <w:hyperlink r:id="Rc363281421d34973">
              <w:r w:rsidRPr="6DD1D47A" w:rsidR="12A9C6D6">
                <w:rPr>
                  <w:rStyle w:val="Hyperlink"/>
                  <w:rFonts w:ascii="Comic Sans MS" w:hAnsi="Comic Sans MS" w:eastAsia="Comic Sans MS" w:cs="Comic Sans MS"/>
                  <w:b w:val="0"/>
                  <w:bCs w:val="0"/>
                  <w:i w:val="0"/>
                  <w:iCs w:val="0"/>
                  <w:noProof w:val="0"/>
                  <w:color w:val="1155CC"/>
                  <w:sz w:val="20"/>
                  <w:szCs w:val="20"/>
                  <w:u w:val="single"/>
                  <w:lang w:val="en-US"/>
                </w:rPr>
                <w:t>https://www.bbc.co.uk/programmes/articles/3xwJ8Zpzz44vNJlZfqtxbbX/short-ride-in-a-fast-machine-by-john-adams</w:t>
              </w:r>
            </w:hyperlink>
          </w:p>
          <w:p w:rsidR="6DD1D47A" w:rsidP="6DD1D47A" w:rsidRDefault="6DD1D47A" w14:paraId="64B727F7" w14:textId="0174CC5E">
            <w:pPr>
              <w:rPr>
                <w:rFonts w:ascii="Comic Sans MS" w:hAnsi="Comic Sans MS" w:eastAsia="Comic Sans MS" w:cs="Comic Sans MS"/>
                <w:b w:val="0"/>
                <w:bCs w:val="0"/>
                <w:i w:val="0"/>
                <w:iCs w:val="0"/>
                <w:noProof w:val="0"/>
                <w:color w:val="000000" w:themeColor="text1" w:themeTint="FF" w:themeShade="FF"/>
                <w:sz w:val="20"/>
                <w:szCs w:val="20"/>
                <w:lang w:val="en-GB"/>
              </w:rPr>
            </w:pPr>
          </w:p>
          <w:p w:rsidR="12A9C6D6" w:rsidP="6DD1D47A" w:rsidRDefault="12A9C6D6" w14:paraId="211AA548" w14:textId="573EFDD0">
            <w:pPr>
              <w:rPr>
                <w:rFonts w:ascii="Comic Sans MS" w:hAnsi="Comic Sans MS" w:eastAsia="Comic Sans MS" w:cs="Comic Sans MS"/>
                <w:b w:val="0"/>
                <w:bCs w:val="0"/>
                <w:i w:val="0"/>
                <w:iCs w:val="0"/>
                <w:noProof w:val="0"/>
                <w:color w:val="000000" w:themeColor="text1" w:themeTint="FF" w:themeShade="FF"/>
                <w:sz w:val="20"/>
                <w:szCs w:val="20"/>
                <w:lang w:val="en-GB"/>
              </w:rPr>
            </w:pPr>
            <w:hyperlink r:id="R073428fc2a144215">
              <w:r w:rsidRPr="6DD1D47A" w:rsidR="12A9C6D6">
                <w:rPr>
                  <w:rStyle w:val="Hyperlink"/>
                  <w:rFonts w:ascii="Comic Sans MS" w:hAnsi="Comic Sans MS" w:eastAsia="Comic Sans MS" w:cs="Comic Sans MS"/>
                  <w:b w:val="0"/>
                  <w:bCs w:val="0"/>
                  <w:i w:val="0"/>
                  <w:iCs w:val="0"/>
                  <w:noProof w:val="0"/>
                  <w:color w:val="1155CC"/>
                  <w:sz w:val="20"/>
                  <w:szCs w:val="20"/>
                  <w:u w:val="single"/>
                  <w:lang w:val="en-US"/>
                </w:rPr>
                <w:t>https://www.bbc.co.uk/music/works/4bf36cb5-817b-4ef4-b0e4-63e00fa27dc5</w:t>
              </w:r>
            </w:hyperlink>
          </w:p>
          <w:p w:rsidR="6DD1D47A" w:rsidP="6DD1D47A" w:rsidRDefault="6DD1D47A" w14:paraId="1ABC7085" w14:textId="30280C30">
            <w:pPr>
              <w:pStyle w:val="Normal"/>
              <w:spacing w:after="200" w:line="276" w:lineRule="auto"/>
              <w:rPr>
                <w:rFonts w:ascii="Tahoma" w:hAnsi="Tahoma" w:cs="Tahoma"/>
                <w:sz w:val="32"/>
                <w:szCs w:val="32"/>
              </w:rPr>
            </w:pPr>
          </w:p>
          <w:p w:rsidR="03070F72" w:rsidP="03070F72" w:rsidRDefault="03070F72" w14:paraId="4352141F" w14:textId="3805F41B">
            <w:pPr>
              <w:rPr>
                <w:rFonts w:ascii="Tahoma" w:hAnsi="Tahoma" w:cs="Tahoma"/>
                <w:sz w:val="32"/>
                <w:szCs w:val="32"/>
              </w:rPr>
            </w:pPr>
          </w:p>
          <w:p w:rsidRPr="003D2190" w:rsidR="00090643" w:rsidP="5B44E0FC" w:rsidRDefault="00090643" w14:paraId="5DAB6C7B" w14:textId="68D6C65A">
            <w:pPr>
              <w:rPr>
                <w:rFonts w:ascii="Calibri" w:hAnsi="Calibri" w:eastAsia="Calibri" w:cs="Calibri"/>
                <w:sz w:val="18"/>
                <w:szCs w:val="18"/>
              </w:rPr>
            </w:pPr>
          </w:p>
        </w:tc>
        <w:tc>
          <w:tcPr>
            <w:tcW w:w="2531" w:type="dxa"/>
            <w:tcMar/>
          </w:tcPr>
          <w:p w:rsidRPr="003D2190" w:rsidR="00090643" w:rsidP="5B44E0FC" w:rsidRDefault="00090643" w14:paraId="3A93823D" w14:textId="11CAF80B">
            <w:pPr>
              <w:rPr>
                <w:rFonts w:ascii="Tahoma" w:hAnsi="Tahoma" w:cs="Tahoma"/>
                <w:sz w:val="32"/>
                <w:szCs w:val="32"/>
              </w:rPr>
            </w:pPr>
            <w:r w:rsidRPr="003D2190">
              <w:rPr>
                <w:rFonts w:ascii="Tahoma" w:hAnsi="Tahoma" w:cs="Tahoma"/>
                <w:sz w:val="32"/>
                <w:szCs w:val="32"/>
              </w:rPr>
              <w:t>PSHE</w:t>
            </w:r>
            <w:r w:rsidRPr="003D2190" w:rsidR="3C6FA766">
              <w:rPr>
                <w:rFonts w:ascii="Tahoma" w:hAnsi="Tahoma" w:cs="Tahoma"/>
                <w:sz w:val="32"/>
                <w:szCs w:val="32"/>
              </w:rPr>
              <w:t>/UW</w:t>
            </w:r>
          </w:p>
          <w:p w:rsidR="03070F72" w:rsidP="03070F72" w:rsidRDefault="03070F72" w14:paraId="5A34085A" w14:textId="61F0BE8D">
            <w:pPr>
              <w:rPr>
                <w:rFonts w:ascii="Tahoma" w:hAnsi="Tahoma" w:cs="Tahoma"/>
                <w:sz w:val="32"/>
                <w:szCs w:val="32"/>
              </w:rPr>
            </w:pPr>
          </w:p>
          <w:p w:rsidRPr="003D2190" w:rsidR="00090643" w:rsidP="6DD1D47A" w:rsidRDefault="00090643" w14:paraId="1E8FD06C" w14:textId="1731F233">
            <w:pPr>
              <w:rPr>
                <w:rFonts w:ascii="Arial" w:hAnsi="Arial" w:eastAsia="Arial" w:cs="Arial"/>
                <w:b w:val="0"/>
                <w:bCs w:val="0"/>
                <w:i w:val="0"/>
                <w:iCs w:val="0"/>
                <w:noProof w:val="0"/>
                <w:color w:val="000000" w:themeColor="text1" w:themeTint="FF" w:themeShade="FF"/>
                <w:sz w:val="24"/>
                <w:szCs w:val="24"/>
                <w:lang w:val="en-GB"/>
              </w:rPr>
            </w:pPr>
            <w:hyperlink r:id="R7ed4fc2cdd924b51">
              <w:r w:rsidRPr="6DD1D47A" w:rsidR="64C043FC">
                <w:rPr>
                  <w:rStyle w:val="Hyperlink"/>
                  <w:rFonts w:ascii="Arial" w:hAnsi="Arial" w:eastAsia="Arial" w:cs="Arial"/>
                  <w:b w:val="0"/>
                  <w:bCs w:val="0"/>
                  <w:i w:val="0"/>
                  <w:iCs w:val="0"/>
                  <w:noProof w:val="0"/>
                  <w:color w:val="1155CC"/>
                  <w:sz w:val="22"/>
                  <w:szCs w:val="22"/>
                  <w:u w:val="single"/>
                  <w:lang w:val="en-US"/>
                </w:rPr>
                <w:t>https://classroom.thenational.academy/lessons/keep-calm-and-carry-on-6cu34c</w:t>
              </w:r>
            </w:hyperlink>
          </w:p>
          <w:p w:rsidRPr="003D2190" w:rsidR="00090643" w:rsidP="6DD1D47A" w:rsidRDefault="00090643" w14:paraId="02EB378F" w14:textId="7C26A80F">
            <w:pPr>
              <w:pStyle w:val="Normal"/>
              <w:rPr>
                <w:rFonts w:ascii="Tahoma" w:hAnsi="Tahoma" w:cs="Tahoma"/>
                <w:sz w:val="32"/>
                <w:szCs w:val="32"/>
              </w:rPr>
            </w:pPr>
          </w:p>
        </w:tc>
      </w:tr>
      <w:tr w:rsidRPr="000D3C3C" w:rsidR="00090643" w:rsidTr="6DD1D47A" w14:paraId="3E7C16A2" w14:textId="77777777">
        <w:trPr>
          <w:trHeight w:val="1354"/>
        </w:trPr>
        <w:tc>
          <w:tcPr>
            <w:tcW w:w="1418" w:type="dxa"/>
            <w:tcMar/>
          </w:tcPr>
          <w:p w:rsidRPr="00741137" w:rsidR="00090643" w:rsidP="00090643" w:rsidRDefault="00090643" w14:paraId="0B01928F" w14:textId="77777777">
            <w:pPr>
              <w:rPr>
                <w:rFonts w:ascii="Tahoma" w:hAnsi="Tahoma" w:cs="Tahoma"/>
              </w:rPr>
            </w:pPr>
            <w:r w:rsidRPr="00741137">
              <w:rPr>
                <w:rFonts w:ascii="Tahoma" w:hAnsi="Tahoma" w:cs="Tahoma"/>
              </w:rPr>
              <w:t>Tuesday</w:t>
            </w:r>
          </w:p>
        </w:tc>
        <w:tc>
          <w:tcPr>
            <w:tcW w:w="2778" w:type="dxa"/>
            <w:tcMar/>
          </w:tcPr>
          <w:p w:rsidRPr="00604F04" w:rsidR="00090643" w:rsidP="5B44E0FC" w:rsidRDefault="00090643" w14:paraId="6D3869F2" w14:textId="77777777">
            <w:pPr>
              <w:rPr>
                <w:rFonts w:ascii="Tahoma" w:hAnsi="Tahoma" w:cs="Tahoma"/>
                <w:sz w:val="32"/>
                <w:szCs w:val="32"/>
              </w:rPr>
            </w:pPr>
            <w:r w:rsidRPr="00604F04">
              <w:rPr>
                <w:rFonts w:ascii="Tahoma" w:hAnsi="Tahoma" w:cs="Tahoma"/>
                <w:sz w:val="32"/>
                <w:szCs w:val="32"/>
              </w:rPr>
              <w:t>Phonics/</w:t>
            </w:r>
          </w:p>
          <w:p w:rsidRPr="00604F04" w:rsidR="00090643" w:rsidP="5B44E0FC" w:rsidRDefault="00090643" w14:paraId="28456872" w14:textId="77777777">
            <w:pPr>
              <w:rPr>
                <w:rFonts w:ascii="Tahoma" w:hAnsi="Tahoma" w:cs="Tahoma"/>
                <w:sz w:val="32"/>
                <w:szCs w:val="32"/>
              </w:rPr>
            </w:pPr>
            <w:r w:rsidRPr="00604F04">
              <w:rPr>
                <w:rFonts w:ascii="Tahoma" w:hAnsi="Tahoma" w:cs="Tahoma"/>
                <w:sz w:val="32"/>
                <w:szCs w:val="32"/>
              </w:rPr>
              <w:t>Spelling</w:t>
            </w:r>
          </w:p>
          <w:p w:rsidRPr="00BA29EA" w:rsidR="00604F04" w:rsidP="00604F04" w:rsidRDefault="008A0888" w14:paraId="6DF634D3" w14:textId="77777777">
            <w:pPr>
              <w:rPr>
                <w:color w:val="0000FF"/>
              </w:rPr>
            </w:pPr>
            <w:hyperlink w:anchor="bugclub_phonics" r:id="rId13">
              <w:r w:rsidRPr="00BA29EA" w:rsidR="00604F04">
                <w:rPr>
                  <w:rStyle w:val="Hyperlink"/>
                </w:rPr>
                <w:t>https://www.activelearnprimary.co.uk/login?e=-610&amp;c=0#bugclub_phonics</w:t>
              </w:r>
            </w:hyperlink>
          </w:p>
          <w:p w:rsidRPr="00BA29EA" w:rsidR="00090643" w:rsidP="5B44E0FC" w:rsidRDefault="00BA29EA" w14:paraId="09C496E3" w14:textId="06F0A2E2">
            <w:r w:rsidRPr="009035D1">
              <w:rPr>
                <w:b/>
              </w:rPr>
              <w:t>R:</w:t>
            </w:r>
            <w:r w:rsidR="00EF57CD">
              <w:t xml:space="preserve"> unit 2</w:t>
            </w:r>
            <w:r w:rsidR="003D2190">
              <w:t xml:space="preserve"> assessment games</w:t>
            </w:r>
            <w:r w:rsidR="005900B7">
              <w:t xml:space="preserve"> </w:t>
            </w:r>
          </w:p>
          <w:p w:rsidRPr="00BA29EA" w:rsidR="00090643" w:rsidP="5B44E0FC" w:rsidRDefault="00BA29EA" w14:paraId="55DD4227" w14:textId="5441433F">
            <w:r w:rsidRPr="009035D1">
              <w:rPr>
                <w:b/>
              </w:rPr>
              <w:lastRenderedPageBreak/>
              <w:t>Y1</w:t>
            </w:r>
            <w:r w:rsidR="003D2190">
              <w:t>: unit 2</w:t>
            </w:r>
            <w:r w:rsidR="001F58FD">
              <w:t>3</w:t>
            </w:r>
            <w:r w:rsidR="005900B7">
              <w:t xml:space="preserve"> ‘</w:t>
            </w:r>
            <w:r w:rsidR="001F58FD">
              <w:t>k</w:t>
            </w:r>
            <w:r w:rsidR="005900B7">
              <w:t xml:space="preserve">’ </w:t>
            </w:r>
            <w:r w:rsidR="001F58FD">
              <w:t>written as ‘k’</w:t>
            </w:r>
            <w:r w:rsidR="003D2190">
              <w:t xml:space="preserve"> </w:t>
            </w:r>
          </w:p>
          <w:p w:rsidRPr="00BA29EA" w:rsidR="00090643" w:rsidP="5B44E0FC" w:rsidRDefault="001F58FD" w14:paraId="243FBB25" w14:textId="1F758DD7">
            <w:r>
              <w:t>Also play unit 22</w:t>
            </w:r>
            <w:r w:rsidRPr="00BA29EA" w:rsidR="00090643">
              <w:t xml:space="preserve"> assessment games.</w:t>
            </w:r>
          </w:p>
          <w:p w:rsidRPr="00BA29EA" w:rsidR="00090643" w:rsidP="5B44E0FC" w:rsidRDefault="00090643" w14:paraId="3BFB4046" w14:textId="77777777">
            <w:r w:rsidRPr="009035D1">
              <w:rPr>
                <w:b/>
              </w:rPr>
              <w:t>Y2</w:t>
            </w:r>
            <w:r w:rsidRPr="00BA29EA">
              <w:t>: as Y1, also spelling shed:</w:t>
            </w:r>
          </w:p>
          <w:p w:rsidRPr="00342497" w:rsidR="00090643" w:rsidP="5B44E0FC" w:rsidRDefault="008A0888" w14:paraId="4463124A" w14:textId="30DDA25C">
            <w:pPr>
              <w:rPr>
                <w:color w:val="FF0000"/>
              </w:rPr>
            </w:pPr>
            <w:hyperlink r:id="rId14">
              <w:r w:rsidRPr="00BA29EA" w:rsidR="00090643">
                <w:rPr>
                  <w:rStyle w:val="Hyperlink"/>
                  <w:color w:val="auto"/>
                </w:rPr>
                <w:t>https://www.edshed.com/en-gb/login</w:t>
              </w:r>
            </w:hyperlink>
          </w:p>
        </w:tc>
        <w:tc>
          <w:tcPr>
            <w:tcW w:w="2778" w:type="dxa"/>
            <w:tcMar/>
          </w:tcPr>
          <w:p w:rsidR="00090643" w:rsidP="5B44E0FC" w:rsidRDefault="00090643" w14:paraId="68B33CC3" w14:textId="6D25FAF9">
            <w:pPr>
              <w:rPr>
                <w:rFonts w:ascii="Tahoma" w:hAnsi="Tahoma" w:cs="Tahoma"/>
                <w:sz w:val="32"/>
                <w:szCs w:val="32"/>
              </w:rPr>
            </w:pPr>
            <w:r w:rsidRPr="00C52E91">
              <w:rPr>
                <w:rFonts w:ascii="Tahoma" w:hAnsi="Tahoma" w:cs="Tahoma"/>
                <w:sz w:val="32"/>
                <w:szCs w:val="32"/>
              </w:rPr>
              <w:lastRenderedPageBreak/>
              <w:t>English</w:t>
            </w:r>
          </w:p>
          <w:p w:rsidR="00A07C4A" w:rsidP="00A07C4A" w:rsidRDefault="00A07C4A" w14:paraId="247FAEE8" w14:textId="77777777">
            <w:pPr>
              <w:rPr>
                <w:rFonts w:ascii="Tahoma" w:hAnsi="Tahoma" w:cs="Tahoma"/>
                <w:sz w:val="20"/>
                <w:szCs w:val="20"/>
              </w:rPr>
            </w:pPr>
            <w:r>
              <w:rPr>
                <w:rFonts w:ascii="Tahoma" w:hAnsi="Tahoma" w:cs="Tahoma"/>
                <w:sz w:val="20"/>
                <w:szCs w:val="20"/>
              </w:rPr>
              <w:t>R:</w:t>
            </w:r>
            <w:r w:rsidRPr="005F1640">
              <w:rPr>
                <w:rFonts w:ascii="Tahoma" w:hAnsi="Tahoma" w:cs="Tahoma"/>
                <w:sz w:val="20"/>
                <w:szCs w:val="20"/>
              </w:rPr>
              <w:t xml:space="preserve"> </w:t>
            </w:r>
            <w:r>
              <w:rPr>
                <w:rFonts w:ascii="Tahoma" w:hAnsi="Tahoma" w:cs="Tahoma"/>
                <w:sz w:val="20"/>
                <w:szCs w:val="20"/>
              </w:rPr>
              <w:t>Use your toys</w:t>
            </w:r>
            <w:r w:rsidRPr="005F1640">
              <w:rPr>
                <w:rFonts w:ascii="Tahoma" w:hAnsi="Tahoma" w:cs="Tahoma"/>
                <w:sz w:val="20"/>
                <w:szCs w:val="20"/>
              </w:rPr>
              <w:t xml:space="preserve"> (duplo</w:t>
            </w:r>
            <w:r>
              <w:rPr>
                <w:rFonts w:ascii="Tahoma" w:hAnsi="Tahoma" w:cs="Tahoma"/>
                <w:sz w:val="20"/>
                <w:szCs w:val="20"/>
              </w:rPr>
              <w:t>/lego</w:t>
            </w:r>
            <w:r w:rsidRPr="005F1640">
              <w:rPr>
                <w:rFonts w:ascii="Tahoma" w:hAnsi="Tahoma" w:cs="Tahoma"/>
                <w:sz w:val="20"/>
                <w:szCs w:val="20"/>
              </w:rPr>
              <w:t xml:space="preserve">?) </w:t>
            </w:r>
            <w:r>
              <w:rPr>
                <w:rFonts w:ascii="Tahoma" w:hAnsi="Tahoma" w:cs="Tahoma"/>
                <w:sz w:val="20"/>
                <w:szCs w:val="20"/>
              </w:rPr>
              <w:t xml:space="preserve">or make pictures </w:t>
            </w:r>
            <w:r w:rsidRPr="005F1640">
              <w:rPr>
                <w:rFonts w:ascii="Tahoma" w:hAnsi="Tahoma" w:cs="Tahoma"/>
                <w:sz w:val="20"/>
                <w:szCs w:val="20"/>
              </w:rPr>
              <w:t xml:space="preserve">to re-enact the events of the story using time connective vocabulary: first, next, then, after that... </w:t>
            </w:r>
          </w:p>
          <w:p w:rsidRPr="005F1640" w:rsidR="00EF57CD" w:rsidP="00EF57CD" w:rsidRDefault="00A07C4A" w14:paraId="777F02A3" w14:textId="1B8E0768">
            <w:pPr>
              <w:shd w:val="clear" w:color="auto" w:fill="FFFFFF"/>
              <w:rPr>
                <w:rFonts w:ascii="Tahoma" w:hAnsi="Tahoma" w:eastAsia="Times New Roman" w:cs="Tahoma"/>
                <w:sz w:val="20"/>
                <w:szCs w:val="20"/>
                <w:lang w:eastAsia="en-GB"/>
              </w:rPr>
            </w:pPr>
            <w:r>
              <w:rPr>
                <w:rFonts w:ascii="Tahoma" w:hAnsi="Tahoma" w:eastAsia="Times New Roman" w:cs="Tahoma"/>
                <w:sz w:val="20"/>
                <w:szCs w:val="20"/>
                <w:lang w:eastAsia="en-GB"/>
              </w:rPr>
              <w:lastRenderedPageBreak/>
              <w:t xml:space="preserve">Y1/2: </w:t>
            </w:r>
            <w:r w:rsidR="00EF57CD">
              <w:rPr>
                <w:rFonts w:ascii="Tahoma" w:hAnsi="Tahoma" w:eastAsia="Times New Roman" w:cs="Tahoma"/>
                <w:sz w:val="20"/>
                <w:szCs w:val="20"/>
                <w:lang w:eastAsia="en-GB"/>
              </w:rPr>
              <w:t>Use your</w:t>
            </w:r>
            <w:r>
              <w:rPr>
                <w:rFonts w:ascii="Tahoma" w:hAnsi="Tahoma" w:eastAsia="Times New Roman" w:cs="Tahoma"/>
                <w:sz w:val="20"/>
                <w:szCs w:val="20"/>
                <w:lang w:eastAsia="en-GB"/>
              </w:rPr>
              <w:t xml:space="preserve"> sentences from yesterda</w:t>
            </w:r>
            <w:r w:rsidR="00EF57CD">
              <w:rPr>
                <w:rFonts w:ascii="Tahoma" w:hAnsi="Tahoma" w:eastAsia="Times New Roman" w:cs="Tahoma"/>
                <w:sz w:val="20"/>
                <w:szCs w:val="20"/>
                <w:lang w:eastAsia="en-GB"/>
              </w:rPr>
              <w:t>y</w:t>
            </w:r>
            <w:r w:rsidRPr="005F1640" w:rsidR="00EF57CD">
              <w:rPr>
                <w:rFonts w:ascii="Tahoma" w:hAnsi="Tahoma" w:eastAsia="Times New Roman" w:cs="Tahoma"/>
                <w:sz w:val="20"/>
                <w:szCs w:val="20"/>
                <w:lang w:eastAsia="en-GB"/>
              </w:rPr>
              <w:t>, ask the children to colour in each event using the following code:</w:t>
            </w:r>
          </w:p>
          <w:p w:rsidRPr="005F1640" w:rsidR="00EF57CD" w:rsidP="00EF57CD" w:rsidRDefault="00EF57CD" w14:paraId="5E952983" w14:textId="77777777">
            <w:pPr>
              <w:shd w:val="clear" w:color="auto" w:fill="FFFFFF"/>
              <w:rPr>
                <w:rFonts w:ascii="Tahoma" w:hAnsi="Tahoma" w:eastAsia="Times New Roman" w:cs="Tahoma"/>
                <w:sz w:val="20"/>
                <w:szCs w:val="20"/>
                <w:lang w:eastAsia="en-GB"/>
              </w:rPr>
            </w:pPr>
            <w:r w:rsidRPr="005F1640">
              <w:rPr>
                <w:rFonts w:ascii="Tahoma" w:hAnsi="Tahoma" w:cs="Tahoma"/>
                <w:sz w:val="20"/>
                <w:szCs w:val="20"/>
                <w:highlight w:val="green"/>
              </w:rPr>
              <w:t>Green</w:t>
            </w:r>
            <w:r w:rsidRPr="005F1640">
              <w:rPr>
                <w:rFonts w:ascii="Tahoma" w:hAnsi="Tahoma" w:eastAsia="Times New Roman" w:cs="Tahoma"/>
                <w:sz w:val="20"/>
                <w:szCs w:val="20"/>
                <w:highlight w:val="green"/>
                <w:lang w:eastAsia="en-GB"/>
              </w:rPr>
              <w:t>: everything is happy for the Grinlings.</w:t>
            </w:r>
          </w:p>
          <w:p w:rsidRPr="005F1640" w:rsidR="00EF57CD" w:rsidP="00EF57CD" w:rsidRDefault="00EF57CD" w14:paraId="1B668200" w14:textId="77777777">
            <w:pPr>
              <w:shd w:val="clear" w:color="auto" w:fill="FFFFFF"/>
              <w:rPr>
                <w:rFonts w:ascii="Tahoma" w:hAnsi="Tahoma" w:eastAsia="Times New Roman" w:cs="Tahoma"/>
                <w:sz w:val="20"/>
                <w:szCs w:val="20"/>
                <w:lang w:eastAsia="en-GB"/>
              </w:rPr>
            </w:pPr>
            <w:r w:rsidRPr="005F1640">
              <w:rPr>
                <w:rFonts w:ascii="Tahoma" w:hAnsi="Tahoma" w:cs="Tahoma"/>
                <w:sz w:val="20"/>
                <w:szCs w:val="20"/>
                <w:highlight w:val="yellow"/>
              </w:rPr>
              <w:t>Yellow</w:t>
            </w:r>
            <w:r w:rsidRPr="005F1640">
              <w:rPr>
                <w:rFonts w:ascii="Tahoma" w:hAnsi="Tahoma" w:eastAsia="Times New Roman" w:cs="Tahoma"/>
                <w:sz w:val="20"/>
                <w:szCs w:val="20"/>
                <w:highlight w:val="yellow"/>
                <w:lang w:eastAsia="en-GB"/>
              </w:rPr>
              <w:t>: things start to go wrong.</w:t>
            </w:r>
          </w:p>
          <w:p w:rsidRPr="005F1640" w:rsidR="00EF57CD" w:rsidP="00EF57CD" w:rsidRDefault="00EF57CD" w14:paraId="4695F3B2" w14:textId="77777777">
            <w:pPr>
              <w:shd w:val="clear" w:color="auto" w:fill="FFFFFF"/>
              <w:rPr>
                <w:rFonts w:ascii="Tahoma" w:hAnsi="Tahoma" w:eastAsia="Times New Roman" w:cs="Tahoma"/>
                <w:sz w:val="20"/>
                <w:szCs w:val="20"/>
                <w:lang w:eastAsia="en-GB"/>
              </w:rPr>
            </w:pPr>
            <w:r w:rsidRPr="005F1640">
              <w:rPr>
                <w:rFonts w:ascii="Tahoma" w:hAnsi="Tahoma" w:eastAsia="Times New Roman" w:cs="Tahoma"/>
                <w:sz w:val="20"/>
                <w:szCs w:val="20"/>
                <w:highlight w:val="red"/>
                <w:lang w:eastAsia="en-GB"/>
              </w:rPr>
              <w:t>Red: things continue to go wrong.</w:t>
            </w:r>
          </w:p>
          <w:p w:rsidR="00EF57CD" w:rsidP="00EF57CD" w:rsidRDefault="00EF57CD" w14:paraId="01B2C843" w14:textId="715EA731">
            <w:pPr>
              <w:shd w:val="clear" w:color="auto" w:fill="FFFFFF"/>
              <w:rPr>
                <w:rFonts w:ascii="Tahoma" w:hAnsi="Tahoma" w:cs="Tahoma"/>
                <w:sz w:val="20"/>
                <w:szCs w:val="20"/>
              </w:rPr>
            </w:pPr>
            <w:r w:rsidRPr="005F1640">
              <w:rPr>
                <w:rFonts w:ascii="Tahoma" w:hAnsi="Tahoma" w:eastAsia="Times New Roman" w:cs="Tahoma"/>
                <w:sz w:val="20"/>
                <w:szCs w:val="20"/>
                <w:highlight w:val="magenta"/>
                <w:lang w:eastAsia="en-GB"/>
              </w:rPr>
              <w:t>P</w:t>
            </w:r>
            <w:r w:rsidRPr="005F1640">
              <w:rPr>
                <w:rFonts w:ascii="Tahoma" w:hAnsi="Tahoma" w:cs="Tahoma"/>
                <w:sz w:val="20"/>
                <w:szCs w:val="20"/>
                <w:highlight w:val="magenta"/>
              </w:rPr>
              <w:t>urple: things begin to go right.</w:t>
            </w:r>
          </w:p>
          <w:p w:rsidR="00EF57CD" w:rsidP="00EF57CD" w:rsidRDefault="00EF57CD" w14:paraId="650A1A85" w14:textId="64B7840D">
            <w:pPr>
              <w:shd w:val="clear" w:color="auto" w:fill="FFFFFF"/>
              <w:rPr>
                <w:rFonts w:ascii="Tahoma" w:hAnsi="Tahoma" w:cs="Tahoma"/>
                <w:sz w:val="20"/>
                <w:szCs w:val="20"/>
              </w:rPr>
            </w:pPr>
            <w:r>
              <w:rPr>
                <w:rFonts w:ascii="Tahoma" w:hAnsi="Tahoma" w:cs="Tahoma"/>
                <w:sz w:val="20"/>
                <w:szCs w:val="20"/>
              </w:rPr>
              <w:t>Watch this video clip about time connectives. Can your child use them to retell the story?</w:t>
            </w:r>
          </w:p>
          <w:p w:rsidR="00EF57CD" w:rsidP="00EF57CD" w:rsidRDefault="00054FDF" w14:paraId="52B4BB90" w14:textId="42A4B050">
            <w:pPr>
              <w:shd w:val="clear" w:color="auto" w:fill="FFFFFF"/>
              <w:rPr>
                <w:rFonts w:ascii="Tahoma" w:hAnsi="Tahoma" w:eastAsia="Times New Roman" w:cs="Tahoma"/>
                <w:sz w:val="20"/>
                <w:szCs w:val="20"/>
                <w:lang w:eastAsia="en-GB"/>
              </w:rPr>
            </w:pPr>
            <w:hyperlink w:history="1" r:id="rId15">
              <w:r w:rsidRPr="00173931">
                <w:rPr>
                  <w:rStyle w:val="Hyperlink"/>
                  <w:rFonts w:ascii="Tahoma" w:hAnsi="Tahoma" w:eastAsia="Times New Roman" w:cs="Tahoma"/>
                  <w:sz w:val="20"/>
                  <w:szCs w:val="20"/>
                  <w:lang w:eastAsia="en-GB"/>
                </w:rPr>
                <w:t>https://www.bbc.co.uk/bitesize/topics/zpbbkqt/articles/zbv72sg</w:t>
              </w:r>
            </w:hyperlink>
          </w:p>
          <w:p w:rsidRPr="00C52E91" w:rsidR="00C52E91" w:rsidP="5B44E0FC" w:rsidRDefault="00C52E91" w14:paraId="06F1EF2A" w14:textId="33371CE7">
            <w:pPr>
              <w:rPr>
                <w:rFonts w:ascii="Tahoma" w:hAnsi="Tahoma" w:cs="Tahoma"/>
                <w:sz w:val="20"/>
                <w:szCs w:val="20"/>
              </w:rPr>
            </w:pPr>
          </w:p>
        </w:tc>
        <w:tc>
          <w:tcPr>
            <w:tcW w:w="3120" w:type="dxa"/>
            <w:tcMar/>
          </w:tcPr>
          <w:p w:rsidRPr="003D2190" w:rsidR="00090643" w:rsidP="00090643" w:rsidRDefault="00090643" w14:paraId="78EC2209" w14:textId="14DAEC91">
            <w:pPr>
              <w:rPr>
                <w:rFonts w:ascii="Tahoma" w:hAnsi="Tahoma" w:cs="Tahoma"/>
                <w:sz w:val="32"/>
                <w:szCs w:val="32"/>
              </w:rPr>
            </w:pPr>
            <w:r w:rsidRPr="03070F72">
              <w:rPr>
                <w:rFonts w:ascii="Tahoma" w:hAnsi="Tahoma" w:cs="Tahoma"/>
                <w:sz w:val="32"/>
                <w:szCs w:val="32"/>
              </w:rPr>
              <w:lastRenderedPageBreak/>
              <w:t>Maths</w:t>
            </w:r>
          </w:p>
          <w:p w:rsidR="03070F72" w:rsidP="6DD1D47A" w:rsidRDefault="03070F72" w14:paraId="0148948A" w14:textId="71A0B39C">
            <w:pPr>
              <w:rPr>
                <w:rFonts w:ascii="Tahoma" w:hAnsi="Tahoma" w:cs="Tahoma"/>
                <w:sz w:val="20"/>
                <w:szCs w:val="20"/>
              </w:rPr>
            </w:pPr>
            <w:r w:rsidRPr="6DD1D47A" w:rsidR="2058CCAC">
              <w:rPr>
                <w:rFonts w:ascii="Tahoma" w:hAnsi="Tahoma" w:cs="Tahoma"/>
                <w:sz w:val="20"/>
                <w:szCs w:val="20"/>
              </w:rPr>
              <w:t>YR</w:t>
            </w:r>
          </w:p>
          <w:p w:rsidR="2058CCAC" w:rsidP="6DD1D47A" w:rsidRDefault="2058CCAC" w14:paraId="46B5AA37" w14:textId="16E7A1E2">
            <w:pPr>
              <w:pStyle w:val="Normal"/>
              <w:rPr>
                <w:sz w:val="20"/>
                <w:szCs w:val="20"/>
              </w:rPr>
            </w:pPr>
            <w:hyperlink r:id="Rd2120efe21d14c33">
              <w:r w:rsidRPr="6DD1D47A" w:rsidR="2058CCAC">
                <w:rPr>
                  <w:rStyle w:val="Hyperlink"/>
                  <w:rFonts w:ascii="Tahoma" w:hAnsi="Tahoma" w:cs="Tahoma"/>
                  <w:sz w:val="20"/>
                  <w:szCs w:val="20"/>
                </w:rPr>
                <w:t>https://classroom.thenational.academy/lessons/explore-conservation-of-number-within-6-ccw30c</w:t>
              </w:r>
            </w:hyperlink>
          </w:p>
          <w:p w:rsidR="6DD1D47A" w:rsidP="6DD1D47A" w:rsidRDefault="6DD1D47A" w14:paraId="7C6C0912" w14:textId="50169D4C">
            <w:pPr>
              <w:pStyle w:val="Normal"/>
              <w:rPr>
                <w:rFonts w:ascii="Tahoma" w:hAnsi="Tahoma" w:cs="Tahoma"/>
                <w:sz w:val="20"/>
                <w:szCs w:val="20"/>
              </w:rPr>
            </w:pPr>
          </w:p>
          <w:p w:rsidRPr="003D2190" w:rsidR="00090643" w:rsidP="6DD1D47A" w:rsidRDefault="00090643" w14:paraId="116FDFF0" w14:textId="3867C0C1">
            <w:pPr>
              <w:rPr>
                <w:rFonts w:ascii="Tahoma" w:hAnsi="Tahoma" w:cs="Tahoma"/>
                <w:b w:val="1"/>
                <w:bCs w:val="1"/>
                <w:sz w:val="20"/>
                <w:szCs w:val="20"/>
              </w:rPr>
            </w:pPr>
            <w:r w:rsidRPr="6DD1D47A" w:rsidR="6BAF21EE">
              <w:rPr>
                <w:rFonts w:ascii="Tahoma" w:hAnsi="Tahoma" w:cs="Tahoma"/>
                <w:b w:val="1"/>
                <w:bCs w:val="1"/>
                <w:sz w:val="20"/>
                <w:szCs w:val="20"/>
              </w:rPr>
              <w:t>Year 1</w:t>
            </w:r>
          </w:p>
          <w:p w:rsidR="6BAF21EE" w:rsidP="6DD1D47A" w:rsidRDefault="6BAF21EE" w14:paraId="0E1BD070" w14:textId="75D8B6C6">
            <w:pPr>
              <w:pStyle w:val="Normal"/>
              <w:rPr>
                <w:sz w:val="20"/>
                <w:szCs w:val="20"/>
              </w:rPr>
            </w:pPr>
            <w:hyperlink r:id="Rb2a6c2731e334181">
              <w:r w:rsidRPr="6DD1D47A" w:rsidR="6BAF21EE">
                <w:rPr>
                  <w:rStyle w:val="Hyperlink"/>
                  <w:rFonts w:ascii="Tahoma" w:hAnsi="Tahoma" w:cs="Tahoma"/>
                  <w:b w:val="1"/>
                  <w:bCs w:val="1"/>
                  <w:sz w:val="20"/>
                  <w:szCs w:val="20"/>
                </w:rPr>
                <w:t>https://classroom.thenational.academy/lessons/counting-back-in-ones-to-subtract-6gu64r</w:t>
              </w:r>
            </w:hyperlink>
          </w:p>
          <w:p w:rsidR="62E5466A" w:rsidP="6DD1D47A" w:rsidRDefault="62E5466A" w14:paraId="39251118" w14:textId="463BA973">
            <w:pPr>
              <w:pStyle w:val="Normal"/>
              <w:rPr>
                <w:rFonts w:ascii="Tahoma" w:hAnsi="Tahoma" w:cs="Tahoma"/>
                <w:b w:val="1"/>
                <w:bCs w:val="1"/>
              </w:rPr>
            </w:pPr>
            <w:r w:rsidRPr="6DD1D47A" w:rsidR="62E5466A">
              <w:rPr>
                <w:rFonts w:ascii="Tahoma" w:hAnsi="Tahoma" w:cs="Tahoma"/>
                <w:b w:val="1"/>
                <w:bCs w:val="1"/>
              </w:rPr>
              <w:t>Year 2</w:t>
            </w:r>
          </w:p>
          <w:p w:rsidR="62E5466A" w:rsidP="6DD1D47A" w:rsidRDefault="62E5466A" w14:paraId="270F8117" w14:textId="4CBE58D7">
            <w:pPr>
              <w:pStyle w:val="Normal"/>
              <w:rPr>
                <w:rFonts w:ascii="Tahoma" w:hAnsi="Tahoma" w:cs="Tahoma"/>
                <w:b w:val="1"/>
                <w:bCs w:val="1"/>
              </w:rPr>
            </w:pPr>
            <w:hyperlink r:id="R8c2d7d6a2a64456b">
              <w:r w:rsidRPr="6DD1D47A" w:rsidR="62E5466A">
                <w:rPr>
                  <w:rStyle w:val="Hyperlink"/>
                  <w:rFonts w:ascii="Tahoma" w:hAnsi="Tahoma" w:cs="Tahoma"/>
                  <w:b w:val="1"/>
                  <w:bCs w:val="1"/>
                </w:rPr>
                <w:t>https://classroom.thenational.academy/lessons/subtracting-two-2-digit-numbers-6gup2t</w:t>
              </w:r>
            </w:hyperlink>
          </w:p>
          <w:p w:rsidR="6DD1D47A" w:rsidP="6DD1D47A" w:rsidRDefault="6DD1D47A" w14:paraId="33CF57C5" w14:textId="5631ED03">
            <w:pPr>
              <w:pStyle w:val="Normal"/>
              <w:rPr>
                <w:rFonts w:ascii="Tahoma" w:hAnsi="Tahoma" w:cs="Tahoma"/>
                <w:b w:val="1"/>
                <w:bCs w:val="1"/>
              </w:rPr>
            </w:pPr>
          </w:p>
          <w:p w:rsidRPr="003D2190" w:rsidR="00090643" w:rsidP="003D2190" w:rsidRDefault="00090643" w14:paraId="5A9A5BC5" w14:textId="5FB88304">
            <w:pPr>
              <w:rPr>
                <w:rFonts w:ascii="Tahoma" w:hAnsi="Tahoma" w:cs="Tahoma"/>
                <w:sz w:val="20"/>
                <w:szCs w:val="20"/>
              </w:rPr>
            </w:pPr>
          </w:p>
        </w:tc>
        <w:tc>
          <w:tcPr>
            <w:tcW w:w="2685" w:type="dxa"/>
            <w:tcMar/>
          </w:tcPr>
          <w:p w:rsidRPr="003D2190" w:rsidR="00090643" w:rsidP="5B44E0FC" w:rsidRDefault="4EA16B2B" w14:paraId="17D24B56" w14:textId="03646111">
            <w:pPr>
              <w:rPr>
                <w:rFonts w:ascii="Tahoma" w:hAnsi="Tahoma" w:cs="Tahoma"/>
                <w:sz w:val="32"/>
                <w:szCs w:val="32"/>
              </w:rPr>
            </w:pPr>
            <w:r w:rsidRPr="03070F72">
              <w:rPr>
                <w:rFonts w:ascii="Tahoma" w:hAnsi="Tahoma" w:cs="Tahoma"/>
                <w:sz w:val="32"/>
                <w:szCs w:val="32"/>
              </w:rPr>
              <w:t>History</w:t>
            </w:r>
            <w:r w:rsidRPr="03070F72" w:rsidR="434A75C5">
              <w:rPr>
                <w:rFonts w:ascii="Tahoma" w:hAnsi="Tahoma" w:cs="Tahoma"/>
                <w:sz w:val="32"/>
                <w:szCs w:val="32"/>
              </w:rPr>
              <w:t>/UW</w:t>
            </w:r>
          </w:p>
          <w:p w:rsidRPr="003D2190" w:rsidR="00090643" w:rsidP="6DD1D47A" w:rsidRDefault="00090643" w14:paraId="5AB07A66" w14:textId="19B18A8D">
            <w:pPr>
              <w:rPr>
                <w:rFonts w:ascii="Tahoma" w:hAnsi="Tahoma" w:cs="Tahoma"/>
                <w:sz w:val="32"/>
                <w:szCs w:val="32"/>
              </w:rPr>
            </w:pPr>
            <w:hyperlink r:id="R26a755b742aa4aaa">
              <w:r w:rsidRPr="6DD1D47A" w:rsidR="23F5CBA7">
                <w:rPr>
                  <w:rStyle w:val="Hyperlink"/>
                  <w:rFonts w:ascii="Tahoma" w:hAnsi="Tahoma" w:cs="Tahoma"/>
                  <w:sz w:val="32"/>
                  <w:szCs w:val="32"/>
                </w:rPr>
                <w:t>https://primaryfacts.com/3277/captain-james-cook-facts-and-information/</w:t>
              </w:r>
            </w:hyperlink>
          </w:p>
          <w:p w:rsidRPr="003D2190" w:rsidR="00090643" w:rsidP="6DD1D47A" w:rsidRDefault="00090643" w14:paraId="373A6D29" w14:textId="621D7127">
            <w:pPr>
              <w:pStyle w:val="Normal"/>
              <w:rPr>
                <w:rFonts w:ascii="Tahoma" w:hAnsi="Tahoma" w:cs="Tahoma"/>
                <w:sz w:val="32"/>
                <w:szCs w:val="32"/>
              </w:rPr>
            </w:pPr>
            <w:r w:rsidRPr="6DD1D47A" w:rsidR="23F5CBA7">
              <w:rPr>
                <w:rFonts w:ascii="Tahoma" w:hAnsi="Tahoma" w:cs="Tahoma"/>
                <w:sz w:val="32"/>
                <w:szCs w:val="32"/>
              </w:rPr>
              <w:t xml:space="preserve"> </w:t>
            </w:r>
            <w:r w:rsidRPr="6DD1D47A" w:rsidR="23F5CBA7">
              <w:rPr>
                <w:rFonts w:ascii="Comic Sans MS" w:hAnsi="Comic Sans MS" w:eastAsia="Comic Sans MS" w:cs="Comic Sans MS"/>
                <w:b w:val="0"/>
                <w:bCs w:val="0"/>
                <w:i w:val="0"/>
                <w:iCs w:val="0"/>
                <w:noProof w:val="0"/>
                <w:color w:val="000000" w:themeColor="text1" w:themeTint="FF" w:themeShade="FF"/>
                <w:sz w:val="19"/>
                <w:szCs w:val="19"/>
                <w:lang w:val="en-GB"/>
              </w:rPr>
              <w:t>Give the children a length of paper so that they can create their own timeline of Captain James Cook.</w:t>
            </w:r>
          </w:p>
          <w:p w:rsidRPr="003D2190" w:rsidR="00090643" w:rsidP="6DD1D47A" w:rsidRDefault="00090643" w14:paraId="6A05A809" w14:textId="57948EE1">
            <w:pPr>
              <w:pStyle w:val="Normal"/>
              <w:rPr>
                <w:rFonts w:ascii="Comic Sans MS" w:hAnsi="Comic Sans MS" w:eastAsia="Comic Sans MS" w:cs="Comic Sans MS"/>
                <w:b w:val="0"/>
                <w:bCs w:val="0"/>
                <w:i w:val="0"/>
                <w:iCs w:val="0"/>
                <w:noProof w:val="0"/>
                <w:color w:val="000000" w:themeColor="text1" w:themeTint="FF" w:themeShade="FF"/>
                <w:sz w:val="19"/>
                <w:szCs w:val="19"/>
                <w:lang w:val="en-GB"/>
              </w:rPr>
            </w:pPr>
            <w:r w:rsidRPr="6DD1D47A" w:rsidR="23F5CBA7">
              <w:rPr>
                <w:rFonts w:ascii="Comic Sans MS" w:hAnsi="Comic Sans MS" w:eastAsia="Comic Sans MS" w:cs="Comic Sans MS"/>
                <w:b w:val="0"/>
                <w:bCs w:val="0"/>
                <w:i w:val="0"/>
                <w:iCs w:val="0"/>
                <w:noProof w:val="0"/>
                <w:color w:val="000000" w:themeColor="text1" w:themeTint="FF" w:themeShade="FF"/>
                <w:sz w:val="19"/>
                <w:szCs w:val="19"/>
                <w:lang w:val="en-GB"/>
              </w:rPr>
              <w:t>Reception – Can you draw picture of Captain Cook</w:t>
            </w:r>
            <w:r w:rsidRPr="6DD1D47A" w:rsidR="2CAAFF5C">
              <w:rPr>
                <w:rFonts w:ascii="Comic Sans MS" w:hAnsi="Comic Sans MS" w:eastAsia="Comic Sans MS" w:cs="Comic Sans MS"/>
                <w:b w:val="0"/>
                <w:bCs w:val="0"/>
                <w:i w:val="0"/>
                <w:iCs w:val="0"/>
                <w:noProof w:val="0"/>
                <w:color w:val="000000" w:themeColor="text1" w:themeTint="FF" w:themeShade="FF"/>
                <w:sz w:val="19"/>
                <w:szCs w:val="19"/>
                <w:lang w:val="en-GB"/>
              </w:rPr>
              <w:t>?</w:t>
            </w:r>
          </w:p>
        </w:tc>
        <w:tc>
          <w:tcPr>
            <w:tcW w:w="2531" w:type="dxa"/>
            <w:tcMar/>
          </w:tcPr>
          <w:p w:rsidRPr="003D2190" w:rsidR="00090643" w:rsidP="5B44E0FC" w:rsidRDefault="00090643" w14:paraId="0A536C29" w14:textId="464BB9DB">
            <w:pPr>
              <w:rPr>
                <w:rFonts w:ascii="Tahoma" w:hAnsi="Tahoma" w:cs="Tahoma"/>
                <w:sz w:val="32"/>
                <w:szCs w:val="32"/>
              </w:rPr>
            </w:pPr>
            <w:r w:rsidRPr="03070F72">
              <w:rPr>
                <w:rFonts w:ascii="Tahoma" w:hAnsi="Tahoma" w:cs="Tahoma"/>
                <w:sz w:val="32"/>
                <w:szCs w:val="32"/>
              </w:rPr>
              <w:t>PSHE</w:t>
            </w:r>
            <w:r w:rsidRPr="03070F72" w:rsidR="60598612">
              <w:rPr>
                <w:rFonts w:ascii="Tahoma" w:hAnsi="Tahoma" w:cs="Tahoma"/>
                <w:sz w:val="32"/>
                <w:szCs w:val="32"/>
              </w:rPr>
              <w:t>/UW</w:t>
            </w:r>
          </w:p>
          <w:p w:rsidRPr="003D2190" w:rsidR="5B44E0FC" w:rsidP="03070F72" w:rsidRDefault="5B44E0FC" w14:paraId="1B436E3B" w14:textId="259EC088">
            <w:pPr>
              <w:rPr>
                <w:rFonts w:ascii="Tahoma" w:hAnsi="Tahoma" w:cs="Tahoma"/>
                <w:sz w:val="20"/>
                <w:szCs w:val="20"/>
              </w:rPr>
            </w:pPr>
          </w:p>
          <w:p w:rsidR="03070F72" w:rsidP="6DD1D47A" w:rsidRDefault="03070F72" w14:paraId="6C309847" w14:textId="789470FB">
            <w:pPr>
              <w:rPr>
                <w:rFonts w:ascii="Arial" w:hAnsi="Arial" w:eastAsia="Arial" w:cs="Arial"/>
                <w:b w:val="0"/>
                <w:bCs w:val="0"/>
                <w:i w:val="0"/>
                <w:iCs w:val="0"/>
                <w:noProof w:val="0"/>
                <w:color w:val="000000" w:themeColor="text1" w:themeTint="FF" w:themeShade="FF"/>
                <w:sz w:val="22"/>
                <w:szCs w:val="22"/>
                <w:lang w:val="en-GB"/>
              </w:rPr>
            </w:pPr>
            <w:hyperlink r:id="R0ec72b2dc91a4cf4">
              <w:r w:rsidRPr="6DD1D47A" w:rsidR="2217BFC3">
                <w:rPr>
                  <w:rStyle w:val="Hyperlink"/>
                  <w:rFonts w:ascii="Arial" w:hAnsi="Arial" w:eastAsia="Arial" w:cs="Arial"/>
                  <w:b w:val="0"/>
                  <w:bCs w:val="0"/>
                  <w:i w:val="0"/>
                  <w:iCs w:val="0"/>
                  <w:noProof w:val="0"/>
                  <w:color w:val="1155CC"/>
                  <w:sz w:val="22"/>
                  <w:szCs w:val="22"/>
                  <w:u w:val="single"/>
                  <w:lang w:val="en-US"/>
                </w:rPr>
                <w:t>https://classroom.thenational.academy/lessons/turn-things-around-60u3ar</w:t>
              </w:r>
            </w:hyperlink>
          </w:p>
          <w:p w:rsidR="03070F72" w:rsidP="6DD1D47A" w:rsidRDefault="03070F72" w14:paraId="26389E0A" w14:textId="7FA78ECF">
            <w:pPr>
              <w:pStyle w:val="Normal"/>
              <w:rPr>
                <w:rFonts w:ascii="Tahoma" w:hAnsi="Tahoma" w:cs="Tahoma"/>
                <w:sz w:val="20"/>
                <w:szCs w:val="20"/>
              </w:rPr>
            </w:pPr>
          </w:p>
          <w:p w:rsidR="6DD1D47A" w:rsidP="6DD1D47A" w:rsidRDefault="6DD1D47A" w14:paraId="6005EDA9" w14:textId="46F78E22">
            <w:pPr>
              <w:pStyle w:val="Normal"/>
              <w:rPr>
                <w:rFonts w:ascii="Tahoma" w:hAnsi="Tahoma" w:cs="Tahoma"/>
                <w:sz w:val="20"/>
                <w:szCs w:val="20"/>
              </w:rPr>
            </w:pPr>
          </w:p>
          <w:p w:rsidRPr="003D2190" w:rsidR="00090643" w:rsidP="003D2190" w:rsidRDefault="00090643" w14:paraId="5A39BBE3" w14:textId="5754DAD3">
            <w:pPr>
              <w:rPr>
                <w:rFonts w:ascii="Tahoma" w:hAnsi="Tahoma" w:cs="Tahoma"/>
                <w:sz w:val="32"/>
                <w:szCs w:val="32"/>
              </w:rPr>
            </w:pPr>
          </w:p>
        </w:tc>
      </w:tr>
      <w:tr w:rsidRPr="000D3C3C" w:rsidR="00090643" w:rsidTr="6DD1D47A" w14:paraId="032CFF0A" w14:textId="77777777">
        <w:trPr>
          <w:trHeight w:val="1354"/>
        </w:trPr>
        <w:tc>
          <w:tcPr>
            <w:tcW w:w="1418" w:type="dxa"/>
            <w:tcMar/>
          </w:tcPr>
          <w:p w:rsidRPr="00741137" w:rsidR="00090643" w:rsidP="00090643" w:rsidRDefault="00090643" w14:paraId="1FB9E9A5" w14:textId="77777777">
            <w:pPr>
              <w:rPr>
                <w:rFonts w:ascii="Tahoma" w:hAnsi="Tahoma" w:cs="Tahoma"/>
              </w:rPr>
            </w:pPr>
            <w:r w:rsidRPr="00741137">
              <w:rPr>
                <w:rFonts w:ascii="Tahoma" w:hAnsi="Tahoma" w:cs="Tahoma"/>
              </w:rPr>
              <w:lastRenderedPageBreak/>
              <w:t>Wednesday</w:t>
            </w:r>
          </w:p>
        </w:tc>
        <w:tc>
          <w:tcPr>
            <w:tcW w:w="2778" w:type="dxa"/>
            <w:tcMar/>
          </w:tcPr>
          <w:p w:rsidRPr="00604F04" w:rsidR="00090643" w:rsidP="5B44E0FC" w:rsidRDefault="00090643" w14:paraId="3AAC75F5" w14:textId="77777777">
            <w:pPr>
              <w:rPr>
                <w:rFonts w:ascii="Tahoma" w:hAnsi="Tahoma" w:cs="Tahoma"/>
                <w:sz w:val="32"/>
                <w:szCs w:val="32"/>
              </w:rPr>
            </w:pPr>
            <w:r w:rsidRPr="00604F04">
              <w:rPr>
                <w:rFonts w:ascii="Tahoma" w:hAnsi="Tahoma" w:cs="Tahoma"/>
                <w:sz w:val="32"/>
                <w:szCs w:val="32"/>
              </w:rPr>
              <w:t>Phonics/</w:t>
            </w:r>
          </w:p>
          <w:p w:rsidRPr="00604F04" w:rsidR="00090643" w:rsidP="5B44E0FC" w:rsidRDefault="00090643" w14:paraId="053613A5" w14:textId="77777777">
            <w:pPr>
              <w:rPr>
                <w:rFonts w:ascii="Tahoma" w:hAnsi="Tahoma" w:cs="Tahoma"/>
                <w:sz w:val="32"/>
                <w:szCs w:val="32"/>
              </w:rPr>
            </w:pPr>
            <w:r w:rsidRPr="00604F04">
              <w:rPr>
                <w:rFonts w:ascii="Tahoma" w:hAnsi="Tahoma" w:cs="Tahoma"/>
                <w:sz w:val="32"/>
                <w:szCs w:val="32"/>
              </w:rPr>
              <w:t>Spelling</w:t>
            </w:r>
          </w:p>
          <w:p w:rsidRPr="00BA29EA" w:rsidR="00090643" w:rsidP="5B44E0FC" w:rsidRDefault="008A0888" w14:paraId="069C5A0A" w14:textId="77777777">
            <w:pPr>
              <w:rPr>
                <w:color w:val="0000FF"/>
              </w:rPr>
            </w:pPr>
            <w:hyperlink w:anchor="bugclub_phonics" r:id="rId16">
              <w:r w:rsidRPr="00BA29EA" w:rsidR="00090643">
                <w:rPr>
                  <w:rStyle w:val="Hyperlink"/>
                </w:rPr>
                <w:t>https://www.activelearnprimary.co.uk/login?e=-610&amp;c=0#bugclub_phonics</w:t>
              </w:r>
            </w:hyperlink>
          </w:p>
          <w:p w:rsidRPr="00BA29EA" w:rsidR="00090643" w:rsidP="5B44E0FC" w:rsidRDefault="00BA29EA" w14:paraId="3736F4D8" w14:textId="3F29D855">
            <w:r w:rsidRPr="009035D1">
              <w:rPr>
                <w:b/>
              </w:rPr>
              <w:t>R</w:t>
            </w:r>
            <w:r w:rsidR="00EF57CD">
              <w:t>: unit 3</w:t>
            </w:r>
            <w:r w:rsidR="005900B7">
              <w:t xml:space="preserve"> assessment games</w:t>
            </w:r>
          </w:p>
          <w:p w:rsidRPr="00BA29EA" w:rsidR="00090643" w:rsidP="5B44E0FC" w:rsidRDefault="00BA29EA" w14:paraId="525BD9AF" w14:textId="6896901D">
            <w:r w:rsidRPr="009035D1">
              <w:rPr>
                <w:b/>
              </w:rPr>
              <w:t>Y1</w:t>
            </w:r>
            <w:r>
              <w:t xml:space="preserve">: unit </w:t>
            </w:r>
            <w:r w:rsidR="005900B7">
              <w:t>2</w:t>
            </w:r>
            <w:r w:rsidR="001F58FD">
              <w:t>3</w:t>
            </w:r>
            <w:r w:rsidR="005900B7">
              <w:t xml:space="preserve"> </w:t>
            </w:r>
            <w:r w:rsidR="003D2190">
              <w:t>‘</w:t>
            </w:r>
            <w:r w:rsidR="001F58FD">
              <w:t>c</w:t>
            </w:r>
            <w:r w:rsidR="003D2190">
              <w:t xml:space="preserve">’ </w:t>
            </w:r>
            <w:r w:rsidR="00A07C4A">
              <w:t xml:space="preserve">written </w:t>
            </w:r>
            <w:r w:rsidR="003D2190">
              <w:t>as ‘</w:t>
            </w:r>
            <w:r w:rsidR="001F58FD">
              <w:t>ck</w:t>
            </w:r>
            <w:r w:rsidR="003D2190">
              <w:t xml:space="preserve">’ </w:t>
            </w:r>
          </w:p>
          <w:p w:rsidRPr="00BA29EA" w:rsidR="00090643" w:rsidP="5B44E0FC" w:rsidRDefault="003D2190" w14:paraId="28BAF8E6" w14:textId="705A1C80">
            <w:r>
              <w:t>Also play unit 2</w:t>
            </w:r>
            <w:r w:rsidR="001F58FD">
              <w:t>2</w:t>
            </w:r>
            <w:r w:rsidRPr="00BA29EA" w:rsidR="00090643">
              <w:t xml:space="preserve"> assessment games.</w:t>
            </w:r>
          </w:p>
          <w:p w:rsidRPr="00BA29EA" w:rsidR="00090643" w:rsidP="5B44E0FC" w:rsidRDefault="00090643" w14:paraId="27EB5FBB" w14:textId="77777777">
            <w:r w:rsidRPr="009035D1">
              <w:rPr>
                <w:b/>
              </w:rPr>
              <w:t>Y2</w:t>
            </w:r>
            <w:r w:rsidRPr="00BA29EA">
              <w:t>: as Y1, also spelling shed:</w:t>
            </w:r>
          </w:p>
          <w:p w:rsidRPr="002D7E2A" w:rsidR="00090643" w:rsidP="5B44E0FC" w:rsidRDefault="008A0888" w14:paraId="62033B38" w14:textId="0BC44A0D">
            <w:pPr>
              <w:rPr>
                <w:color w:val="0000FF"/>
              </w:rPr>
            </w:pPr>
            <w:hyperlink r:id="rId17">
              <w:r w:rsidRPr="002D7E2A" w:rsidR="00090643">
                <w:rPr>
                  <w:rStyle w:val="Hyperlink"/>
                </w:rPr>
                <w:t>https://www.edshed.com/en-gb/login</w:t>
              </w:r>
            </w:hyperlink>
          </w:p>
        </w:tc>
        <w:tc>
          <w:tcPr>
            <w:tcW w:w="2778" w:type="dxa"/>
            <w:tcMar/>
          </w:tcPr>
          <w:p w:rsidR="00090643" w:rsidP="5B44E0FC" w:rsidRDefault="00090643" w14:paraId="04598248" w14:textId="18E7F13C">
            <w:pPr>
              <w:rPr>
                <w:rFonts w:ascii="Tahoma" w:hAnsi="Tahoma" w:cs="Tahoma"/>
                <w:sz w:val="32"/>
                <w:szCs w:val="32"/>
              </w:rPr>
            </w:pPr>
            <w:r w:rsidRPr="00C52E91">
              <w:rPr>
                <w:rFonts w:ascii="Tahoma" w:hAnsi="Tahoma" w:cs="Tahoma"/>
                <w:sz w:val="32"/>
                <w:szCs w:val="32"/>
              </w:rPr>
              <w:t>English</w:t>
            </w:r>
          </w:p>
          <w:p w:rsidR="00DE1DC8" w:rsidP="00DE1DC8" w:rsidRDefault="00DE1DC8" w14:paraId="207C376B" w14:textId="77777777">
            <w:pPr>
              <w:rPr>
                <w:rFonts w:ascii="Tahoma" w:hAnsi="Tahoma" w:cs="Tahoma"/>
                <w:sz w:val="20"/>
                <w:szCs w:val="20"/>
              </w:rPr>
            </w:pPr>
            <w:r>
              <w:rPr>
                <w:rFonts w:ascii="Tahoma" w:hAnsi="Tahoma" w:cs="Tahoma"/>
                <w:sz w:val="20"/>
                <w:szCs w:val="20"/>
              </w:rPr>
              <w:t>R:</w:t>
            </w:r>
            <w:r>
              <w:rPr>
                <w:rFonts w:ascii="Tahoma" w:hAnsi="Tahoma" w:cs="Tahoma"/>
                <w:sz w:val="20"/>
                <w:szCs w:val="20"/>
              </w:rPr>
              <w:t xml:space="preserve"> </w:t>
            </w:r>
            <w:r>
              <w:rPr>
                <w:rFonts w:ascii="Tahoma" w:hAnsi="Tahoma" w:cs="Tahoma"/>
                <w:sz w:val="20"/>
                <w:szCs w:val="20"/>
              </w:rPr>
              <w:t>Challenge!</w:t>
            </w:r>
          </w:p>
          <w:p w:rsidR="00DE1DC8" w:rsidP="00DE1DC8" w:rsidRDefault="00DE1DC8" w14:paraId="3077F639" w14:textId="7735C745">
            <w:pPr>
              <w:rPr>
                <w:rFonts w:ascii="Tahoma" w:hAnsi="Tahoma" w:cs="Tahoma"/>
                <w:sz w:val="20"/>
                <w:szCs w:val="20"/>
              </w:rPr>
            </w:pPr>
            <w:r>
              <w:rPr>
                <w:rFonts w:ascii="Tahoma" w:hAnsi="Tahoma" w:cs="Tahoma"/>
                <w:sz w:val="20"/>
                <w:szCs w:val="20"/>
              </w:rPr>
              <w:t>M</w:t>
            </w:r>
            <w:r>
              <w:rPr>
                <w:rFonts w:ascii="Tahoma" w:hAnsi="Tahoma" w:cs="Tahoma"/>
                <w:sz w:val="20"/>
                <w:szCs w:val="20"/>
              </w:rPr>
              <w:t>ake a cottage on a cliff</w:t>
            </w:r>
            <w:r>
              <w:rPr>
                <w:rFonts w:ascii="Tahoma" w:hAnsi="Tahoma" w:cs="Tahoma"/>
                <w:sz w:val="20"/>
                <w:szCs w:val="20"/>
              </w:rPr>
              <w:t xml:space="preserve"> (use a chair)</w:t>
            </w:r>
            <w:r>
              <w:rPr>
                <w:rFonts w:ascii="Tahoma" w:hAnsi="Tahoma" w:cs="Tahoma"/>
                <w:sz w:val="20"/>
                <w:szCs w:val="20"/>
              </w:rPr>
              <w:t xml:space="preserve"> and </w:t>
            </w:r>
            <w:r>
              <w:rPr>
                <w:rFonts w:ascii="Tahoma" w:hAnsi="Tahoma" w:cs="Tahoma"/>
                <w:sz w:val="20"/>
                <w:szCs w:val="20"/>
              </w:rPr>
              <w:t>make lighthouse out of</w:t>
            </w:r>
            <w:r>
              <w:rPr>
                <w:rFonts w:ascii="Tahoma" w:hAnsi="Tahoma" w:cs="Tahoma"/>
                <w:sz w:val="20"/>
                <w:szCs w:val="20"/>
              </w:rPr>
              <w:t xml:space="preserve"> junk modelling</w:t>
            </w:r>
            <w:r>
              <w:rPr>
                <w:rFonts w:ascii="Tahoma" w:hAnsi="Tahoma" w:cs="Tahoma"/>
                <w:sz w:val="20"/>
                <w:szCs w:val="20"/>
              </w:rPr>
              <w:t>. U</w:t>
            </w:r>
            <w:r>
              <w:rPr>
                <w:rFonts w:ascii="Tahoma" w:hAnsi="Tahoma" w:cs="Tahoma"/>
                <w:sz w:val="20"/>
                <w:szCs w:val="20"/>
              </w:rPr>
              <w:t>se string to send a basket or package down</w:t>
            </w:r>
            <w:r>
              <w:rPr>
                <w:rFonts w:ascii="Tahoma" w:hAnsi="Tahoma" w:cs="Tahoma"/>
                <w:sz w:val="20"/>
                <w:szCs w:val="20"/>
              </w:rPr>
              <w:t xml:space="preserve"> to the lighthouse.</w:t>
            </w:r>
          </w:p>
          <w:p w:rsidR="000111BE" w:rsidP="00EF57CD" w:rsidRDefault="000111BE" w14:paraId="7F9CDAC2" w14:textId="652A905C">
            <w:pPr>
              <w:rPr>
                <w:rFonts w:ascii="Tahoma" w:hAnsi="Tahoma" w:cs="Tahoma"/>
                <w:sz w:val="20"/>
                <w:szCs w:val="20"/>
              </w:rPr>
            </w:pPr>
          </w:p>
          <w:p w:rsidR="00C52E91" w:rsidP="00EF57CD" w:rsidRDefault="000111BE" w14:paraId="134F4FF2" w14:textId="33BE8F7B">
            <w:pPr>
              <w:rPr>
                <w:rFonts w:ascii="Tahoma" w:hAnsi="Tahoma" w:cs="Tahoma"/>
                <w:sz w:val="20"/>
                <w:szCs w:val="20"/>
              </w:rPr>
            </w:pPr>
            <w:r>
              <w:rPr>
                <w:rFonts w:ascii="Tahoma" w:hAnsi="Tahoma" w:cs="Tahoma"/>
                <w:sz w:val="20"/>
                <w:szCs w:val="20"/>
              </w:rPr>
              <w:t xml:space="preserve">Y1/2: </w:t>
            </w:r>
            <w:hyperlink w:history="1" r:id="rId18">
              <w:r w:rsidRPr="00173931">
                <w:rPr>
                  <w:rStyle w:val="Hyperlink"/>
                  <w:rFonts w:ascii="Tahoma" w:hAnsi="Tahoma" w:cs="Tahoma"/>
                  <w:sz w:val="20"/>
                  <w:szCs w:val="20"/>
                </w:rPr>
                <w:t>https://www.bbc.co.uk/bitesize/articles/z6yxt39</w:t>
              </w:r>
            </w:hyperlink>
          </w:p>
          <w:p w:rsidRPr="00C52E91" w:rsidR="000111BE" w:rsidP="00DE1DC8" w:rsidRDefault="000111BE" w14:paraId="4DC74B42" w14:textId="0CE45DF5">
            <w:pPr>
              <w:rPr>
                <w:rFonts w:ascii="Tahoma" w:hAnsi="Tahoma" w:cs="Tahoma"/>
                <w:sz w:val="20"/>
                <w:szCs w:val="20"/>
              </w:rPr>
            </w:pPr>
            <w:r>
              <w:rPr>
                <w:rFonts w:ascii="Tahoma" w:hAnsi="Tahoma" w:cs="Tahoma"/>
                <w:sz w:val="20"/>
                <w:szCs w:val="20"/>
              </w:rPr>
              <w:t xml:space="preserve">Look at the diary example and check list.  Can you write a diary entry </w:t>
            </w:r>
            <w:r w:rsidR="00DE1DC8">
              <w:rPr>
                <w:rFonts w:ascii="Tahoma" w:hAnsi="Tahoma" w:cs="Tahoma"/>
                <w:sz w:val="20"/>
                <w:szCs w:val="20"/>
              </w:rPr>
              <w:t xml:space="preserve">for Monday </w:t>
            </w:r>
            <w:r>
              <w:rPr>
                <w:rFonts w:ascii="Tahoma" w:hAnsi="Tahoma" w:cs="Tahoma"/>
                <w:sz w:val="20"/>
                <w:szCs w:val="20"/>
              </w:rPr>
              <w:t xml:space="preserve">as Mr Grinling?  Think about what he </w:t>
            </w:r>
            <w:r w:rsidR="00DE1DC8">
              <w:rPr>
                <w:rFonts w:ascii="Tahoma" w:hAnsi="Tahoma" w:cs="Tahoma"/>
                <w:sz w:val="20"/>
                <w:szCs w:val="20"/>
              </w:rPr>
              <w:t xml:space="preserve">would </w:t>
            </w:r>
            <w:r>
              <w:rPr>
                <w:rFonts w:ascii="Tahoma" w:hAnsi="Tahoma" w:cs="Tahoma"/>
                <w:sz w:val="20"/>
                <w:szCs w:val="20"/>
              </w:rPr>
              <w:t xml:space="preserve">say about the seagulls stealing his lunch.  </w:t>
            </w:r>
            <w:r w:rsidR="00DE1DC8">
              <w:rPr>
                <w:rFonts w:ascii="Tahoma" w:hAnsi="Tahoma" w:cs="Tahoma"/>
                <w:sz w:val="20"/>
                <w:szCs w:val="20"/>
              </w:rPr>
              <w:t>How would he feel?</w:t>
            </w:r>
          </w:p>
        </w:tc>
        <w:tc>
          <w:tcPr>
            <w:tcW w:w="3120" w:type="dxa"/>
            <w:tcMar/>
          </w:tcPr>
          <w:p w:rsidRPr="003D2190" w:rsidR="00090643" w:rsidP="00090643" w:rsidRDefault="00090643" w14:paraId="7C42E824" w14:textId="0B900C99">
            <w:pPr>
              <w:rPr>
                <w:rFonts w:ascii="Tahoma" w:hAnsi="Tahoma" w:cs="Tahoma"/>
                <w:sz w:val="32"/>
                <w:szCs w:val="32"/>
              </w:rPr>
            </w:pPr>
            <w:r w:rsidRPr="6DD1D47A" w:rsidR="5420C8F7">
              <w:rPr>
                <w:rFonts w:ascii="Tahoma" w:hAnsi="Tahoma" w:cs="Tahoma"/>
                <w:sz w:val="32"/>
                <w:szCs w:val="32"/>
              </w:rPr>
              <w:t>Maths</w:t>
            </w:r>
          </w:p>
          <w:p w:rsidR="3C87EFBE" w:rsidP="6DD1D47A" w:rsidRDefault="3C87EFBE" w14:paraId="21C3BA71" w14:textId="0BC32944">
            <w:pPr>
              <w:pStyle w:val="Normal"/>
              <w:rPr>
                <w:rFonts w:ascii="Tahoma" w:hAnsi="Tahoma" w:cs="Tahoma"/>
                <w:sz w:val="20"/>
                <w:szCs w:val="20"/>
              </w:rPr>
            </w:pPr>
            <w:r w:rsidRPr="6DD1D47A" w:rsidR="3C87EFBE">
              <w:rPr>
                <w:rFonts w:ascii="Tahoma" w:hAnsi="Tahoma" w:cs="Tahoma"/>
                <w:sz w:val="20"/>
                <w:szCs w:val="20"/>
              </w:rPr>
              <w:t>YR</w:t>
            </w:r>
          </w:p>
          <w:p w:rsidR="3C87EFBE" w:rsidP="6DD1D47A" w:rsidRDefault="3C87EFBE" w14:paraId="6317CA9B" w14:textId="65D8D315">
            <w:pPr>
              <w:pStyle w:val="Normal"/>
              <w:rPr>
                <w:sz w:val="20"/>
                <w:szCs w:val="20"/>
              </w:rPr>
            </w:pPr>
            <w:hyperlink r:id="R36076c9d0c4148b1">
              <w:r w:rsidRPr="6DD1D47A" w:rsidR="3C87EFBE">
                <w:rPr>
                  <w:rStyle w:val="Hyperlink"/>
                  <w:rFonts w:ascii="Tahoma" w:hAnsi="Tahoma" w:cs="Tahoma"/>
                  <w:sz w:val="20"/>
                  <w:szCs w:val="20"/>
                </w:rPr>
                <w:t>https://classroom.thenational.academy/lessons/to-explore-one-more-within-six-74u34t</w:t>
              </w:r>
            </w:hyperlink>
          </w:p>
          <w:p w:rsidR="6DD1D47A" w:rsidP="6DD1D47A" w:rsidRDefault="6DD1D47A" w14:paraId="73CF5AB6" w14:textId="04357E0A">
            <w:pPr>
              <w:pStyle w:val="Normal"/>
              <w:rPr>
                <w:rFonts w:ascii="Tahoma" w:hAnsi="Tahoma" w:cs="Tahoma"/>
                <w:sz w:val="20"/>
                <w:szCs w:val="20"/>
              </w:rPr>
            </w:pPr>
          </w:p>
          <w:p w:rsidRPr="003D2190" w:rsidR="00090643" w:rsidP="6DD1D47A" w:rsidRDefault="00090643" w14:paraId="05AA3405" w14:textId="7AD2434D">
            <w:pPr>
              <w:rPr>
                <w:sz w:val="20"/>
                <w:szCs w:val="20"/>
              </w:rPr>
            </w:pPr>
            <w:r w:rsidRPr="6DD1D47A" w:rsidR="30A12573">
              <w:rPr>
                <w:sz w:val="20"/>
                <w:szCs w:val="20"/>
              </w:rPr>
              <w:t xml:space="preserve">Year 1 </w:t>
            </w:r>
          </w:p>
          <w:p w:rsidRPr="003D2190" w:rsidR="00090643" w:rsidP="6DD1D47A" w:rsidRDefault="00090643" w14:paraId="13A4680B" w14:textId="272C4C66">
            <w:pPr>
              <w:pStyle w:val="Normal"/>
              <w:rPr>
                <w:sz w:val="20"/>
                <w:szCs w:val="20"/>
              </w:rPr>
            </w:pPr>
            <w:hyperlink r:id="R0d872679e4114540">
              <w:r w:rsidRPr="6DD1D47A" w:rsidR="30A12573">
                <w:rPr>
                  <w:rStyle w:val="Hyperlink"/>
                  <w:sz w:val="20"/>
                  <w:szCs w:val="20"/>
                </w:rPr>
                <w:t>https://classroom.thenational.academy/lessons/linking-subtraction-equations-to-problem-solving-contexts-cdjkgc</w:t>
              </w:r>
            </w:hyperlink>
          </w:p>
          <w:p w:rsidRPr="003D2190" w:rsidR="00090643" w:rsidP="6DD1D47A" w:rsidRDefault="00090643" w14:paraId="784C1A1B" w14:textId="64BDF733">
            <w:pPr>
              <w:pStyle w:val="Normal"/>
              <w:rPr>
                <w:sz w:val="20"/>
                <w:szCs w:val="20"/>
              </w:rPr>
            </w:pPr>
            <w:r w:rsidRPr="6DD1D47A" w:rsidR="5E11A89F">
              <w:rPr>
                <w:sz w:val="20"/>
                <w:szCs w:val="20"/>
              </w:rPr>
              <w:t>Year 2</w:t>
            </w:r>
          </w:p>
          <w:p w:rsidRPr="003D2190" w:rsidR="00090643" w:rsidP="6DD1D47A" w:rsidRDefault="00090643" w14:paraId="67BD2572" w14:textId="0918868A">
            <w:pPr>
              <w:pStyle w:val="Normal"/>
              <w:rPr>
                <w:sz w:val="20"/>
                <w:szCs w:val="20"/>
              </w:rPr>
            </w:pPr>
            <w:hyperlink r:id="Rac39a82ff6284b9f">
              <w:r w:rsidRPr="6DD1D47A" w:rsidR="5E11A89F">
                <w:rPr>
                  <w:rStyle w:val="Hyperlink"/>
                  <w:sz w:val="20"/>
                  <w:szCs w:val="20"/>
                </w:rPr>
                <w:t>https://classroom.thenational.academy/lessons/adding-and-subtracting-two-2-digit-numbers-ctk3gr</w:t>
              </w:r>
            </w:hyperlink>
          </w:p>
          <w:p w:rsidRPr="003D2190" w:rsidR="00090643" w:rsidP="6DD1D47A" w:rsidRDefault="00090643" w14:paraId="05B36595" w14:textId="2A7B761D">
            <w:pPr>
              <w:pStyle w:val="Normal"/>
              <w:rPr>
                <w:sz w:val="20"/>
                <w:szCs w:val="20"/>
              </w:rPr>
            </w:pPr>
          </w:p>
        </w:tc>
        <w:tc>
          <w:tcPr>
            <w:tcW w:w="2685" w:type="dxa"/>
            <w:tcMar/>
          </w:tcPr>
          <w:p w:rsidRPr="00CA3E66" w:rsidR="5412B974" w:rsidP="03070F72" w:rsidRDefault="5412B974" w14:paraId="59867AC9" w14:textId="69B3F39B">
            <w:pPr>
              <w:spacing w:after="200" w:line="276" w:lineRule="auto"/>
              <w:rPr>
                <w:sz w:val="32"/>
                <w:szCs w:val="32"/>
              </w:rPr>
            </w:pPr>
            <w:r w:rsidRPr="6DD1D47A" w:rsidR="5A9EEA17">
              <w:rPr>
                <w:rFonts w:ascii="Tahoma" w:hAnsi="Tahoma" w:cs="Tahoma"/>
                <w:sz w:val="32"/>
                <w:szCs w:val="32"/>
              </w:rPr>
              <w:t>Computing</w:t>
            </w:r>
          </w:p>
          <w:p w:rsidRPr="003D2190" w:rsidR="00090643" w:rsidP="6DD1D47A" w:rsidRDefault="00090643" w14:paraId="47F185F9" w14:textId="487A37A6">
            <w:pPr>
              <w:rPr>
                <w:rFonts w:ascii="Comic Sans MS" w:hAnsi="Comic Sans MS" w:eastAsia="Comic Sans MS" w:cs="Comic Sans MS"/>
                <w:b w:val="0"/>
                <w:bCs w:val="0"/>
                <w:i w:val="0"/>
                <w:iCs w:val="0"/>
                <w:noProof w:val="0"/>
                <w:color w:val="000000" w:themeColor="text1" w:themeTint="FF" w:themeShade="FF"/>
                <w:sz w:val="20"/>
                <w:szCs w:val="20"/>
                <w:lang w:val="en-GB"/>
              </w:rPr>
            </w:pPr>
            <w:hyperlink r:id="R76815e3d1dd44cfc">
              <w:r w:rsidRPr="6DD1D47A" w:rsidR="39AE0353">
                <w:rPr>
                  <w:rStyle w:val="Hyperlink"/>
                  <w:rFonts w:ascii="Comic Sans MS" w:hAnsi="Comic Sans MS" w:eastAsia="Comic Sans MS" w:cs="Comic Sans MS"/>
                  <w:b w:val="0"/>
                  <w:bCs w:val="0"/>
                  <w:i w:val="0"/>
                  <w:iCs w:val="0"/>
                  <w:noProof w:val="0"/>
                  <w:color w:val="1155CC"/>
                  <w:sz w:val="20"/>
                  <w:szCs w:val="20"/>
                  <w:u w:val="single"/>
                  <w:lang w:val="en-US"/>
                </w:rPr>
                <w:t>https://scratch.mit.edu/projects/19685257/</w:t>
              </w:r>
            </w:hyperlink>
          </w:p>
          <w:p w:rsidRPr="003D2190" w:rsidR="00090643" w:rsidP="6DD1D47A" w:rsidRDefault="00090643" w14:paraId="6251DBA9" w14:textId="7D6B4F3E">
            <w:pPr>
              <w:rPr>
                <w:rFonts w:ascii="Comic Sans MS" w:hAnsi="Comic Sans MS" w:eastAsia="Comic Sans MS" w:cs="Comic Sans MS"/>
                <w:b w:val="0"/>
                <w:bCs w:val="0"/>
                <w:i w:val="0"/>
                <w:iCs w:val="0"/>
                <w:noProof w:val="0"/>
                <w:color w:val="000000" w:themeColor="text1" w:themeTint="FF" w:themeShade="FF"/>
                <w:sz w:val="20"/>
                <w:szCs w:val="20"/>
                <w:lang w:val="en-GB"/>
              </w:rPr>
            </w:pPr>
          </w:p>
          <w:p w:rsidRPr="003D2190" w:rsidR="00090643" w:rsidP="6DD1D47A" w:rsidRDefault="00090643" w14:paraId="25EBC0B1" w14:textId="1F7FB223">
            <w:pPr>
              <w:rPr>
                <w:rFonts w:ascii="Arial" w:hAnsi="Arial" w:eastAsia="Arial" w:cs="Arial"/>
                <w:b w:val="0"/>
                <w:bCs w:val="0"/>
                <w:i w:val="0"/>
                <w:iCs w:val="0"/>
                <w:noProof w:val="0"/>
                <w:color w:val="000000" w:themeColor="text1" w:themeTint="FF" w:themeShade="FF"/>
                <w:sz w:val="18"/>
                <w:szCs w:val="18"/>
                <w:lang w:val="en-GB"/>
              </w:rPr>
            </w:pPr>
            <w:r w:rsidRPr="6DD1D47A" w:rsidR="39AE0353">
              <w:rPr>
                <w:rFonts w:ascii="Arial" w:hAnsi="Arial" w:eastAsia="Arial" w:cs="Arial"/>
                <w:b w:val="0"/>
                <w:bCs w:val="0"/>
                <w:i w:val="0"/>
                <w:iCs w:val="0"/>
                <w:noProof w:val="0"/>
                <w:color w:val="000000" w:themeColor="text1" w:themeTint="FF" w:themeShade="FF"/>
                <w:sz w:val="18"/>
                <w:szCs w:val="18"/>
                <w:lang w:val="en-US"/>
              </w:rPr>
              <w:t>Choose a level and click the buttons. Then click GO. Try to make the shortest script - you will get three stars!</w:t>
            </w:r>
          </w:p>
          <w:p w:rsidRPr="003D2190" w:rsidR="00090643" w:rsidP="6DD1D47A" w:rsidRDefault="00090643" w14:paraId="4D6F90A3" w14:textId="6F0AB458">
            <w:pPr>
              <w:rPr>
                <w:rFonts w:ascii="Arial" w:hAnsi="Arial" w:eastAsia="Arial" w:cs="Arial"/>
                <w:b w:val="0"/>
                <w:bCs w:val="0"/>
                <w:i w:val="0"/>
                <w:iCs w:val="0"/>
                <w:noProof w:val="0"/>
                <w:color w:val="000000" w:themeColor="text1" w:themeTint="FF" w:themeShade="FF"/>
                <w:sz w:val="18"/>
                <w:szCs w:val="18"/>
                <w:lang w:val="en-GB"/>
              </w:rPr>
            </w:pPr>
          </w:p>
          <w:p w:rsidRPr="003D2190" w:rsidR="00090643" w:rsidP="6DD1D47A" w:rsidRDefault="00090643" w14:paraId="34AF8466" w14:textId="1FA3EF39">
            <w:pPr>
              <w:rPr>
                <w:rFonts w:ascii="Arial" w:hAnsi="Arial" w:eastAsia="Arial" w:cs="Arial"/>
                <w:b w:val="0"/>
                <w:bCs w:val="0"/>
                <w:i w:val="0"/>
                <w:iCs w:val="0"/>
                <w:noProof w:val="0"/>
                <w:color w:val="000000" w:themeColor="text1" w:themeTint="FF" w:themeShade="FF"/>
                <w:sz w:val="18"/>
                <w:szCs w:val="18"/>
                <w:lang w:val="en-GB"/>
              </w:rPr>
            </w:pPr>
            <w:r w:rsidRPr="6DD1D47A" w:rsidR="39AE0353">
              <w:rPr>
                <w:rFonts w:ascii="Arial" w:hAnsi="Arial" w:eastAsia="Arial" w:cs="Arial"/>
                <w:b w:val="0"/>
                <w:bCs w:val="0"/>
                <w:i w:val="0"/>
                <w:iCs w:val="0"/>
                <w:noProof w:val="0"/>
                <w:color w:val="000000" w:themeColor="text1" w:themeTint="FF" w:themeShade="FF"/>
                <w:sz w:val="18"/>
                <w:szCs w:val="18"/>
                <w:lang w:val="en-US"/>
              </w:rPr>
              <w:t>X clears the script.</w:t>
            </w:r>
          </w:p>
          <w:p w:rsidRPr="003D2190" w:rsidR="00090643" w:rsidP="6DD1D47A" w:rsidRDefault="00090643" w14:paraId="5AA04A0E" w14:textId="69CC14FD">
            <w:pPr>
              <w:rPr>
                <w:rFonts w:ascii="Arial" w:hAnsi="Arial" w:eastAsia="Arial" w:cs="Arial"/>
                <w:b w:val="0"/>
                <w:bCs w:val="0"/>
                <w:i w:val="0"/>
                <w:iCs w:val="0"/>
                <w:noProof w:val="0"/>
                <w:color w:val="000000" w:themeColor="text1" w:themeTint="FF" w:themeShade="FF"/>
                <w:sz w:val="18"/>
                <w:szCs w:val="18"/>
                <w:lang w:val="en-GB"/>
              </w:rPr>
            </w:pPr>
            <w:r w:rsidRPr="6DD1D47A" w:rsidR="39AE0353">
              <w:rPr>
                <w:rFonts w:ascii="Arial" w:hAnsi="Arial" w:eastAsia="Arial" w:cs="Arial"/>
                <w:b w:val="0"/>
                <w:bCs w:val="0"/>
                <w:i w:val="0"/>
                <w:iCs w:val="0"/>
                <w:noProof w:val="0"/>
                <w:color w:val="000000" w:themeColor="text1" w:themeTint="FF" w:themeShade="FF"/>
                <w:sz w:val="18"/>
                <w:szCs w:val="18"/>
                <w:lang w:val="en-US"/>
              </w:rPr>
              <w:t>Reload returns Bee-Bot into the original position.</w:t>
            </w:r>
          </w:p>
          <w:p w:rsidRPr="003D2190" w:rsidR="00090643" w:rsidP="6DD1D47A" w:rsidRDefault="00090643" w14:paraId="373FC1BB" w14:textId="7E74113D">
            <w:pPr>
              <w:rPr>
                <w:rFonts w:ascii="Arial" w:hAnsi="Arial" w:eastAsia="Arial" w:cs="Arial"/>
                <w:b w:val="0"/>
                <w:bCs w:val="0"/>
                <w:i w:val="0"/>
                <w:iCs w:val="0"/>
                <w:noProof w:val="0"/>
                <w:color w:val="000000" w:themeColor="text1" w:themeTint="FF" w:themeShade="FF"/>
                <w:sz w:val="18"/>
                <w:szCs w:val="18"/>
                <w:lang w:val="en-GB"/>
              </w:rPr>
            </w:pPr>
          </w:p>
          <w:p w:rsidRPr="003D2190" w:rsidR="00090643" w:rsidP="6DD1D47A" w:rsidRDefault="00090643" w14:paraId="17793C57" w14:textId="53A141D5">
            <w:pPr>
              <w:rPr>
                <w:rFonts w:ascii="Arial" w:hAnsi="Arial" w:eastAsia="Arial" w:cs="Arial"/>
                <w:b w:val="0"/>
                <w:bCs w:val="0"/>
                <w:i w:val="0"/>
                <w:iCs w:val="0"/>
                <w:noProof w:val="0"/>
                <w:color w:val="000000" w:themeColor="text1" w:themeTint="FF" w:themeShade="FF"/>
                <w:sz w:val="18"/>
                <w:szCs w:val="18"/>
                <w:lang w:val="en-GB"/>
              </w:rPr>
            </w:pPr>
            <w:r w:rsidRPr="6DD1D47A" w:rsidR="39AE0353">
              <w:rPr>
                <w:rFonts w:ascii="Arial" w:hAnsi="Arial" w:eastAsia="Arial" w:cs="Arial"/>
                <w:b w:val="0"/>
                <w:bCs w:val="0"/>
                <w:i w:val="0"/>
                <w:iCs w:val="0"/>
                <w:noProof w:val="0"/>
                <w:color w:val="000000" w:themeColor="text1" w:themeTint="FF" w:themeShade="FF"/>
                <w:sz w:val="18"/>
                <w:szCs w:val="18"/>
                <w:lang w:val="en-US"/>
              </w:rPr>
              <w:t>You can re-enter any level and improve your score (unless you click the green flag).</w:t>
            </w:r>
          </w:p>
          <w:p w:rsidRPr="003D2190" w:rsidR="00090643" w:rsidP="6DD1D47A" w:rsidRDefault="00090643" w14:paraId="41C8F396" w14:textId="075272FD">
            <w:pPr>
              <w:pStyle w:val="Normal"/>
              <w:rPr>
                <w:rFonts w:ascii="Tahoma" w:hAnsi="Tahoma" w:cs="Tahoma"/>
                <w:sz w:val="32"/>
                <w:szCs w:val="32"/>
              </w:rPr>
            </w:pPr>
          </w:p>
        </w:tc>
        <w:tc>
          <w:tcPr>
            <w:tcW w:w="2531" w:type="dxa"/>
            <w:tcMar/>
          </w:tcPr>
          <w:p w:rsidRPr="00CA3E66" w:rsidR="00090643" w:rsidP="5B44E0FC" w:rsidRDefault="2029D9BE" w14:paraId="38653C1A" w14:textId="1C94FDEA">
            <w:pPr>
              <w:rPr>
                <w:rFonts w:ascii="Tahoma" w:hAnsi="Tahoma" w:cs="Tahoma"/>
                <w:sz w:val="32"/>
                <w:szCs w:val="32"/>
              </w:rPr>
            </w:pPr>
            <w:r w:rsidRPr="00CA3E66">
              <w:rPr>
                <w:rFonts w:ascii="Tahoma" w:hAnsi="Tahoma" w:cs="Tahoma"/>
                <w:sz w:val="32"/>
                <w:szCs w:val="32"/>
              </w:rPr>
              <w:t>PSHE/UW</w:t>
            </w:r>
          </w:p>
          <w:p w:rsidR="03070F72" w:rsidP="03070F72" w:rsidRDefault="03070F72" w14:paraId="0EFA4D95" w14:textId="265A69D7">
            <w:pPr>
              <w:rPr>
                <w:rFonts w:ascii="Tahoma" w:hAnsi="Tahoma" w:cs="Tahoma"/>
                <w:sz w:val="24"/>
                <w:szCs w:val="24"/>
              </w:rPr>
            </w:pPr>
          </w:p>
          <w:p w:rsidRPr="003D2190" w:rsidR="00090643" w:rsidP="6DD1D47A" w:rsidRDefault="00090643" w14:paraId="7939E256" w14:textId="453A4734">
            <w:pPr>
              <w:rPr>
                <w:rFonts w:ascii="Arial" w:hAnsi="Arial" w:eastAsia="Arial" w:cs="Arial"/>
                <w:b w:val="0"/>
                <w:bCs w:val="0"/>
                <w:i w:val="0"/>
                <w:iCs w:val="0"/>
                <w:noProof w:val="0"/>
                <w:color w:val="000000" w:themeColor="text1" w:themeTint="FF" w:themeShade="FF"/>
                <w:sz w:val="24"/>
                <w:szCs w:val="24"/>
                <w:lang w:val="en-GB"/>
              </w:rPr>
            </w:pPr>
            <w:hyperlink r:id="Race1eca99f814830">
              <w:r w:rsidRPr="6DD1D47A" w:rsidR="1030C4E5">
                <w:rPr>
                  <w:rStyle w:val="Hyperlink"/>
                  <w:rFonts w:ascii="Arial" w:hAnsi="Arial" w:eastAsia="Arial" w:cs="Arial"/>
                  <w:b w:val="0"/>
                  <w:bCs w:val="0"/>
                  <w:i w:val="0"/>
                  <w:iCs w:val="0"/>
                  <w:noProof w:val="0"/>
                  <w:color w:val="1155CC"/>
                  <w:sz w:val="24"/>
                  <w:szCs w:val="24"/>
                  <w:u w:val="single"/>
                  <w:lang w:val="en-US"/>
                </w:rPr>
                <w:t>https://classroom.thenational.academy/lessons/dont-worry-about-a-thing-68u32d?</w:t>
              </w:r>
            </w:hyperlink>
          </w:p>
          <w:p w:rsidRPr="003D2190" w:rsidR="00090643" w:rsidP="6DD1D47A" w:rsidRDefault="00090643" w14:paraId="72A3D3EC" w14:textId="55204668">
            <w:pPr>
              <w:pStyle w:val="Normal"/>
              <w:rPr>
                <w:rFonts w:ascii="Tahoma" w:hAnsi="Tahoma" w:cs="Tahoma"/>
                <w:sz w:val="32"/>
                <w:szCs w:val="32"/>
              </w:rPr>
            </w:pPr>
          </w:p>
        </w:tc>
      </w:tr>
      <w:tr w:rsidRPr="000D3C3C" w:rsidR="00090643" w:rsidTr="6DD1D47A" w14:paraId="06758EC0" w14:textId="77777777">
        <w:trPr>
          <w:trHeight w:val="1354"/>
        </w:trPr>
        <w:tc>
          <w:tcPr>
            <w:tcW w:w="1418" w:type="dxa"/>
            <w:tcMar/>
          </w:tcPr>
          <w:p w:rsidRPr="00741137" w:rsidR="00090643" w:rsidP="00090643" w:rsidRDefault="00090643" w14:paraId="6CAC590F" w14:textId="77777777">
            <w:pPr>
              <w:rPr>
                <w:rFonts w:ascii="Tahoma" w:hAnsi="Tahoma" w:cs="Tahoma"/>
              </w:rPr>
            </w:pPr>
            <w:r w:rsidRPr="00741137">
              <w:rPr>
                <w:rFonts w:ascii="Tahoma" w:hAnsi="Tahoma" w:cs="Tahoma"/>
              </w:rPr>
              <w:t>Thursday</w:t>
            </w:r>
          </w:p>
        </w:tc>
        <w:tc>
          <w:tcPr>
            <w:tcW w:w="2778" w:type="dxa"/>
            <w:tcMar/>
          </w:tcPr>
          <w:p w:rsidRPr="00BA29EA" w:rsidR="00090643" w:rsidP="5B44E0FC" w:rsidRDefault="00090643" w14:paraId="0F7C4F01" w14:textId="77777777">
            <w:pPr>
              <w:rPr>
                <w:rFonts w:ascii="Tahoma" w:hAnsi="Tahoma" w:cs="Tahoma"/>
                <w:sz w:val="32"/>
                <w:szCs w:val="32"/>
              </w:rPr>
            </w:pPr>
            <w:r w:rsidRPr="00BA29EA">
              <w:rPr>
                <w:rFonts w:ascii="Tahoma" w:hAnsi="Tahoma" w:cs="Tahoma"/>
                <w:sz w:val="32"/>
                <w:szCs w:val="32"/>
              </w:rPr>
              <w:t>Phonics/</w:t>
            </w:r>
          </w:p>
          <w:p w:rsidRPr="00BA29EA" w:rsidR="00090643" w:rsidP="5B44E0FC" w:rsidRDefault="00090643" w14:paraId="2EEF8E57" w14:textId="77777777">
            <w:pPr>
              <w:rPr>
                <w:rFonts w:ascii="Tahoma" w:hAnsi="Tahoma" w:cs="Tahoma"/>
                <w:sz w:val="32"/>
                <w:szCs w:val="32"/>
              </w:rPr>
            </w:pPr>
            <w:r w:rsidRPr="00BA29EA">
              <w:rPr>
                <w:rFonts w:ascii="Tahoma" w:hAnsi="Tahoma" w:cs="Tahoma"/>
                <w:sz w:val="32"/>
                <w:szCs w:val="32"/>
              </w:rPr>
              <w:t>Spelling</w:t>
            </w:r>
          </w:p>
          <w:p w:rsidRPr="00BA29EA" w:rsidR="00090643" w:rsidP="5B44E0FC" w:rsidRDefault="008A0888" w14:paraId="37346331" w14:textId="77777777">
            <w:pPr>
              <w:rPr>
                <w:color w:val="0000FF"/>
              </w:rPr>
            </w:pPr>
            <w:hyperlink w:anchor="bugclub_phonics" r:id="rId19">
              <w:r w:rsidRPr="00BA29EA" w:rsidR="00090643">
                <w:rPr>
                  <w:rStyle w:val="Hyperlink"/>
                </w:rPr>
                <w:t>https://www.activelearnprimary.co.uk/login?e=-610&amp;c=0#bugclub_phonics</w:t>
              </w:r>
            </w:hyperlink>
          </w:p>
          <w:p w:rsidRPr="00BA29EA" w:rsidR="00090643" w:rsidP="5B44E0FC" w:rsidRDefault="00BA29EA" w14:paraId="6FCE227E" w14:textId="559EDF8C">
            <w:r w:rsidRPr="009035D1">
              <w:rPr>
                <w:b/>
              </w:rPr>
              <w:t>R</w:t>
            </w:r>
            <w:r>
              <w:t xml:space="preserve">: </w:t>
            </w:r>
            <w:r w:rsidR="00EF57CD">
              <w:t>unit 4</w:t>
            </w:r>
            <w:r w:rsidR="005900B7">
              <w:t xml:space="preserve"> assessment games</w:t>
            </w:r>
          </w:p>
          <w:p w:rsidRPr="00BA29EA" w:rsidR="00090643" w:rsidP="5B44E0FC" w:rsidRDefault="00BA29EA" w14:paraId="520E37DB" w14:textId="0EFCFA4E">
            <w:r w:rsidRPr="009035D1">
              <w:rPr>
                <w:b/>
              </w:rPr>
              <w:t>Y1</w:t>
            </w:r>
            <w:r w:rsidR="00A07C4A">
              <w:t>: unit 23</w:t>
            </w:r>
            <w:r w:rsidR="00423722">
              <w:t xml:space="preserve"> </w:t>
            </w:r>
            <w:r w:rsidR="00A07C4A">
              <w:t>‘c’ written as ‘ch’</w:t>
            </w:r>
          </w:p>
          <w:p w:rsidRPr="00BA29EA" w:rsidR="00090643" w:rsidP="5B44E0FC" w:rsidRDefault="00BA29EA" w14:paraId="06819E9C" w14:textId="6241395E">
            <w:r>
              <w:t>Also play unit</w:t>
            </w:r>
            <w:r w:rsidR="00423722">
              <w:t xml:space="preserve"> 21</w:t>
            </w:r>
            <w:r w:rsidRPr="00BA29EA" w:rsidR="00090643">
              <w:t xml:space="preserve"> assessment games.</w:t>
            </w:r>
          </w:p>
          <w:p w:rsidRPr="00BA29EA" w:rsidR="00090643" w:rsidP="5B44E0FC" w:rsidRDefault="00090643" w14:paraId="35AE762D" w14:textId="77777777">
            <w:r w:rsidRPr="009035D1">
              <w:rPr>
                <w:b/>
              </w:rPr>
              <w:t>Y2</w:t>
            </w:r>
            <w:r w:rsidRPr="00BA29EA">
              <w:t>: as Y1, also spelling shed:</w:t>
            </w:r>
          </w:p>
          <w:p w:rsidRPr="00BA29EA" w:rsidR="00090643" w:rsidP="5B44E0FC" w:rsidRDefault="008A0888" w14:paraId="3F71A7FB" w14:textId="00F87C56">
            <w:pPr>
              <w:rPr>
                <w:color w:val="0000FF"/>
              </w:rPr>
            </w:pPr>
            <w:hyperlink r:id="rId20">
              <w:r w:rsidRPr="00BA29EA" w:rsidR="00090643">
                <w:rPr>
                  <w:rStyle w:val="Hyperlink"/>
                </w:rPr>
                <w:t>https://www.edshed.com/en-gb/login</w:t>
              </w:r>
            </w:hyperlink>
          </w:p>
        </w:tc>
        <w:tc>
          <w:tcPr>
            <w:tcW w:w="2778" w:type="dxa"/>
            <w:tcMar/>
          </w:tcPr>
          <w:p w:rsidRPr="00C52E91" w:rsidR="00090643" w:rsidP="5B44E0FC" w:rsidRDefault="00090643" w14:paraId="57C69681" w14:textId="6E1DDF65">
            <w:pPr>
              <w:rPr>
                <w:rFonts w:ascii="Tahoma" w:hAnsi="Tahoma" w:cs="Tahoma"/>
                <w:bCs/>
                <w:sz w:val="32"/>
                <w:szCs w:val="32"/>
              </w:rPr>
            </w:pPr>
            <w:r w:rsidRPr="00C52E91">
              <w:rPr>
                <w:rFonts w:ascii="Tahoma" w:hAnsi="Tahoma" w:cs="Tahoma"/>
                <w:bCs/>
                <w:sz w:val="32"/>
                <w:szCs w:val="32"/>
              </w:rPr>
              <w:t>English</w:t>
            </w:r>
          </w:p>
          <w:p w:rsidR="00DE1DC8" w:rsidP="00DE1DC8" w:rsidRDefault="00DE1DC8" w14:paraId="4DF081B1" w14:textId="549A1C83">
            <w:pPr>
              <w:rPr>
                <w:rFonts w:ascii="Tahoma" w:hAnsi="Tahoma" w:cs="Tahoma"/>
                <w:sz w:val="20"/>
                <w:szCs w:val="20"/>
              </w:rPr>
            </w:pPr>
            <w:r>
              <w:rPr>
                <w:rFonts w:ascii="Tahoma" w:hAnsi="Tahoma" w:cs="Tahoma"/>
                <w:sz w:val="20"/>
                <w:szCs w:val="20"/>
              </w:rPr>
              <w:t>R: Challenge</w:t>
            </w:r>
            <w:r>
              <w:rPr>
                <w:rFonts w:ascii="Tahoma" w:hAnsi="Tahoma" w:cs="Tahoma"/>
                <w:sz w:val="20"/>
                <w:szCs w:val="20"/>
              </w:rPr>
              <w:t xml:space="preserve"> 2</w:t>
            </w:r>
            <w:r>
              <w:rPr>
                <w:rFonts w:ascii="Tahoma" w:hAnsi="Tahoma" w:cs="Tahoma"/>
                <w:sz w:val="20"/>
                <w:szCs w:val="20"/>
              </w:rPr>
              <w:t>!</w:t>
            </w:r>
          </w:p>
          <w:p w:rsidR="00DE1DC8" w:rsidP="00DE1DC8" w:rsidRDefault="00DE1DC8" w14:paraId="1EAC3A98" w14:textId="524EF229">
            <w:pPr>
              <w:rPr>
                <w:rFonts w:ascii="Tahoma" w:hAnsi="Tahoma" w:cs="Tahoma"/>
                <w:sz w:val="20"/>
                <w:szCs w:val="20"/>
              </w:rPr>
            </w:pPr>
            <w:r>
              <w:rPr>
                <w:rFonts w:ascii="Tahoma" w:hAnsi="Tahoma" w:cs="Tahoma"/>
                <w:sz w:val="20"/>
                <w:szCs w:val="20"/>
              </w:rPr>
              <w:t xml:space="preserve">Think about different ways you can make your basket seagull proof.  </w:t>
            </w:r>
          </w:p>
          <w:p w:rsidR="00DE1DC8" w:rsidP="00DE1DC8" w:rsidRDefault="00DE1DC8" w14:paraId="5050A425" w14:textId="77777777">
            <w:pPr>
              <w:rPr>
                <w:rFonts w:ascii="Tahoma" w:hAnsi="Tahoma" w:cs="Tahoma"/>
                <w:sz w:val="20"/>
                <w:szCs w:val="20"/>
              </w:rPr>
            </w:pPr>
          </w:p>
          <w:p w:rsidR="00DE1DC8" w:rsidP="00DE1DC8" w:rsidRDefault="00DE1DC8" w14:paraId="40B611DB" w14:textId="03D55EBF">
            <w:pPr>
              <w:rPr>
                <w:rFonts w:ascii="Tahoma" w:hAnsi="Tahoma" w:cs="Tahoma"/>
                <w:sz w:val="20"/>
                <w:szCs w:val="20"/>
              </w:rPr>
            </w:pPr>
            <w:r>
              <w:rPr>
                <w:rFonts w:ascii="Tahoma" w:hAnsi="Tahoma" w:cs="Tahoma"/>
                <w:sz w:val="20"/>
                <w:szCs w:val="20"/>
              </w:rPr>
              <w:t xml:space="preserve">Y1/2: </w:t>
            </w:r>
          </w:p>
          <w:p w:rsidRPr="00DE1DC8" w:rsidR="00C52E91" w:rsidP="00DE1DC8" w:rsidRDefault="00DE1DC8" w14:paraId="62B15C2E" w14:textId="58EC7F1D">
            <w:pPr>
              <w:rPr>
                <w:rFonts w:ascii="Tahoma" w:hAnsi="Tahoma" w:cs="Tahoma"/>
                <w:bCs/>
                <w:sz w:val="20"/>
                <w:szCs w:val="20"/>
              </w:rPr>
            </w:pPr>
            <w:r>
              <w:rPr>
                <w:rFonts w:ascii="Tahoma" w:hAnsi="Tahoma" w:cs="Tahoma"/>
                <w:bCs/>
                <w:sz w:val="20"/>
                <w:szCs w:val="20"/>
              </w:rPr>
              <w:t>Continue your diary entries for Mr Grinling for the rest of the week.  Use the success criteria to check your work.</w:t>
            </w:r>
          </w:p>
        </w:tc>
        <w:tc>
          <w:tcPr>
            <w:tcW w:w="3120" w:type="dxa"/>
            <w:tcMar/>
          </w:tcPr>
          <w:p w:rsidRPr="003D2190" w:rsidR="00090643" w:rsidP="5B44E0FC" w:rsidRDefault="00090643" w14:paraId="65CA71DF" w14:textId="43B977B1">
            <w:pPr>
              <w:rPr>
                <w:rFonts w:ascii="Tahoma" w:hAnsi="Tahoma" w:cs="Tahoma"/>
                <w:bCs/>
                <w:sz w:val="32"/>
                <w:szCs w:val="32"/>
              </w:rPr>
            </w:pPr>
            <w:r w:rsidRPr="003D2190">
              <w:rPr>
                <w:rFonts w:ascii="Tahoma" w:hAnsi="Tahoma" w:cs="Tahoma"/>
                <w:bCs/>
                <w:sz w:val="32"/>
                <w:szCs w:val="32"/>
              </w:rPr>
              <w:t>Maths</w:t>
            </w:r>
          </w:p>
          <w:p w:rsidR="03070F72" w:rsidP="03070F72" w:rsidRDefault="03070F72" w14:paraId="1AEC4B2A" w14:textId="02E0F860">
            <w:pPr>
              <w:rPr>
                <w:rFonts w:ascii="Tahoma" w:hAnsi="Tahoma" w:cs="Tahoma"/>
                <w:b w:val="1"/>
                <w:bCs w:val="1"/>
                <w:sz w:val="20"/>
                <w:szCs w:val="20"/>
              </w:rPr>
            </w:pPr>
            <w:r w:rsidRPr="6DD1D47A" w:rsidR="2F95F627">
              <w:rPr>
                <w:rFonts w:ascii="Tahoma" w:hAnsi="Tahoma" w:cs="Tahoma"/>
                <w:b w:val="1"/>
                <w:bCs w:val="1"/>
                <w:sz w:val="20"/>
                <w:szCs w:val="20"/>
              </w:rPr>
              <w:t>YR</w:t>
            </w:r>
          </w:p>
          <w:p w:rsidR="2F95F627" w:rsidP="6DD1D47A" w:rsidRDefault="2F95F627" w14:paraId="7AB683FE" w14:textId="6A2B110E">
            <w:pPr>
              <w:pStyle w:val="Normal"/>
              <w:rPr>
                <w:rFonts w:ascii="Tahoma" w:hAnsi="Tahoma" w:cs="Tahoma"/>
                <w:b w:val="1"/>
                <w:bCs w:val="1"/>
                <w:sz w:val="20"/>
                <w:szCs w:val="20"/>
              </w:rPr>
            </w:pPr>
            <w:hyperlink r:id="R561bfd90d9484a89">
              <w:r w:rsidRPr="6DD1D47A" w:rsidR="2F95F627">
                <w:rPr>
                  <w:rStyle w:val="Hyperlink"/>
                  <w:rFonts w:ascii="Tahoma" w:hAnsi="Tahoma" w:cs="Tahoma"/>
                  <w:b w:val="1"/>
                  <w:bCs w:val="1"/>
                  <w:sz w:val="20"/>
                  <w:szCs w:val="20"/>
                </w:rPr>
                <w:t>https://classroom.thenational.academy/lessons/explore-one-fewer-within-six-6wr66c</w:t>
              </w:r>
            </w:hyperlink>
          </w:p>
          <w:p w:rsidR="6DD1D47A" w:rsidP="6DD1D47A" w:rsidRDefault="6DD1D47A" w14:paraId="57CE8B50" w14:textId="374C4CF7">
            <w:pPr>
              <w:pStyle w:val="Normal"/>
              <w:rPr>
                <w:rFonts w:ascii="Tahoma" w:hAnsi="Tahoma" w:cs="Tahoma"/>
                <w:b w:val="1"/>
                <w:bCs w:val="1"/>
                <w:sz w:val="20"/>
                <w:szCs w:val="20"/>
              </w:rPr>
            </w:pPr>
          </w:p>
          <w:p w:rsidRPr="003D2190" w:rsidR="00090643" w:rsidP="6DD1D47A" w:rsidRDefault="00090643" w14:paraId="1AD6FF63" w14:textId="147FB01D">
            <w:pPr>
              <w:rPr>
                <w:rFonts w:ascii="Tahoma" w:hAnsi="Tahoma" w:cs="Tahoma"/>
                <w:sz w:val="20"/>
                <w:szCs w:val="20"/>
              </w:rPr>
            </w:pPr>
            <w:r w:rsidRPr="6DD1D47A" w:rsidR="03AA9D66">
              <w:rPr>
                <w:rFonts w:ascii="Tahoma" w:hAnsi="Tahoma" w:cs="Tahoma"/>
                <w:sz w:val="20"/>
                <w:szCs w:val="20"/>
              </w:rPr>
              <w:t>Year 1</w:t>
            </w:r>
          </w:p>
          <w:p w:rsidRPr="003D2190" w:rsidR="00090643" w:rsidP="6DD1D47A" w:rsidRDefault="00090643" w14:paraId="4CE5525A" w14:textId="032EC83B">
            <w:pPr>
              <w:pStyle w:val="Normal"/>
              <w:rPr>
                <w:rFonts w:ascii="Tahoma" w:hAnsi="Tahoma" w:cs="Tahoma"/>
                <w:sz w:val="20"/>
                <w:szCs w:val="20"/>
              </w:rPr>
            </w:pPr>
            <w:hyperlink r:id="R43cd47e964a94606">
              <w:r w:rsidRPr="6DD1D47A" w:rsidR="03AA9D66">
                <w:rPr>
                  <w:rStyle w:val="Hyperlink"/>
                  <w:rFonts w:ascii="Tahoma" w:hAnsi="Tahoma" w:cs="Tahoma"/>
                  <w:sz w:val="20"/>
                  <w:szCs w:val="20"/>
                </w:rPr>
                <w:t>https://classroom.thenational.academy/lessons/recognising-the-relationship-between-addition-and-subtraction-60tp4t</w:t>
              </w:r>
            </w:hyperlink>
          </w:p>
          <w:p w:rsidRPr="003D2190" w:rsidR="00090643" w:rsidP="6DD1D47A" w:rsidRDefault="00090643" w14:paraId="397D055B" w14:textId="220C7E5F">
            <w:pPr>
              <w:pStyle w:val="Normal"/>
              <w:rPr>
                <w:rFonts w:ascii="Tahoma" w:hAnsi="Tahoma" w:cs="Tahoma"/>
                <w:sz w:val="20"/>
                <w:szCs w:val="20"/>
              </w:rPr>
            </w:pPr>
            <w:r w:rsidRPr="6DD1D47A" w:rsidR="57E60182">
              <w:rPr>
                <w:rFonts w:ascii="Tahoma" w:hAnsi="Tahoma" w:cs="Tahoma"/>
                <w:sz w:val="20"/>
                <w:szCs w:val="20"/>
              </w:rPr>
              <w:t>Year 2</w:t>
            </w:r>
          </w:p>
          <w:p w:rsidRPr="003D2190" w:rsidR="00090643" w:rsidP="6DD1D47A" w:rsidRDefault="00090643" w14:paraId="4F4C347D" w14:textId="5807553F">
            <w:pPr>
              <w:spacing w:after="200" w:line="276" w:lineRule="auto"/>
              <w:rPr>
                <w:rFonts w:ascii="Tahoma" w:hAnsi="Tahoma" w:eastAsia="Tahoma" w:cs="Tahoma"/>
                <w:b w:val="0"/>
                <w:bCs w:val="0"/>
                <w:i w:val="0"/>
                <w:iCs w:val="0"/>
                <w:noProof w:val="0"/>
                <w:color w:val="000000" w:themeColor="text1" w:themeTint="FF" w:themeShade="FF"/>
                <w:sz w:val="20"/>
                <w:szCs w:val="20"/>
                <w:lang w:val="en-GB"/>
              </w:rPr>
            </w:pPr>
            <w:hyperlink r:id="Rbf057ab6c56a4827">
              <w:r w:rsidRPr="6DD1D47A" w:rsidR="62B3F4C5">
                <w:rPr>
                  <w:rStyle w:val="Hyperlink"/>
                  <w:rFonts w:ascii="Tahoma" w:hAnsi="Tahoma" w:eastAsia="Tahoma" w:cs="Tahoma"/>
                  <w:b w:val="0"/>
                  <w:bCs w:val="0"/>
                  <w:i w:val="0"/>
                  <w:iCs w:val="0"/>
                  <w:noProof w:val="0"/>
                  <w:color w:val="000000" w:themeColor="text1" w:themeTint="FF" w:themeShade="FF"/>
                  <w:sz w:val="20"/>
                  <w:szCs w:val="20"/>
                  <w:u w:val="single"/>
                  <w:lang w:val="en-GB"/>
                </w:rPr>
                <w:t>https://classroom.thenational.academy/lessons/exploring-strategies-to-add-three-1-digit-numbers-61j32c</w:t>
              </w:r>
            </w:hyperlink>
          </w:p>
          <w:p w:rsidRPr="003D2190" w:rsidR="00090643" w:rsidP="6DD1D47A" w:rsidRDefault="00090643" w14:paraId="0DC19CE8" w14:textId="4DE642E3">
            <w:pPr>
              <w:pStyle w:val="Normal"/>
              <w:rPr>
                <w:rFonts w:ascii="Tahoma" w:hAnsi="Tahoma" w:cs="Tahoma"/>
                <w:sz w:val="20"/>
                <w:szCs w:val="20"/>
              </w:rPr>
            </w:pPr>
          </w:p>
        </w:tc>
        <w:tc>
          <w:tcPr>
            <w:tcW w:w="2685" w:type="dxa"/>
            <w:tcMar/>
          </w:tcPr>
          <w:p w:rsidR="00090643" w:rsidP="00090643" w:rsidRDefault="00090643" w14:paraId="1E9FA635" w14:textId="77777777">
            <w:pPr>
              <w:rPr>
                <w:rFonts w:ascii="Tahoma" w:hAnsi="Tahoma" w:cs="Tahoma"/>
                <w:sz w:val="32"/>
              </w:rPr>
            </w:pPr>
            <w:r w:rsidRPr="00342497">
              <w:rPr>
                <w:rFonts w:ascii="Tahoma" w:hAnsi="Tahoma" w:cs="Tahoma"/>
                <w:sz w:val="32"/>
              </w:rPr>
              <w:t>PSHE</w:t>
            </w:r>
          </w:p>
          <w:p w:rsidR="005900B7" w:rsidP="005E0FC6" w:rsidRDefault="005900B7" w14:paraId="2F0AC65E" w14:textId="77777777"/>
          <w:p w:rsidR="00857F5E" w:rsidP="00CA3E66" w:rsidRDefault="00CA3E66" w14:paraId="76EBEFEE" w14:textId="5C1F9778">
            <w:pPr>
              <w:rPr>
                <w:rFonts w:ascii="Open Sans" w:hAnsi="Open Sans" w:cs="Open Sans"/>
                <w:color w:val="434343"/>
                <w:sz w:val="18"/>
                <w:szCs w:val="18"/>
              </w:rPr>
            </w:pPr>
            <w:hyperlink w:history="1" r:id="rId21">
              <w:r w:rsidRPr="00173931">
                <w:rPr>
                  <w:rStyle w:val="Hyperlink"/>
                  <w:rFonts w:ascii="Open Sans" w:hAnsi="Open Sans" w:cs="Open Sans"/>
                  <w:sz w:val="18"/>
                  <w:szCs w:val="18"/>
                </w:rPr>
                <w:t>https://classroom.thenational.academy/lessons/safety-first-ccu64t</w:t>
              </w:r>
            </w:hyperlink>
          </w:p>
          <w:p w:rsidRPr="0000385B" w:rsidR="00CA3E66" w:rsidP="00CA3E66" w:rsidRDefault="00CA3E66" w14:paraId="0D0B940D" w14:textId="316B280B"/>
        </w:tc>
        <w:tc>
          <w:tcPr>
            <w:tcW w:w="2531" w:type="dxa"/>
            <w:tcMar/>
          </w:tcPr>
          <w:p w:rsidR="00090643" w:rsidP="5B44E0FC" w:rsidRDefault="00CA3E66" w14:paraId="2752F321" w14:textId="6C9B450F">
            <w:pPr>
              <w:rPr>
                <w:rFonts w:ascii="Tahoma" w:hAnsi="Tahoma" w:cs="Tahoma"/>
                <w:sz w:val="32"/>
              </w:rPr>
            </w:pPr>
            <w:r>
              <w:rPr>
                <w:rFonts w:ascii="Tahoma" w:hAnsi="Tahoma" w:cs="Tahoma"/>
                <w:sz w:val="32"/>
              </w:rPr>
              <w:t>Art</w:t>
            </w:r>
          </w:p>
          <w:p w:rsidR="00CA3E66" w:rsidP="5B44E0FC" w:rsidRDefault="001F58FD" w14:paraId="1BB53D79" w14:textId="4D13A420">
            <w:pPr>
              <w:rPr>
                <w:rFonts w:ascii="Tahoma" w:hAnsi="Tahoma" w:eastAsia="Comic Sans MS" w:cs="Tahoma"/>
                <w:sz w:val="20"/>
                <w:szCs w:val="20"/>
              </w:rPr>
            </w:pPr>
            <w:r>
              <w:rPr>
                <w:rFonts w:ascii="Tahoma" w:hAnsi="Tahoma" w:eastAsia="Comic Sans MS" w:cs="Tahoma"/>
                <w:sz w:val="20"/>
                <w:szCs w:val="20"/>
              </w:rPr>
              <w:t xml:space="preserve">If you have paints at home explore </w:t>
            </w:r>
            <w:r w:rsidRPr="008A27AE">
              <w:rPr>
                <w:rFonts w:ascii="Tahoma" w:hAnsi="Tahoma" w:eastAsia="Comic Sans MS" w:cs="Tahoma"/>
                <w:sz w:val="20"/>
                <w:szCs w:val="20"/>
              </w:rPr>
              <w:t>making different shade</w:t>
            </w:r>
            <w:r>
              <w:rPr>
                <w:rFonts w:ascii="Tahoma" w:hAnsi="Tahoma" w:eastAsia="Comic Sans MS" w:cs="Tahoma"/>
                <w:sz w:val="20"/>
                <w:szCs w:val="20"/>
              </w:rPr>
              <w:t>s and tones of colour.  Create</w:t>
            </w:r>
            <w:r w:rsidRPr="008A27AE">
              <w:rPr>
                <w:rFonts w:ascii="Tahoma" w:hAnsi="Tahoma" w:eastAsia="Comic Sans MS" w:cs="Tahoma"/>
                <w:sz w:val="20"/>
                <w:szCs w:val="20"/>
              </w:rPr>
              <w:t xml:space="preserve"> different colours to create waves</w:t>
            </w:r>
            <w:r>
              <w:rPr>
                <w:rFonts w:ascii="Tahoma" w:hAnsi="Tahoma" w:eastAsia="Comic Sans MS" w:cs="Tahoma"/>
                <w:sz w:val="20"/>
                <w:szCs w:val="20"/>
              </w:rPr>
              <w:t>.</w:t>
            </w:r>
          </w:p>
          <w:p w:rsidR="001F58FD" w:rsidP="5B44E0FC" w:rsidRDefault="001F58FD" w14:paraId="058C4DA0" w14:textId="728A991C">
            <w:pPr>
              <w:rPr>
                <w:rFonts w:ascii="Tahoma" w:hAnsi="Tahoma" w:eastAsia="Comic Sans MS" w:cs="Tahoma"/>
                <w:sz w:val="20"/>
                <w:szCs w:val="20"/>
              </w:rPr>
            </w:pPr>
          </w:p>
          <w:p w:rsidR="001F58FD" w:rsidP="5B44E0FC" w:rsidRDefault="001F58FD" w14:paraId="4A20CAE5" w14:textId="4124C993">
            <w:pPr>
              <w:rPr>
                <w:rFonts w:ascii="Tahoma" w:hAnsi="Tahoma" w:eastAsia="Comic Sans MS" w:cs="Tahoma"/>
                <w:sz w:val="20"/>
                <w:szCs w:val="20"/>
              </w:rPr>
            </w:pPr>
            <w:r>
              <w:rPr>
                <w:rFonts w:ascii="Tahoma" w:hAnsi="Tahoma" w:eastAsia="Comic Sans MS" w:cs="Tahoma"/>
                <w:sz w:val="20"/>
                <w:szCs w:val="20"/>
              </w:rPr>
              <w:t>Or use drops of food colouring in flour and water. Experiment with adding different amounts of colours.</w:t>
            </w:r>
          </w:p>
          <w:p w:rsidR="001F58FD" w:rsidP="5B44E0FC" w:rsidRDefault="001F58FD" w14:paraId="3B55E9FD" w14:textId="69FE63BA">
            <w:pPr>
              <w:rPr>
                <w:rFonts w:ascii="Tahoma" w:hAnsi="Tahoma" w:eastAsia="Comic Sans MS" w:cs="Tahoma"/>
                <w:sz w:val="20"/>
                <w:szCs w:val="20"/>
              </w:rPr>
            </w:pPr>
          </w:p>
          <w:p w:rsidR="001F58FD" w:rsidP="5B44E0FC" w:rsidRDefault="001F58FD" w14:paraId="781E8531" w14:textId="3D18673B">
            <w:pPr>
              <w:rPr>
                <w:rFonts w:ascii="Tahoma" w:hAnsi="Tahoma" w:cs="Tahoma"/>
                <w:sz w:val="32"/>
              </w:rPr>
            </w:pPr>
            <w:r>
              <w:rPr>
                <w:rFonts w:ascii="Tahoma" w:hAnsi="Tahoma" w:eastAsia="Comic Sans MS" w:cs="Tahoma"/>
                <w:sz w:val="20"/>
                <w:szCs w:val="20"/>
              </w:rPr>
              <w:t>You could experiment with squashing blackberries or spinach and see if you can make your own paint this way.</w:t>
            </w:r>
          </w:p>
          <w:p w:rsidRPr="0000385B" w:rsidR="00857F5E" w:rsidP="00DE1DC8" w:rsidRDefault="00857F5E" w14:paraId="3758C71B" w14:textId="33BC39C4">
            <w:pPr>
              <w:rPr>
                <w:color w:val="FF0000"/>
              </w:rPr>
            </w:pPr>
          </w:p>
        </w:tc>
      </w:tr>
      <w:tr w:rsidRPr="000D3C3C" w:rsidR="00604F04" w:rsidTr="6DD1D47A" w14:paraId="0F4430F4" w14:textId="77777777">
        <w:trPr>
          <w:trHeight w:val="1354"/>
        </w:trPr>
        <w:tc>
          <w:tcPr>
            <w:tcW w:w="1418" w:type="dxa"/>
            <w:tcMar/>
          </w:tcPr>
          <w:p w:rsidRPr="00741137" w:rsidR="00604F04" w:rsidP="00604F04" w:rsidRDefault="00604F04" w14:paraId="5D26DC16" w14:textId="77777777">
            <w:pPr>
              <w:rPr>
                <w:rFonts w:ascii="Tahoma" w:hAnsi="Tahoma" w:cs="Tahoma"/>
              </w:rPr>
            </w:pPr>
            <w:r w:rsidRPr="00741137">
              <w:rPr>
                <w:rFonts w:ascii="Tahoma" w:hAnsi="Tahoma" w:cs="Tahoma"/>
              </w:rPr>
              <w:t>Friday</w:t>
            </w:r>
          </w:p>
        </w:tc>
        <w:tc>
          <w:tcPr>
            <w:tcW w:w="2778" w:type="dxa"/>
            <w:tcMar/>
          </w:tcPr>
          <w:p w:rsidR="00604F04" w:rsidP="00604F04" w:rsidRDefault="00604F04" w14:paraId="2A557E77" w14:textId="77777777">
            <w:pPr>
              <w:rPr>
                <w:rFonts w:ascii="Tahoma" w:hAnsi="Tahoma" w:cs="Tahoma"/>
                <w:sz w:val="32"/>
                <w:szCs w:val="32"/>
              </w:rPr>
            </w:pPr>
            <w:r w:rsidRPr="5B44E0FC">
              <w:rPr>
                <w:rFonts w:ascii="Tahoma" w:hAnsi="Tahoma" w:cs="Tahoma"/>
                <w:sz w:val="32"/>
                <w:szCs w:val="32"/>
              </w:rPr>
              <w:t>Phonics/Spelling</w:t>
            </w:r>
          </w:p>
          <w:p w:rsidRPr="00BA29EA" w:rsidR="00604F04" w:rsidP="00604F04" w:rsidRDefault="008A0888" w14:paraId="2CE17466" w14:textId="77777777">
            <w:pPr>
              <w:rPr>
                <w:color w:val="0000FF"/>
              </w:rPr>
            </w:pPr>
            <w:hyperlink w:anchor="bugclub_phonics" r:id="rId22">
              <w:r w:rsidRPr="00BA29EA" w:rsidR="00604F04">
                <w:rPr>
                  <w:rStyle w:val="Hyperlink"/>
                </w:rPr>
                <w:t>https://www.activelearnprimary.co.uk/login?e=-610&amp;c=0#bugclub_phonics</w:t>
              </w:r>
            </w:hyperlink>
          </w:p>
          <w:p w:rsidRPr="00BA29EA" w:rsidR="00604F04" w:rsidP="00604F04" w:rsidRDefault="00604F04" w14:paraId="603B2660" w14:textId="747C5689">
            <w:r w:rsidRPr="009035D1">
              <w:rPr>
                <w:b/>
              </w:rPr>
              <w:t>R</w:t>
            </w:r>
            <w:r w:rsidR="00EF57CD">
              <w:t>: unit 5 assessment activities</w:t>
            </w:r>
          </w:p>
          <w:p w:rsidRPr="00BA29EA" w:rsidR="00604F04" w:rsidP="00604F04" w:rsidRDefault="00604F04" w14:paraId="583C08FD" w14:textId="74E8826E">
            <w:r w:rsidRPr="009035D1">
              <w:rPr>
                <w:b/>
              </w:rPr>
              <w:t>Y1</w:t>
            </w:r>
            <w:r w:rsidR="00A07C4A">
              <w:t>: unit 23</w:t>
            </w:r>
            <w:r w:rsidRPr="00BA29EA">
              <w:t xml:space="preserve"> </w:t>
            </w:r>
            <w:r w:rsidR="00423722">
              <w:t>language session</w:t>
            </w:r>
          </w:p>
          <w:p w:rsidRPr="00BA29EA" w:rsidR="00604F04" w:rsidP="00604F04" w:rsidRDefault="00A07C4A" w14:paraId="1231C321" w14:textId="5444FB0F">
            <w:r>
              <w:t>Also play unit 22</w:t>
            </w:r>
            <w:r w:rsidRPr="00BA29EA" w:rsidR="00604F04">
              <w:t xml:space="preserve"> assessment games.</w:t>
            </w:r>
          </w:p>
          <w:p w:rsidRPr="00BA29EA" w:rsidR="00604F04" w:rsidP="00604F04" w:rsidRDefault="00604F04" w14:paraId="1A178E13" w14:textId="77777777">
            <w:r w:rsidRPr="009035D1">
              <w:rPr>
                <w:b/>
              </w:rPr>
              <w:t>Y2</w:t>
            </w:r>
            <w:r w:rsidRPr="00BA29EA">
              <w:t>: as Y1, also spelling shed:</w:t>
            </w:r>
          </w:p>
          <w:p w:rsidRPr="00090643" w:rsidR="00604F04" w:rsidP="00604F04" w:rsidRDefault="008A0888" w14:paraId="5E68C5AA" w14:textId="14B23484">
            <w:pPr>
              <w:rPr>
                <w:rFonts w:ascii="Tahoma" w:hAnsi="Tahoma" w:cs="Tahoma"/>
                <w:sz w:val="32"/>
                <w:szCs w:val="32"/>
              </w:rPr>
            </w:pPr>
            <w:hyperlink r:id="rId23">
              <w:r w:rsidRPr="00BA29EA" w:rsidR="00604F04">
                <w:rPr>
                  <w:rStyle w:val="Hyperlink"/>
                </w:rPr>
                <w:t>https://www.edshed.com/en-gb/login</w:t>
              </w:r>
            </w:hyperlink>
          </w:p>
        </w:tc>
        <w:tc>
          <w:tcPr>
            <w:tcW w:w="2778" w:type="dxa"/>
            <w:tcMar/>
          </w:tcPr>
          <w:p w:rsidRPr="00DE1DC8" w:rsidR="007D492E" w:rsidP="007D492E" w:rsidRDefault="00604F04" w14:paraId="58EFD65F" w14:textId="12CB6E55">
            <w:pPr>
              <w:rPr>
                <w:rFonts w:ascii="Tahoma" w:hAnsi="Tahoma" w:cs="Tahoma"/>
                <w:sz w:val="32"/>
                <w:szCs w:val="32"/>
              </w:rPr>
            </w:pPr>
            <w:r w:rsidRPr="00604F04">
              <w:rPr>
                <w:rFonts w:ascii="Tahoma" w:hAnsi="Tahoma" w:cs="Tahoma"/>
                <w:sz w:val="32"/>
                <w:szCs w:val="32"/>
              </w:rPr>
              <w:t>English</w:t>
            </w:r>
          </w:p>
          <w:p w:rsidR="005650B6" w:rsidP="005650B6" w:rsidRDefault="005650B6" w14:paraId="2A36BC30" w14:textId="3A9B5355">
            <w:r>
              <w:t>R: login to bugclub and read ‘Animal Homes’.  Cli</w:t>
            </w:r>
            <w:r w:rsidR="00CA3E66">
              <w:t>ck on read to me</w:t>
            </w:r>
            <w:r>
              <w:t xml:space="preserve">. </w:t>
            </w:r>
            <w:r w:rsidR="00CA3E66">
              <w:t>Click on the bugs to complete the comprehension activities.</w:t>
            </w:r>
          </w:p>
          <w:p w:rsidR="005650B6" w:rsidP="005650B6" w:rsidRDefault="005650B6" w14:paraId="1F2724C5" w14:textId="6740562C">
            <w:r>
              <w:t>Y1/2: Login to bugclub.</w:t>
            </w:r>
          </w:p>
          <w:p w:rsidRPr="00BA29EA" w:rsidR="005650B6" w:rsidP="005650B6" w:rsidRDefault="005650B6" w14:paraId="1BF3F896" w14:textId="23C38738">
            <w:pPr>
              <w:rPr>
                <w:color w:val="0000FF"/>
              </w:rPr>
            </w:pPr>
            <w:hyperlink w:anchor="bugclub_phonics" r:id="rId24">
              <w:r w:rsidRPr="00BA29EA">
                <w:rPr>
                  <w:rStyle w:val="Hyperlink"/>
                </w:rPr>
                <w:t>https://www.activelearnprimary.co.uk/login?e=-610&amp;c=0#bugclub_phonics</w:t>
              </w:r>
            </w:hyperlink>
          </w:p>
          <w:p w:rsidR="005650B6" w:rsidP="005650B6" w:rsidRDefault="005650B6" w14:paraId="1D846B16" w14:textId="4809D129">
            <w:r>
              <w:t>Read ‘Oceans’</w:t>
            </w:r>
          </w:p>
          <w:p w:rsidRPr="009035D1" w:rsidR="00900BB0" w:rsidP="005650B6" w:rsidRDefault="005650B6" w14:paraId="6EC55787" w14:textId="6E8B579F">
            <w:pPr>
              <w:rPr>
                <w:rFonts w:ascii="Tahoma" w:hAnsi="Tahoma" w:cs="Tahoma"/>
                <w:sz w:val="20"/>
                <w:szCs w:val="20"/>
              </w:rPr>
            </w:pPr>
            <w:r>
              <w:t xml:space="preserve">Discuss: </w:t>
            </w:r>
            <w:r>
              <w:t>Why do the oceans all have different creatures living in them? Pages 2–3: After these pages you may wish to turn back to the contents for children to choose sections to read as the book does not have to be read from beginning to end. Pages 6–7: Ask children where and why the crab digs a hole. Pages 8–9: Talk about which fish likes warm water. Pages 12–13: Ask children to find and point to the word that describes the polar bear’s fur.</w:t>
            </w:r>
            <w:r w:rsidR="00CA3E66">
              <w:t xml:space="preserve">  Can the children name the 5 oceans?</w:t>
            </w:r>
          </w:p>
        </w:tc>
        <w:tc>
          <w:tcPr>
            <w:tcW w:w="3120" w:type="dxa"/>
            <w:tcMar/>
          </w:tcPr>
          <w:p w:rsidRPr="003D2190" w:rsidR="00604F04" w:rsidP="00604F04" w:rsidRDefault="00604F04" w14:paraId="4587AFE1" w14:textId="7C7DC19C">
            <w:pPr>
              <w:rPr>
                <w:rFonts w:ascii="Tahoma" w:hAnsi="Tahoma" w:cs="Tahoma"/>
                <w:sz w:val="32"/>
                <w:szCs w:val="32"/>
              </w:rPr>
            </w:pPr>
            <w:r w:rsidRPr="003D2190">
              <w:rPr>
                <w:rFonts w:ascii="Tahoma" w:hAnsi="Tahoma" w:cs="Tahoma"/>
                <w:sz w:val="32"/>
                <w:szCs w:val="32"/>
              </w:rPr>
              <w:t>Maths</w:t>
            </w:r>
          </w:p>
          <w:p w:rsidR="03070F72" w:rsidP="03070F72" w:rsidRDefault="03070F72" w14:paraId="5A50199B" w14:textId="33C94220">
            <w:pPr>
              <w:rPr>
                <w:rFonts w:ascii="Tahoma" w:hAnsi="Tahoma" w:cs="Tahoma"/>
                <w:sz w:val="24"/>
                <w:szCs w:val="24"/>
              </w:rPr>
            </w:pPr>
            <w:r w:rsidRPr="6DD1D47A" w:rsidR="793608F0">
              <w:rPr>
                <w:rFonts w:ascii="Tahoma" w:hAnsi="Tahoma" w:cs="Tahoma"/>
                <w:sz w:val="24"/>
                <w:szCs w:val="24"/>
              </w:rPr>
              <w:t>YR</w:t>
            </w:r>
          </w:p>
          <w:p w:rsidR="793608F0" w:rsidP="6DD1D47A" w:rsidRDefault="793608F0" w14:paraId="06999D66" w14:textId="4BC928CE">
            <w:pPr>
              <w:pStyle w:val="Normal"/>
              <w:rPr>
                <w:rFonts w:ascii="Tahoma" w:hAnsi="Tahoma" w:cs="Tahoma"/>
                <w:sz w:val="24"/>
                <w:szCs w:val="24"/>
              </w:rPr>
            </w:pPr>
            <w:hyperlink r:id="R90de05bff5144cbb">
              <w:r w:rsidRPr="6DD1D47A" w:rsidR="793608F0">
                <w:rPr>
                  <w:rStyle w:val="Hyperlink"/>
                  <w:rFonts w:ascii="Tahoma" w:hAnsi="Tahoma" w:cs="Tahoma"/>
                  <w:sz w:val="24"/>
                  <w:szCs w:val="24"/>
                </w:rPr>
                <w:t>https://classroom.thenational.academy/lessons/to-place-numbers-1-6-in-order-ctk66t</w:t>
              </w:r>
            </w:hyperlink>
          </w:p>
          <w:p w:rsidR="6DD1D47A" w:rsidP="6DD1D47A" w:rsidRDefault="6DD1D47A" w14:paraId="63744100" w14:textId="6E911D70">
            <w:pPr>
              <w:pStyle w:val="Normal"/>
              <w:rPr>
                <w:rFonts w:ascii="Tahoma" w:hAnsi="Tahoma" w:cs="Tahoma"/>
                <w:sz w:val="24"/>
                <w:szCs w:val="24"/>
              </w:rPr>
            </w:pPr>
          </w:p>
          <w:p w:rsidRPr="003D2190" w:rsidR="00604F04" w:rsidP="00604F04" w:rsidRDefault="00604F04" w14:paraId="02569F5B" w14:textId="175CD2A7">
            <w:pPr>
              <w:rPr>
                <w:rFonts w:ascii="Tahoma" w:hAnsi="Tahoma" w:cs="Tahoma"/>
                <w:sz w:val="18"/>
                <w:szCs w:val="18"/>
              </w:rPr>
            </w:pPr>
          </w:p>
          <w:p w:rsidRPr="003D2190" w:rsidR="00604F04" w:rsidP="00604F04" w:rsidRDefault="00604F04" w14:paraId="5F4ABABF" w14:textId="2061D989">
            <w:pPr>
              <w:rPr>
                <w:rFonts w:ascii="Tahoma" w:hAnsi="Tahoma" w:cs="Tahoma"/>
                <w:sz w:val="24"/>
                <w:szCs w:val="24"/>
              </w:rPr>
            </w:pPr>
            <w:r w:rsidRPr="6DD1D47A" w:rsidR="1931DC5B">
              <w:rPr>
                <w:rFonts w:ascii="Tahoma" w:hAnsi="Tahoma" w:cs="Tahoma"/>
                <w:sz w:val="24"/>
                <w:szCs w:val="24"/>
              </w:rPr>
              <w:t>Year 1</w:t>
            </w:r>
          </w:p>
          <w:p w:rsidR="1931DC5B" w:rsidP="6DD1D47A" w:rsidRDefault="1931DC5B" w14:paraId="2301ED68" w14:textId="6D0AC6DB">
            <w:pPr>
              <w:pStyle w:val="Normal"/>
              <w:rPr>
                <w:rFonts w:ascii="Tahoma" w:hAnsi="Tahoma" w:cs="Tahoma"/>
                <w:sz w:val="24"/>
                <w:szCs w:val="24"/>
              </w:rPr>
            </w:pPr>
            <w:hyperlink r:id="R7ab2bbfc1eae415c">
              <w:r w:rsidRPr="6DD1D47A" w:rsidR="1931DC5B">
                <w:rPr>
                  <w:rStyle w:val="Hyperlink"/>
                  <w:rFonts w:ascii="Tahoma" w:hAnsi="Tahoma" w:cs="Tahoma"/>
                  <w:sz w:val="24"/>
                  <w:szCs w:val="24"/>
                </w:rPr>
                <w:t>https://classroom.thenational.academy/lessons/exploring-problems-involving-addition-and-subtraction-6dh68c</w:t>
              </w:r>
            </w:hyperlink>
          </w:p>
          <w:p w:rsidR="6DD1D47A" w:rsidP="6DD1D47A" w:rsidRDefault="6DD1D47A" w14:paraId="286D521F" w14:textId="74D002E9">
            <w:pPr>
              <w:pStyle w:val="Normal"/>
              <w:rPr>
                <w:rFonts w:ascii="Tahoma" w:hAnsi="Tahoma" w:cs="Tahoma"/>
                <w:sz w:val="24"/>
                <w:szCs w:val="24"/>
              </w:rPr>
            </w:pPr>
          </w:p>
          <w:p w:rsidRPr="003D2190" w:rsidR="00604F04" w:rsidP="6DD1D47A" w:rsidRDefault="00604F04" w14:paraId="7901F40D" w14:textId="039D6604">
            <w:pPr>
              <w:rPr>
                <w:rFonts w:ascii="Tahoma" w:hAnsi="Tahoma" w:cs="Tahoma"/>
                <w:sz w:val="24"/>
                <w:szCs w:val="24"/>
              </w:rPr>
            </w:pPr>
            <w:r w:rsidRPr="6DD1D47A" w:rsidR="54E112BD">
              <w:rPr>
                <w:rFonts w:ascii="Tahoma" w:hAnsi="Tahoma" w:cs="Tahoma"/>
                <w:sz w:val="24"/>
                <w:szCs w:val="24"/>
              </w:rPr>
              <w:t>Year 2</w:t>
            </w:r>
          </w:p>
          <w:p w:rsidRPr="003D2190" w:rsidR="00604F04" w:rsidP="6DD1D47A" w:rsidRDefault="00604F04" w14:paraId="329AB8E5" w14:textId="53EBBA33">
            <w:pPr>
              <w:spacing w:after="200" w:line="276" w:lineRule="auto"/>
              <w:rPr>
                <w:rFonts w:ascii="Tahoma" w:hAnsi="Tahoma" w:eastAsia="Tahoma" w:cs="Tahoma"/>
                <w:b w:val="0"/>
                <w:bCs w:val="0"/>
                <w:i w:val="0"/>
                <w:iCs w:val="0"/>
                <w:noProof w:val="0"/>
                <w:color w:val="000000" w:themeColor="text1" w:themeTint="FF" w:themeShade="FF"/>
                <w:sz w:val="18"/>
                <w:szCs w:val="18"/>
                <w:lang w:val="en-GB"/>
              </w:rPr>
            </w:pPr>
            <w:r w:rsidRPr="6DD1D47A" w:rsidR="54E112BD">
              <w:rPr>
                <w:rFonts w:ascii="Tahoma" w:hAnsi="Tahoma" w:eastAsia="Tahoma" w:cs="Tahoma"/>
                <w:b w:val="0"/>
                <w:bCs w:val="0"/>
                <w:i w:val="0"/>
                <w:iCs w:val="0"/>
                <w:noProof w:val="0"/>
                <w:color w:val="000000" w:themeColor="text1" w:themeTint="FF" w:themeShade="FF"/>
                <w:sz w:val="18"/>
                <w:szCs w:val="18"/>
                <w:lang w:val="en-GB"/>
              </w:rPr>
              <w:t>Addition problem solving task</w:t>
            </w:r>
          </w:p>
          <w:p w:rsidRPr="003D2190" w:rsidR="00604F04" w:rsidP="6DD1D47A" w:rsidRDefault="00604F04" w14:paraId="11B3507A" w14:textId="28A1F242">
            <w:pPr>
              <w:spacing w:after="200" w:line="276" w:lineRule="auto"/>
              <w:rPr>
                <w:rFonts w:ascii="Tahoma" w:hAnsi="Tahoma" w:eastAsia="Tahoma" w:cs="Tahoma"/>
                <w:b w:val="0"/>
                <w:bCs w:val="0"/>
                <w:i w:val="0"/>
                <w:iCs w:val="0"/>
                <w:noProof w:val="0"/>
                <w:color w:val="000000" w:themeColor="text1" w:themeTint="FF" w:themeShade="FF"/>
                <w:sz w:val="18"/>
                <w:szCs w:val="18"/>
                <w:lang w:val="en-GB"/>
              </w:rPr>
            </w:pPr>
            <w:hyperlink r:id="R9e0debca7b9f4e55">
              <w:r w:rsidRPr="6DD1D47A" w:rsidR="54E112BD">
                <w:rPr>
                  <w:rStyle w:val="Hyperlink"/>
                  <w:rFonts w:ascii="Tahoma" w:hAnsi="Tahoma" w:eastAsia="Tahoma" w:cs="Tahoma"/>
                  <w:b w:val="0"/>
                  <w:bCs w:val="0"/>
                  <w:i w:val="0"/>
                  <w:iCs w:val="0"/>
                  <w:noProof w:val="0"/>
                  <w:color w:val="000000" w:themeColor="text1" w:themeTint="FF" w:themeShade="FF"/>
                  <w:sz w:val="18"/>
                  <w:szCs w:val="18"/>
                  <w:u w:val="single"/>
                  <w:lang w:val="en-GB"/>
                </w:rPr>
                <w:t>https://nrich.maths.org/7819</w:t>
              </w:r>
            </w:hyperlink>
          </w:p>
          <w:p w:rsidRPr="003D2190" w:rsidR="00604F04" w:rsidP="6DD1D47A" w:rsidRDefault="00604F04" w14:paraId="48169B74" w14:textId="49295035">
            <w:pPr>
              <w:pStyle w:val="Normal"/>
              <w:rPr>
                <w:rFonts w:ascii="Tahoma" w:hAnsi="Tahoma" w:cs="Tahoma"/>
                <w:sz w:val="24"/>
                <w:szCs w:val="24"/>
              </w:rPr>
            </w:pPr>
          </w:p>
          <w:p w:rsidRPr="003D2190" w:rsidR="00604F04" w:rsidP="6DD1D47A" w:rsidRDefault="00604F04" w14:paraId="28302B94" w14:textId="1B476BDE">
            <w:pPr>
              <w:pStyle w:val="Normal"/>
              <w:rPr>
                <w:rFonts w:ascii="Tahoma" w:hAnsi="Tahoma" w:cs="Tahoma"/>
                <w:sz w:val="24"/>
                <w:szCs w:val="24"/>
              </w:rPr>
            </w:pPr>
          </w:p>
        </w:tc>
        <w:tc>
          <w:tcPr>
            <w:tcW w:w="2685" w:type="dxa"/>
            <w:tcMar/>
          </w:tcPr>
          <w:p w:rsidR="00604F04" w:rsidP="00604F04" w:rsidRDefault="00604F04" w14:paraId="78C83A46" w14:textId="77777777">
            <w:pPr>
              <w:rPr>
                <w:rFonts w:ascii="Tahoma" w:hAnsi="Tahoma" w:cs="Tahoma"/>
                <w:sz w:val="32"/>
              </w:rPr>
            </w:pPr>
            <w:r>
              <w:rPr>
                <w:rFonts w:ascii="Tahoma" w:hAnsi="Tahoma" w:cs="Tahoma"/>
                <w:sz w:val="32"/>
              </w:rPr>
              <w:t>Science</w:t>
            </w:r>
          </w:p>
          <w:p w:rsidR="00A127A7" w:rsidP="00A127A7" w:rsidRDefault="00900BB0" w14:paraId="593D23BC" w14:textId="77777777">
            <w:pPr>
              <w:rPr>
                <w:rFonts w:ascii="Tahoma" w:hAnsi="Tahoma" w:cs="Tahoma"/>
                <w:sz w:val="20"/>
                <w:szCs w:val="20"/>
              </w:rPr>
            </w:pPr>
            <w:r>
              <w:rPr>
                <w:rFonts w:ascii="Tahoma" w:hAnsi="Tahoma" w:cs="Tahoma"/>
                <w:sz w:val="20"/>
                <w:szCs w:val="20"/>
              </w:rPr>
              <w:t>Food chains</w:t>
            </w:r>
          </w:p>
          <w:p w:rsidR="00CA3E66" w:rsidP="00A127A7" w:rsidRDefault="00CA3E66" w14:paraId="6527062C" w14:textId="77777777">
            <w:pPr>
              <w:rPr>
                <w:rFonts w:ascii="Tahoma" w:hAnsi="Tahoma" w:cs="Tahoma"/>
                <w:sz w:val="20"/>
                <w:szCs w:val="20"/>
              </w:rPr>
            </w:pPr>
          </w:p>
          <w:p w:rsidR="00CA3E66" w:rsidP="00A127A7" w:rsidRDefault="00CA3E66" w14:paraId="4FEA2DFA" w14:textId="0E08B1AF">
            <w:pPr>
              <w:rPr>
                <w:rFonts w:ascii="Tahoma" w:hAnsi="Tahoma" w:cs="Tahoma"/>
                <w:sz w:val="20"/>
                <w:szCs w:val="20"/>
              </w:rPr>
            </w:pPr>
            <w:hyperlink w:history="1" r:id="rId25">
              <w:r w:rsidRPr="00173931">
                <w:rPr>
                  <w:rStyle w:val="Hyperlink"/>
                  <w:rFonts w:ascii="Tahoma" w:hAnsi="Tahoma" w:cs="Tahoma"/>
                  <w:sz w:val="20"/>
                  <w:szCs w:val="20"/>
                </w:rPr>
                <w:t>https://www.bbc.co.uk/bitesize/articles/zhnny9q</w:t>
              </w:r>
            </w:hyperlink>
          </w:p>
          <w:p w:rsidRPr="00EB4A7B" w:rsidR="00CA3E66" w:rsidP="00A127A7" w:rsidRDefault="00CA3E66" w14:paraId="4B94D5A5" w14:textId="423A415C">
            <w:pPr>
              <w:rPr>
                <w:rFonts w:ascii="Tahoma" w:hAnsi="Tahoma" w:cs="Tahoma"/>
                <w:sz w:val="20"/>
                <w:szCs w:val="20"/>
              </w:rPr>
            </w:pPr>
          </w:p>
        </w:tc>
        <w:tc>
          <w:tcPr>
            <w:tcW w:w="2531" w:type="dxa"/>
            <w:tcMar/>
          </w:tcPr>
          <w:p w:rsidR="00604F04" w:rsidP="00604F04" w:rsidRDefault="00604F04" w14:paraId="48242F3B" w14:textId="09CA792B">
            <w:pPr>
              <w:spacing w:after="200" w:line="276" w:lineRule="auto"/>
              <w:rPr>
                <w:rFonts w:ascii="Tahoma" w:hAnsi="Tahoma" w:cs="Tahoma"/>
                <w:sz w:val="32"/>
                <w:szCs w:val="32"/>
              </w:rPr>
            </w:pPr>
            <w:r w:rsidRPr="002D7E2A">
              <w:rPr>
                <w:rFonts w:ascii="Tahoma" w:hAnsi="Tahoma" w:cs="Tahoma"/>
                <w:sz w:val="32"/>
                <w:szCs w:val="32"/>
              </w:rPr>
              <w:t>PE</w:t>
            </w:r>
          </w:p>
          <w:p w:rsidR="00115E35" w:rsidP="00604F04" w:rsidRDefault="008A0888" w14:paraId="7BB416BE" w14:textId="3E616CD2">
            <w:pPr>
              <w:spacing w:after="200" w:line="276" w:lineRule="auto"/>
              <w:rPr>
                <w:rFonts w:ascii="Tahoma" w:hAnsi="Tahoma" w:cs="Tahoma"/>
                <w:sz w:val="20"/>
                <w:szCs w:val="20"/>
              </w:rPr>
            </w:pPr>
            <w:hyperlink w:history="1" r:id="rId26">
              <w:r w:rsidRPr="00115E35" w:rsidR="00115E35">
                <w:rPr>
                  <w:rStyle w:val="Hyperlink"/>
                  <w:rFonts w:ascii="Tahoma" w:hAnsi="Tahoma" w:cs="Tahoma"/>
                  <w:sz w:val="20"/>
                  <w:szCs w:val="20"/>
                </w:rPr>
                <w:t>https://family.gonoodle.com/</w:t>
              </w:r>
            </w:hyperlink>
          </w:p>
          <w:p w:rsidRPr="00115E35" w:rsidR="00115E35" w:rsidP="00604F04" w:rsidRDefault="00115E35" w14:paraId="3A989685" w14:textId="786781DD">
            <w:pPr>
              <w:spacing w:after="200" w:line="276" w:lineRule="auto"/>
              <w:rPr>
                <w:rFonts w:ascii="Tahoma" w:hAnsi="Tahoma" w:cs="Tahoma"/>
                <w:sz w:val="20"/>
                <w:szCs w:val="20"/>
              </w:rPr>
            </w:pPr>
            <w:r>
              <w:rPr>
                <w:rFonts w:ascii="Tahoma" w:hAnsi="Tahoma" w:cs="Tahoma"/>
                <w:sz w:val="20"/>
                <w:szCs w:val="20"/>
              </w:rPr>
              <w:t>Try some of these fun gonoodle activities.</w:t>
            </w:r>
          </w:p>
          <w:p w:rsidR="00604F04" w:rsidP="00604F04" w:rsidRDefault="00604F04" w14:paraId="18294E48" w14:textId="77777777">
            <w:pPr>
              <w:rPr>
                <w:rFonts w:ascii="Tahoma" w:hAnsi="Tahoma" w:cs="Tahoma"/>
                <w:color w:val="FF0000"/>
                <w:sz w:val="32"/>
                <w:szCs w:val="32"/>
              </w:rPr>
            </w:pPr>
          </w:p>
          <w:p w:rsidRPr="00302DB8" w:rsidR="00604F04" w:rsidP="00604F04" w:rsidRDefault="00604F04" w14:paraId="23472CDF" w14:textId="5B2C28C0">
            <w:pPr>
              <w:rPr>
                <w:rFonts w:ascii="Tahoma" w:hAnsi="Tahoma" w:cs="Tahoma"/>
                <w:sz w:val="20"/>
                <w:szCs w:val="20"/>
              </w:rPr>
            </w:pPr>
          </w:p>
        </w:tc>
      </w:tr>
    </w:tbl>
    <w:p w:rsidR="00DF523E" w:rsidP="00DF523E" w:rsidRDefault="00DF523E" w14:paraId="4E7010BB" w14:textId="15D91B4D">
      <w:pPr>
        <w:rPr>
          <w:rFonts w:ascii="Tahoma" w:hAnsi="Tahoma" w:cs="Tahoma"/>
          <w:sz w:val="28"/>
          <w:szCs w:val="28"/>
        </w:rPr>
      </w:pPr>
    </w:p>
    <w:p w:rsidR="00900BB0" w:rsidP="00F31758" w:rsidRDefault="00900BB0" w14:paraId="1DC845B4" w14:textId="6F51DC35">
      <w:pPr>
        <w:tabs>
          <w:tab w:val="left" w:pos="11835"/>
        </w:tabs>
        <w:rPr>
          <w:rFonts w:ascii="Tahoma" w:hAnsi="Tahoma" w:cs="Tahoma"/>
          <w:sz w:val="28"/>
          <w:szCs w:val="28"/>
        </w:rPr>
      </w:pPr>
    </w:p>
    <w:p w:rsidR="00A07C4A" w:rsidP="00F31758" w:rsidRDefault="00A07C4A" w14:paraId="3279D644" w14:textId="071DAFAB">
      <w:pPr>
        <w:tabs>
          <w:tab w:val="left" w:pos="11835"/>
        </w:tabs>
        <w:rPr>
          <w:rFonts w:ascii="Tahoma" w:hAnsi="Tahoma" w:cs="Tahoma"/>
          <w:sz w:val="28"/>
          <w:szCs w:val="28"/>
        </w:rPr>
      </w:pPr>
    </w:p>
    <w:p w:rsidR="00A07C4A" w:rsidP="00F31758" w:rsidRDefault="00A07C4A" w14:paraId="18E8F91B" w14:textId="3CA94D50">
      <w:pPr>
        <w:tabs>
          <w:tab w:val="left" w:pos="11835"/>
        </w:tabs>
        <w:rPr>
          <w:rFonts w:ascii="Tahoma" w:hAnsi="Tahoma" w:cs="Tahoma"/>
          <w:sz w:val="28"/>
          <w:szCs w:val="28"/>
        </w:rPr>
      </w:pPr>
    </w:p>
    <w:p w:rsidR="00A07C4A" w:rsidP="00F31758" w:rsidRDefault="00A07C4A" w14:paraId="4607BAFF" w14:textId="319DA6AC">
      <w:pPr>
        <w:tabs>
          <w:tab w:val="left" w:pos="11835"/>
        </w:tabs>
        <w:rPr>
          <w:rFonts w:ascii="Tahoma" w:hAnsi="Tahoma" w:cs="Tahoma"/>
          <w:sz w:val="28"/>
          <w:szCs w:val="28"/>
        </w:rPr>
      </w:pPr>
    </w:p>
    <w:p w:rsidR="00A07C4A" w:rsidP="00F31758" w:rsidRDefault="00A07C4A" w14:paraId="080FECC1" w14:textId="65FA5A8A">
      <w:pPr>
        <w:tabs>
          <w:tab w:val="left" w:pos="11835"/>
        </w:tabs>
        <w:rPr>
          <w:rFonts w:ascii="Tahoma" w:hAnsi="Tahoma" w:cs="Tahoma"/>
          <w:sz w:val="28"/>
          <w:szCs w:val="28"/>
        </w:rPr>
      </w:pPr>
    </w:p>
    <w:p w:rsidR="00A07C4A" w:rsidP="00F31758" w:rsidRDefault="00A07C4A" w14:paraId="50704356" w14:textId="7DD426F6">
      <w:pPr>
        <w:tabs>
          <w:tab w:val="left" w:pos="11835"/>
        </w:tabs>
        <w:rPr>
          <w:rFonts w:ascii="Tahoma" w:hAnsi="Tahoma" w:cs="Tahoma"/>
          <w:sz w:val="28"/>
          <w:szCs w:val="28"/>
        </w:rPr>
      </w:pPr>
    </w:p>
    <w:p w:rsidR="00A07C4A" w:rsidP="00F31758" w:rsidRDefault="00A07C4A" w14:paraId="4EE79AB6" w14:textId="26270EF6">
      <w:pPr>
        <w:tabs>
          <w:tab w:val="left" w:pos="11835"/>
        </w:tabs>
        <w:rPr>
          <w:rFonts w:ascii="Tahoma" w:hAnsi="Tahoma" w:cs="Tahoma"/>
          <w:sz w:val="28"/>
          <w:szCs w:val="28"/>
        </w:rPr>
      </w:pPr>
    </w:p>
    <w:p w:rsidRPr="008A0888" w:rsidR="00A07C4A" w:rsidP="00F31758" w:rsidRDefault="008A0888" w14:paraId="01A55C73" w14:textId="44068A59">
      <w:pPr>
        <w:tabs>
          <w:tab w:val="left" w:pos="11835"/>
        </w:tabs>
        <w:rPr>
          <w:rFonts w:ascii="Tahoma" w:hAnsi="Tahoma" w:cs="Tahoma"/>
          <w:sz w:val="28"/>
          <w:szCs w:val="28"/>
        </w:rPr>
      </w:pPr>
      <w:r>
        <w:rPr>
          <w:noProof/>
          <w:lang w:eastAsia="en-GB"/>
        </w:rPr>
        <w:drawing>
          <wp:anchor distT="0" distB="0" distL="114300" distR="114300" simplePos="0" relativeHeight="251667456" behindDoc="0" locked="0" layoutInCell="1" allowOverlap="1" wp14:anchorId="6AD3C6C1" wp14:editId="4CBDFD9B">
            <wp:simplePos x="0" y="0"/>
            <wp:positionH relativeFrom="column">
              <wp:posOffset>5495925</wp:posOffset>
            </wp:positionH>
            <wp:positionV relativeFrom="paragraph">
              <wp:posOffset>144780</wp:posOffset>
            </wp:positionV>
            <wp:extent cx="3476625" cy="1352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476625" cy="1352550"/>
                    </a:xfrm>
                    <a:prstGeom prst="rect">
                      <a:avLst/>
                    </a:prstGeom>
                  </pic:spPr>
                </pic:pic>
              </a:graphicData>
            </a:graphic>
          </wp:anchor>
        </w:drawing>
      </w:r>
      <w:r w:rsidR="00A07C4A">
        <w:rPr>
          <w:noProof/>
        </w:rPr>
        <w:drawing>
          <wp:inline distT="0" distB="0" distL="0" distR="0" wp14:anchorId="06BC3CA8" wp14:editId="11E29E97">
            <wp:extent cx="5067300" cy="266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72290" cy="2671578"/>
                    </a:xfrm>
                    <a:prstGeom prst="rect">
                      <a:avLst/>
                    </a:prstGeom>
                  </pic:spPr>
                </pic:pic>
              </a:graphicData>
            </a:graphic>
          </wp:inline>
        </w:drawing>
      </w:r>
    </w:p>
    <w:tbl>
      <w:tblPr>
        <w:tblStyle w:val="TableGrid"/>
        <w:tblW w:w="9351" w:type="dxa"/>
        <w:tblLook w:val="04A0" w:firstRow="1" w:lastRow="0" w:firstColumn="1" w:lastColumn="0" w:noHBand="0" w:noVBand="1"/>
      </w:tblPr>
      <w:tblGrid>
        <w:gridCol w:w="4508"/>
        <w:gridCol w:w="2433"/>
        <w:gridCol w:w="2410"/>
      </w:tblGrid>
      <w:tr w:rsidRPr="00AA663A" w:rsidR="00A07C4A" w:rsidTr="0095591A" w14:paraId="72626045" w14:textId="77777777">
        <w:tc>
          <w:tcPr>
            <w:tcW w:w="4508" w:type="dxa"/>
          </w:tcPr>
          <w:p w:rsidRPr="008A0888" w:rsidR="00A07C4A" w:rsidP="0095591A" w:rsidRDefault="00A07C4A" w14:paraId="1ABA5E18" w14:textId="77777777">
            <w:pPr>
              <w:rPr>
                <w:rFonts w:ascii="Tahoma" w:hAnsi="Tahoma" w:cs="Tahoma"/>
                <w:b/>
              </w:rPr>
            </w:pPr>
          </w:p>
          <w:p w:rsidRPr="008A0888" w:rsidR="00A07C4A" w:rsidP="0095591A" w:rsidRDefault="00A07C4A" w14:paraId="7AB87BC8" w14:textId="77777777">
            <w:pPr>
              <w:rPr>
                <w:rFonts w:ascii="Tahoma" w:hAnsi="Tahoma" w:cs="Tahoma"/>
                <w:b/>
              </w:rPr>
            </w:pPr>
            <w:r w:rsidRPr="008A0888">
              <w:rPr>
                <w:rFonts w:ascii="Tahoma" w:hAnsi="Tahoma" w:cs="Tahoma"/>
                <w:b/>
              </w:rPr>
              <w:t>Success Criteria</w:t>
            </w:r>
          </w:p>
        </w:tc>
        <w:tc>
          <w:tcPr>
            <w:tcW w:w="2433" w:type="dxa"/>
          </w:tcPr>
          <w:p w:rsidRPr="008A0888" w:rsidR="00A07C4A" w:rsidP="0095591A" w:rsidRDefault="00A07C4A" w14:paraId="1271A949" w14:textId="77777777">
            <w:pPr>
              <w:rPr>
                <w:rFonts w:ascii="Tahoma" w:hAnsi="Tahoma" w:cs="Tahoma"/>
              </w:rPr>
            </w:pPr>
            <w:r w:rsidRPr="008A0888">
              <w:rPr>
                <w:rFonts w:ascii="Tahoma" w:hAnsi="Tahoma" w:cs="Tahoma"/>
              </w:rPr>
              <w:t>Have I used this?</w:t>
            </w:r>
          </w:p>
        </w:tc>
        <w:tc>
          <w:tcPr>
            <w:tcW w:w="2410" w:type="dxa"/>
          </w:tcPr>
          <w:p w:rsidRPr="008A0888" w:rsidR="00A07C4A" w:rsidP="0095591A" w:rsidRDefault="00A07C4A" w14:paraId="2D78124A" w14:textId="77777777">
            <w:pPr>
              <w:rPr>
                <w:rFonts w:ascii="Tahoma" w:hAnsi="Tahoma" w:cs="Tahoma"/>
              </w:rPr>
            </w:pPr>
            <w:r w:rsidRPr="008A0888">
              <w:rPr>
                <w:rFonts w:ascii="Tahoma" w:hAnsi="Tahoma" w:cs="Tahoma"/>
              </w:rPr>
              <w:t>Does my teacher think I have used this?</w:t>
            </w:r>
          </w:p>
        </w:tc>
      </w:tr>
      <w:tr w:rsidRPr="00AA663A" w:rsidR="00A07C4A" w:rsidTr="0095591A" w14:paraId="78385F5D" w14:textId="77777777">
        <w:tc>
          <w:tcPr>
            <w:tcW w:w="4508" w:type="dxa"/>
          </w:tcPr>
          <w:p w:rsidRPr="008A0888" w:rsidR="00A07C4A" w:rsidP="0095591A" w:rsidRDefault="00A07C4A" w14:paraId="43142A88" w14:textId="77777777">
            <w:pPr>
              <w:rPr>
                <w:rFonts w:ascii="Tahoma" w:hAnsi="Tahoma" w:cs="Tahoma"/>
              </w:rPr>
            </w:pPr>
            <w:r w:rsidRPr="008A0888">
              <w:rPr>
                <w:rFonts w:ascii="Tahoma" w:hAnsi="Tahoma" w:cs="Tahoma"/>
              </w:rPr>
              <w:t>Past tense</w:t>
            </w:r>
          </w:p>
        </w:tc>
        <w:tc>
          <w:tcPr>
            <w:tcW w:w="2433" w:type="dxa"/>
          </w:tcPr>
          <w:p w:rsidRPr="008A0888" w:rsidR="00A07C4A" w:rsidP="0095591A" w:rsidRDefault="00A07C4A" w14:paraId="77B079CC" w14:textId="77777777">
            <w:pPr>
              <w:rPr>
                <w:rFonts w:ascii="Tahoma" w:hAnsi="Tahoma" w:cs="Tahoma"/>
              </w:rPr>
            </w:pPr>
          </w:p>
        </w:tc>
        <w:tc>
          <w:tcPr>
            <w:tcW w:w="2410" w:type="dxa"/>
          </w:tcPr>
          <w:p w:rsidRPr="008A0888" w:rsidR="00A07C4A" w:rsidP="0095591A" w:rsidRDefault="00A07C4A" w14:paraId="483D7182" w14:textId="77777777">
            <w:pPr>
              <w:rPr>
                <w:rFonts w:ascii="Tahoma" w:hAnsi="Tahoma" w:cs="Tahoma"/>
              </w:rPr>
            </w:pPr>
          </w:p>
        </w:tc>
      </w:tr>
      <w:tr w:rsidRPr="00AA663A" w:rsidR="00A07C4A" w:rsidTr="0095591A" w14:paraId="465FC013" w14:textId="77777777">
        <w:tc>
          <w:tcPr>
            <w:tcW w:w="4508" w:type="dxa"/>
          </w:tcPr>
          <w:p w:rsidRPr="008A0888" w:rsidR="00A07C4A" w:rsidP="0095591A" w:rsidRDefault="00A07C4A" w14:paraId="25AF7C81" w14:textId="77777777">
            <w:pPr>
              <w:rPr>
                <w:rFonts w:ascii="Tahoma" w:hAnsi="Tahoma" w:cs="Tahoma"/>
              </w:rPr>
            </w:pPr>
            <w:r w:rsidRPr="008A0888">
              <w:rPr>
                <w:rFonts w:ascii="Tahoma" w:hAnsi="Tahoma" w:cs="Tahoma"/>
              </w:rPr>
              <w:t>First person</w:t>
            </w:r>
          </w:p>
        </w:tc>
        <w:tc>
          <w:tcPr>
            <w:tcW w:w="2433" w:type="dxa"/>
          </w:tcPr>
          <w:p w:rsidRPr="008A0888" w:rsidR="00A07C4A" w:rsidP="0095591A" w:rsidRDefault="00A07C4A" w14:paraId="5848354E" w14:textId="77777777">
            <w:pPr>
              <w:rPr>
                <w:rFonts w:ascii="Tahoma" w:hAnsi="Tahoma" w:cs="Tahoma"/>
              </w:rPr>
            </w:pPr>
          </w:p>
        </w:tc>
        <w:tc>
          <w:tcPr>
            <w:tcW w:w="2410" w:type="dxa"/>
          </w:tcPr>
          <w:p w:rsidRPr="008A0888" w:rsidR="00A07C4A" w:rsidP="0095591A" w:rsidRDefault="00A07C4A" w14:paraId="6531E65F" w14:textId="77777777">
            <w:pPr>
              <w:rPr>
                <w:rFonts w:ascii="Tahoma" w:hAnsi="Tahoma" w:cs="Tahoma"/>
              </w:rPr>
            </w:pPr>
          </w:p>
        </w:tc>
      </w:tr>
      <w:tr w:rsidRPr="00AA663A" w:rsidR="00A07C4A" w:rsidTr="0095591A" w14:paraId="4C40F8DA" w14:textId="77777777">
        <w:tc>
          <w:tcPr>
            <w:tcW w:w="4508" w:type="dxa"/>
          </w:tcPr>
          <w:p w:rsidRPr="008A0888" w:rsidR="00A07C4A" w:rsidP="0095591A" w:rsidRDefault="00A07C4A" w14:paraId="62587284" w14:textId="77777777">
            <w:pPr>
              <w:rPr>
                <w:rFonts w:ascii="Tahoma" w:hAnsi="Tahoma" w:cs="Tahoma"/>
              </w:rPr>
            </w:pPr>
            <w:r w:rsidRPr="008A0888">
              <w:rPr>
                <w:rFonts w:ascii="Tahoma" w:hAnsi="Tahoma" w:cs="Tahoma"/>
              </w:rPr>
              <w:t>Personal pronouns</w:t>
            </w:r>
          </w:p>
        </w:tc>
        <w:tc>
          <w:tcPr>
            <w:tcW w:w="2433" w:type="dxa"/>
          </w:tcPr>
          <w:p w:rsidRPr="008A0888" w:rsidR="00A07C4A" w:rsidP="0095591A" w:rsidRDefault="00A07C4A" w14:paraId="762E1515" w14:textId="77777777">
            <w:pPr>
              <w:rPr>
                <w:rFonts w:ascii="Tahoma" w:hAnsi="Tahoma" w:cs="Tahoma"/>
              </w:rPr>
            </w:pPr>
          </w:p>
        </w:tc>
        <w:tc>
          <w:tcPr>
            <w:tcW w:w="2410" w:type="dxa"/>
          </w:tcPr>
          <w:p w:rsidRPr="008A0888" w:rsidR="00A07C4A" w:rsidP="0095591A" w:rsidRDefault="00A07C4A" w14:paraId="60EBAC61" w14:textId="77777777">
            <w:pPr>
              <w:rPr>
                <w:rFonts w:ascii="Tahoma" w:hAnsi="Tahoma" w:cs="Tahoma"/>
              </w:rPr>
            </w:pPr>
          </w:p>
        </w:tc>
      </w:tr>
      <w:tr w:rsidRPr="00AA663A" w:rsidR="00A07C4A" w:rsidTr="0095591A" w14:paraId="2FAFC0D5" w14:textId="77777777">
        <w:tc>
          <w:tcPr>
            <w:tcW w:w="4508" w:type="dxa"/>
          </w:tcPr>
          <w:p w:rsidRPr="008A0888" w:rsidR="00A07C4A" w:rsidP="0095591A" w:rsidRDefault="00A07C4A" w14:paraId="7397A772" w14:textId="77777777">
            <w:pPr>
              <w:rPr>
                <w:rFonts w:ascii="Tahoma" w:hAnsi="Tahoma" w:cs="Tahoma"/>
              </w:rPr>
            </w:pPr>
            <w:r w:rsidRPr="008A0888">
              <w:rPr>
                <w:rFonts w:ascii="Tahoma" w:hAnsi="Tahoma" w:cs="Tahoma"/>
              </w:rPr>
              <w:t>Feelings</w:t>
            </w:r>
          </w:p>
        </w:tc>
        <w:tc>
          <w:tcPr>
            <w:tcW w:w="2433" w:type="dxa"/>
          </w:tcPr>
          <w:p w:rsidRPr="008A0888" w:rsidR="00A07C4A" w:rsidP="0095591A" w:rsidRDefault="00A07C4A" w14:paraId="1BFFC1F8" w14:textId="77777777">
            <w:pPr>
              <w:rPr>
                <w:rFonts w:ascii="Tahoma" w:hAnsi="Tahoma" w:cs="Tahoma"/>
              </w:rPr>
            </w:pPr>
          </w:p>
        </w:tc>
        <w:tc>
          <w:tcPr>
            <w:tcW w:w="2410" w:type="dxa"/>
          </w:tcPr>
          <w:p w:rsidRPr="008A0888" w:rsidR="00A07C4A" w:rsidP="0095591A" w:rsidRDefault="00A07C4A" w14:paraId="3DC0FCD1" w14:textId="77777777">
            <w:pPr>
              <w:rPr>
                <w:rFonts w:ascii="Tahoma" w:hAnsi="Tahoma" w:cs="Tahoma"/>
              </w:rPr>
            </w:pPr>
          </w:p>
        </w:tc>
      </w:tr>
      <w:tr w:rsidRPr="00AA663A" w:rsidR="00A07C4A" w:rsidTr="0095591A" w14:paraId="1E3EFD5D" w14:textId="77777777">
        <w:tc>
          <w:tcPr>
            <w:tcW w:w="4508" w:type="dxa"/>
          </w:tcPr>
          <w:p w:rsidRPr="008A0888" w:rsidR="00A07C4A" w:rsidP="0095591A" w:rsidRDefault="00A07C4A" w14:paraId="04857C3B" w14:textId="77777777">
            <w:pPr>
              <w:rPr>
                <w:rFonts w:ascii="Tahoma" w:hAnsi="Tahoma" w:cs="Tahoma"/>
              </w:rPr>
            </w:pPr>
            <w:r w:rsidRPr="008A0888">
              <w:rPr>
                <w:rFonts w:ascii="Tahoma" w:hAnsi="Tahoma" w:cs="Tahoma"/>
              </w:rPr>
              <w:t>Time conjunctions</w:t>
            </w:r>
          </w:p>
        </w:tc>
        <w:tc>
          <w:tcPr>
            <w:tcW w:w="2433" w:type="dxa"/>
          </w:tcPr>
          <w:p w:rsidRPr="008A0888" w:rsidR="00A07C4A" w:rsidP="0095591A" w:rsidRDefault="00A07C4A" w14:paraId="0FFB968A" w14:textId="77777777">
            <w:pPr>
              <w:rPr>
                <w:rFonts w:ascii="Tahoma" w:hAnsi="Tahoma" w:cs="Tahoma"/>
              </w:rPr>
            </w:pPr>
          </w:p>
        </w:tc>
        <w:tc>
          <w:tcPr>
            <w:tcW w:w="2410" w:type="dxa"/>
          </w:tcPr>
          <w:p w:rsidRPr="008A0888" w:rsidR="00A07C4A" w:rsidP="0095591A" w:rsidRDefault="00A07C4A" w14:paraId="41CADAF7" w14:textId="77777777">
            <w:pPr>
              <w:rPr>
                <w:rFonts w:ascii="Tahoma" w:hAnsi="Tahoma" w:cs="Tahoma"/>
              </w:rPr>
            </w:pPr>
          </w:p>
        </w:tc>
      </w:tr>
      <w:tr w:rsidRPr="00AA663A" w:rsidR="00A07C4A" w:rsidTr="0095591A" w14:paraId="51AD140B" w14:textId="77777777">
        <w:tc>
          <w:tcPr>
            <w:tcW w:w="4508" w:type="dxa"/>
          </w:tcPr>
          <w:p w:rsidRPr="008A0888" w:rsidR="00A07C4A" w:rsidP="0095591A" w:rsidRDefault="00A07C4A" w14:paraId="718AA522" w14:textId="77777777">
            <w:pPr>
              <w:rPr>
                <w:rFonts w:ascii="Tahoma" w:hAnsi="Tahoma" w:cs="Tahoma"/>
              </w:rPr>
            </w:pPr>
            <w:r w:rsidRPr="008A0888">
              <w:rPr>
                <w:rFonts w:ascii="Tahoma" w:hAnsi="Tahoma" w:cs="Tahoma"/>
              </w:rPr>
              <w:t>Expanded noun phrases (Y2)</w:t>
            </w:r>
          </w:p>
        </w:tc>
        <w:tc>
          <w:tcPr>
            <w:tcW w:w="2433" w:type="dxa"/>
          </w:tcPr>
          <w:p w:rsidRPr="008A0888" w:rsidR="00A07C4A" w:rsidP="0095591A" w:rsidRDefault="00A07C4A" w14:paraId="6EEE0D13" w14:textId="77777777">
            <w:pPr>
              <w:rPr>
                <w:rFonts w:ascii="Tahoma" w:hAnsi="Tahoma" w:cs="Tahoma"/>
              </w:rPr>
            </w:pPr>
          </w:p>
        </w:tc>
        <w:tc>
          <w:tcPr>
            <w:tcW w:w="2410" w:type="dxa"/>
          </w:tcPr>
          <w:p w:rsidRPr="008A0888" w:rsidR="00A07C4A" w:rsidP="0095591A" w:rsidRDefault="00A07C4A" w14:paraId="3D787854" w14:textId="77777777">
            <w:pPr>
              <w:rPr>
                <w:rFonts w:ascii="Tahoma" w:hAnsi="Tahoma" w:cs="Tahoma"/>
              </w:rPr>
            </w:pPr>
          </w:p>
        </w:tc>
      </w:tr>
      <w:tr w:rsidRPr="00AA663A" w:rsidR="00A07C4A" w:rsidTr="0095591A" w14:paraId="37DADB80" w14:textId="77777777">
        <w:tc>
          <w:tcPr>
            <w:tcW w:w="4508" w:type="dxa"/>
          </w:tcPr>
          <w:p w:rsidRPr="008A0888" w:rsidR="00A07C4A" w:rsidP="0095591A" w:rsidRDefault="00A07C4A" w14:paraId="77E6C88D" w14:textId="77777777">
            <w:pPr>
              <w:rPr>
                <w:rFonts w:ascii="Tahoma" w:hAnsi="Tahoma" w:cs="Tahoma"/>
              </w:rPr>
            </w:pPr>
            <w:r w:rsidRPr="008A0888">
              <w:rPr>
                <w:rFonts w:ascii="Tahoma" w:hAnsi="Tahoma" w:cs="Tahoma"/>
              </w:rPr>
              <w:t>Suffixes (ed, ing, ly)</w:t>
            </w:r>
          </w:p>
        </w:tc>
        <w:tc>
          <w:tcPr>
            <w:tcW w:w="2433" w:type="dxa"/>
          </w:tcPr>
          <w:p w:rsidRPr="008A0888" w:rsidR="00A07C4A" w:rsidP="0095591A" w:rsidRDefault="00A07C4A" w14:paraId="6BA8D244" w14:textId="77777777">
            <w:pPr>
              <w:rPr>
                <w:rFonts w:ascii="Tahoma" w:hAnsi="Tahoma" w:cs="Tahoma"/>
              </w:rPr>
            </w:pPr>
          </w:p>
        </w:tc>
        <w:tc>
          <w:tcPr>
            <w:tcW w:w="2410" w:type="dxa"/>
          </w:tcPr>
          <w:p w:rsidRPr="008A0888" w:rsidR="00A07C4A" w:rsidP="0095591A" w:rsidRDefault="00A07C4A" w14:paraId="46975D15" w14:textId="77777777">
            <w:pPr>
              <w:rPr>
                <w:rFonts w:ascii="Tahoma" w:hAnsi="Tahoma" w:cs="Tahoma"/>
              </w:rPr>
            </w:pPr>
          </w:p>
        </w:tc>
      </w:tr>
      <w:tr w:rsidRPr="00AA663A" w:rsidR="00A07C4A" w:rsidTr="0095591A" w14:paraId="5F2FF064" w14:textId="77777777">
        <w:tc>
          <w:tcPr>
            <w:tcW w:w="4508" w:type="dxa"/>
          </w:tcPr>
          <w:p w:rsidRPr="008A0888" w:rsidR="00A07C4A" w:rsidP="0095591A" w:rsidRDefault="00A07C4A" w14:paraId="6223946A" w14:textId="77777777">
            <w:pPr>
              <w:rPr>
                <w:rFonts w:ascii="Tahoma" w:hAnsi="Tahoma" w:cs="Tahoma"/>
              </w:rPr>
            </w:pPr>
            <w:r w:rsidRPr="008A0888">
              <w:rPr>
                <w:rFonts w:ascii="Tahoma" w:hAnsi="Tahoma" w:cs="Tahoma"/>
              </w:rPr>
              <w:t>Capital letters and full stops</w:t>
            </w:r>
          </w:p>
        </w:tc>
        <w:tc>
          <w:tcPr>
            <w:tcW w:w="2433" w:type="dxa"/>
          </w:tcPr>
          <w:p w:rsidRPr="008A0888" w:rsidR="00A07C4A" w:rsidP="0095591A" w:rsidRDefault="00A07C4A" w14:paraId="0A019B53" w14:textId="77777777">
            <w:pPr>
              <w:rPr>
                <w:rFonts w:ascii="Tahoma" w:hAnsi="Tahoma" w:cs="Tahoma"/>
              </w:rPr>
            </w:pPr>
          </w:p>
        </w:tc>
        <w:tc>
          <w:tcPr>
            <w:tcW w:w="2410" w:type="dxa"/>
          </w:tcPr>
          <w:p w:rsidRPr="008A0888" w:rsidR="00A07C4A" w:rsidP="0095591A" w:rsidRDefault="00A07C4A" w14:paraId="7AB07971" w14:textId="77777777">
            <w:pPr>
              <w:rPr>
                <w:rFonts w:ascii="Tahoma" w:hAnsi="Tahoma" w:cs="Tahoma"/>
              </w:rPr>
            </w:pPr>
          </w:p>
        </w:tc>
        <w:bookmarkStart w:name="_GoBack" w:id="0"/>
        <w:bookmarkEnd w:id="0"/>
      </w:tr>
      <w:tr w:rsidRPr="00AA663A" w:rsidR="00A07C4A" w:rsidTr="0095591A" w14:paraId="10F868BF" w14:textId="77777777">
        <w:tc>
          <w:tcPr>
            <w:tcW w:w="4508" w:type="dxa"/>
          </w:tcPr>
          <w:p w:rsidRPr="008A0888" w:rsidR="00A07C4A" w:rsidP="0095591A" w:rsidRDefault="00A07C4A" w14:paraId="4D260E69" w14:textId="77777777">
            <w:pPr>
              <w:rPr>
                <w:rFonts w:ascii="Tahoma" w:hAnsi="Tahoma" w:cs="Tahoma"/>
              </w:rPr>
            </w:pPr>
            <w:r w:rsidRPr="008A0888">
              <w:rPr>
                <w:rFonts w:ascii="Tahoma" w:hAnsi="Tahoma" w:cs="Tahoma"/>
              </w:rPr>
              <w:t>A range of punctuation (Y2)</w:t>
            </w:r>
          </w:p>
        </w:tc>
        <w:tc>
          <w:tcPr>
            <w:tcW w:w="2433" w:type="dxa"/>
          </w:tcPr>
          <w:p w:rsidRPr="008A0888" w:rsidR="00A07C4A" w:rsidP="0095591A" w:rsidRDefault="00A07C4A" w14:paraId="4803A311" w14:textId="77777777">
            <w:pPr>
              <w:rPr>
                <w:rFonts w:ascii="Tahoma" w:hAnsi="Tahoma" w:cs="Tahoma"/>
              </w:rPr>
            </w:pPr>
          </w:p>
        </w:tc>
        <w:tc>
          <w:tcPr>
            <w:tcW w:w="2410" w:type="dxa"/>
          </w:tcPr>
          <w:p w:rsidRPr="008A0888" w:rsidR="00A07C4A" w:rsidP="0095591A" w:rsidRDefault="00A07C4A" w14:paraId="4E93A39C" w14:textId="77777777">
            <w:pPr>
              <w:rPr>
                <w:rFonts w:ascii="Tahoma" w:hAnsi="Tahoma" w:cs="Tahoma"/>
              </w:rPr>
            </w:pPr>
          </w:p>
        </w:tc>
      </w:tr>
      <w:tr w:rsidRPr="00AA663A" w:rsidR="00A07C4A" w:rsidTr="0095591A" w14:paraId="2332418D" w14:textId="77777777">
        <w:tc>
          <w:tcPr>
            <w:tcW w:w="4508" w:type="dxa"/>
          </w:tcPr>
          <w:p w:rsidRPr="008A0888" w:rsidR="00A07C4A" w:rsidP="0095591A" w:rsidRDefault="00A07C4A" w14:paraId="24D72F65" w14:textId="77777777">
            <w:pPr>
              <w:rPr>
                <w:rFonts w:ascii="Tahoma" w:hAnsi="Tahoma" w:cs="Tahoma"/>
              </w:rPr>
            </w:pPr>
            <w:r w:rsidRPr="008A0888">
              <w:rPr>
                <w:rFonts w:ascii="Tahoma" w:hAnsi="Tahoma" w:cs="Tahoma"/>
              </w:rPr>
              <w:t>Finger spaces</w:t>
            </w:r>
          </w:p>
        </w:tc>
        <w:tc>
          <w:tcPr>
            <w:tcW w:w="2433" w:type="dxa"/>
          </w:tcPr>
          <w:p w:rsidRPr="008A0888" w:rsidR="00A07C4A" w:rsidP="0095591A" w:rsidRDefault="00A07C4A" w14:paraId="6E41FE85" w14:textId="77777777">
            <w:pPr>
              <w:rPr>
                <w:rFonts w:ascii="Tahoma" w:hAnsi="Tahoma" w:cs="Tahoma"/>
              </w:rPr>
            </w:pPr>
          </w:p>
        </w:tc>
        <w:tc>
          <w:tcPr>
            <w:tcW w:w="2410" w:type="dxa"/>
          </w:tcPr>
          <w:p w:rsidRPr="008A0888" w:rsidR="00A07C4A" w:rsidP="0095591A" w:rsidRDefault="00A07C4A" w14:paraId="74CE236F" w14:textId="77777777">
            <w:pPr>
              <w:rPr>
                <w:rFonts w:ascii="Tahoma" w:hAnsi="Tahoma" w:cs="Tahoma"/>
              </w:rPr>
            </w:pPr>
          </w:p>
        </w:tc>
      </w:tr>
      <w:tr w:rsidRPr="00AA663A" w:rsidR="00A07C4A" w:rsidTr="0095591A" w14:paraId="1447304C" w14:textId="77777777">
        <w:tc>
          <w:tcPr>
            <w:tcW w:w="4508" w:type="dxa"/>
          </w:tcPr>
          <w:p w:rsidRPr="008A0888" w:rsidR="00A07C4A" w:rsidP="0095591A" w:rsidRDefault="00A07C4A" w14:paraId="5A098B2C" w14:textId="77777777">
            <w:pPr>
              <w:rPr>
                <w:rFonts w:ascii="Tahoma" w:hAnsi="Tahoma" w:cs="Tahoma"/>
              </w:rPr>
            </w:pPr>
            <w:r w:rsidRPr="008A0888">
              <w:rPr>
                <w:rFonts w:ascii="Tahoma" w:hAnsi="Tahoma" w:cs="Tahoma"/>
              </w:rPr>
              <w:t>Neat handwriting</w:t>
            </w:r>
          </w:p>
          <w:p w:rsidRPr="008A0888" w:rsidR="00A07C4A" w:rsidP="0095591A" w:rsidRDefault="00A07C4A" w14:paraId="3B2D05BB" w14:textId="77777777">
            <w:pPr>
              <w:rPr>
                <w:rFonts w:ascii="Tahoma" w:hAnsi="Tahoma" w:cs="Tahoma"/>
              </w:rPr>
            </w:pPr>
            <w:r w:rsidRPr="008A0888">
              <w:rPr>
                <w:rFonts w:ascii="Tahoma" w:hAnsi="Tahoma" w:cs="Tahoma"/>
              </w:rPr>
              <w:t>Joined handwriting (Y2)</w:t>
            </w:r>
          </w:p>
        </w:tc>
        <w:tc>
          <w:tcPr>
            <w:tcW w:w="2433" w:type="dxa"/>
          </w:tcPr>
          <w:p w:rsidRPr="008A0888" w:rsidR="00A07C4A" w:rsidP="0095591A" w:rsidRDefault="00A07C4A" w14:paraId="49419C3E" w14:textId="77777777">
            <w:pPr>
              <w:rPr>
                <w:rFonts w:ascii="Tahoma" w:hAnsi="Tahoma" w:cs="Tahoma"/>
              </w:rPr>
            </w:pPr>
          </w:p>
        </w:tc>
        <w:tc>
          <w:tcPr>
            <w:tcW w:w="2410" w:type="dxa"/>
          </w:tcPr>
          <w:p w:rsidRPr="008A0888" w:rsidR="00A07C4A" w:rsidP="0095591A" w:rsidRDefault="00A07C4A" w14:paraId="7513D109" w14:textId="77777777">
            <w:pPr>
              <w:rPr>
                <w:rFonts w:ascii="Tahoma" w:hAnsi="Tahoma" w:cs="Tahoma"/>
              </w:rPr>
            </w:pPr>
          </w:p>
        </w:tc>
      </w:tr>
    </w:tbl>
    <w:p w:rsidRPr="00F31758" w:rsidR="00A07C4A" w:rsidP="00A07C4A" w:rsidRDefault="00A07C4A" w14:paraId="4DDE60D3" w14:textId="77777777">
      <w:pPr>
        <w:tabs>
          <w:tab w:val="left" w:pos="11835"/>
        </w:tabs>
        <w:rPr>
          <w:rFonts w:ascii="Tahoma" w:hAnsi="Tahoma" w:cs="Tahoma"/>
          <w:sz w:val="28"/>
          <w:szCs w:val="28"/>
        </w:rPr>
      </w:pPr>
    </w:p>
    <w:sectPr w:rsidRPr="00F31758" w:rsidR="00A07C4A" w:rsidSect="00741137">
      <w:pgSz w:w="16838" w:h="11906" w:orient="landscape"/>
      <w:pgMar w:top="1418" w:right="96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F0" w:rsidP="006B33F0" w:rsidRDefault="006B33F0" w14:paraId="4A6AC965" w14:textId="77777777">
      <w:pPr>
        <w:spacing w:after="0" w:line="240" w:lineRule="auto"/>
      </w:pPr>
      <w:r>
        <w:separator/>
      </w:r>
    </w:p>
  </w:endnote>
  <w:endnote w:type="continuationSeparator" w:id="0">
    <w:p w:rsidR="006B33F0" w:rsidP="006B33F0" w:rsidRDefault="006B33F0" w14:paraId="151F82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F0" w:rsidP="006B33F0" w:rsidRDefault="006B33F0" w14:paraId="7355A60E" w14:textId="77777777">
      <w:pPr>
        <w:spacing w:after="0" w:line="240" w:lineRule="auto"/>
      </w:pPr>
      <w:r>
        <w:separator/>
      </w:r>
    </w:p>
  </w:footnote>
  <w:footnote w:type="continuationSeparator" w:id="0">
    <w:p w:rsidR="006B33F0" w:rsidP="006B33F0" w:rsidRDefault="006B33F0" w14:paraId="58BA80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4647F"/>
    <w:multiLevelType w:val="hybridMultilevel"/>
    <w:tmpl w:val="4C249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E623AE3"/>
    <w:multiLevelType w:val="hybridMultilevel"/>
    <w:tmpl w:val="BAC21C2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oNotDisplayPageBoundaries/>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07C16"/>
    <w:rsid w:val="0000385B"/>
    <w:rsid w:val="000111BE"/>
    <w:rsid w:val="00031AAD"/>
    <w:rsid w:val="00054FDF"/>
    <w:rsid w:val="00090643"/>
    <w:rsid w:val="000D13AC"/>
    <w:rsid w:val="000D3C3C"/>
    <w:rsid w:val="000E6314"/>
    <w:rsid w:val="000F250F"/>
    <w:rsid w:val="00115E35"/>
    <w:rsid w:val="00116C22"/>
    <w:rsid w:val="001A19FA"/>
    <w:rsid w:val="001E5359"/>
    <w:rsid w:val="001F58FD"/>
    <w:rsid w:val="00204AA3"/>
    <w:rsid w:val="002934D6"/>
    <w:rsid w:val="002B5E71"/>
    <w:rsid w:val="002D7E2A"/>
    <w:rsid w:val="002F539A"/>
    <w:rsid w:val="00302DB8"/>
    <w:rsid w:val="00342497"/>
    <w:rsid w:val="00357A4D"/>
    <w:rsid w:val="003627AF"/>
    <w:rsid w:val="00363CA1"/>
    <w:rsid w:val="003755A2"/>
    <w:rsid w:val="003933AE"/>
    <w:rsid w:val="003A21E3"/>
    <w:rsid w:val="003D2190"/>
    <w:rsid w:val="003D571B"/>
    <w:rsid w:val="0040601D"/>
    <w:rsid w:val="00423722"/>
    <w:rsid w:val="0044354A"/>
    <w:rsid w:val="004B664D"/>
    <w:rsid w:val="00524A2B"/>
    <w:rsid w:val="005617E7"/>
    <w:rsid w:val="005650B6"/>
    <w:rsid w:val="005900B7"/>
    <w:rsid w:val="0059355F"/>
    <w:rsid w:val="005A225D"/>
    <w:rsid w:val="005D7243"/>
    <w:rsid w:val="005E0FC6"/>
    <w:rsid w:val="005F44E7"/>
    <w:rsid w:val="00604F04"/>
    <w:rsid w:val="00605A39"/>
    <w:rsid w:val="006B33F0"/>
    <w:rsid w:val="006B42D3"/>
    <w:rsid w:val="006FAEF7"/>
    <w:rsid w:val="00741137"/>
    <w:rsid w:val="00752527"/>
    <w:rsid w:val="00774703"/>
    <w:rsid w:val="007B49D2"/>
    <w:rsid w:val="007D492E"/>
    <w:rsid w:val="00800140"/>
    <w:rsid w:val="00811D14"/>
    <w:rsid w:val="00821077"/>
    <w:rsid w:val="008401E8"/>
    <w:rsid w:val="00857F5E"/>
    <w:rsid w:val="008613AE"/>
    <w:rsid w:val="00867565"/>
    <w:rsid w:val="008831F0"/>
    <w:rsid w:val="008A0888"/>
    <w:rsid w:val="008B2A9C"/>
    <w:rsid w:val="008C6D35"/>
    <w:rsid w:val="008D1521"/>
    <w:rsid w:val="00900BB0"/>
    <w:rsid w:val="009035D1"/>
    <w:rsid w:val="0091235C"/>
    <w:rsid w:val="00941922"/>
    <w:rsid w:val="009B5BFD"/>
    <w:rsid w:val="00A07C4A"/>
    <w:rsid w:val="00A127A7"/>
    <w:rsid w:val="00A90B79"/>
    <w:rsid w:val="00AE7514"/>
    <w:rsid w:val="00AF0F35"/>
    <w:rsid w:val="00B20CB3"/>
    <w:rsid w:val="00B25772"/>
    <w:rsid w:val="00B4282E"/>
    <w:rsid w:val="00B62123"/>
    <w:rsid w:val="00B87F31"/>
    <w:rsid w:val="00BA29EA"/>
    <w:rsid w:val="00BB0CC8"/>
    <w:rsid w:val="00BE3D1A"/>
    <w:rsid w:val="00BF3086"/>
    <w:rsid w:val="00C07C16"/>
    <w:rsid w:val="00C52E91"/>
    <w:rsid w:val="00C55A83"/>
    <w:rsid w:val="00CA3E66"/>
    <w:rsid w:val="00D5393A"/>
    <w:rsid w:val="00DA0F2F"/>
    <w:rsid w:val="00DE1DC8"/>
    <w:rsid w:val="00DF523E"/>
    <w:rsid w:val="00E13441"/>
    <w:rsid w:val="00E16BD9"/>
    <w:rsid w:val="00E55FC4"/>
    <w:rsid w:val="00E749C4"/>
    <w:rsid w:val="00EA224F"/>
    <w:rsid w:val="00EB4A7B"/>
    <w:rsid w:val="00EF57CD"/>
    <w:rsid w:val="00F31758"/>
    <w:rsid w:val="023A7456"/>
    <w:rsid w:val="03070F72"/>
    <w:rsid w:val="03AA9D66"/>
    <w:rsid w:val="0497F1FE"/>
    <w:rsid w:val="04A7B2FD"/>
    <w:rsid w:val="04E33858"/>
    <w:rsid w:val="054FFE06"/>
    <w:rsid w:val="0593630B"/>
    <w:rsid w:val="05A13745"/>
    <w:rsid w:val="065C155E"/>
    <w:rsid w:val="06E400B8"/>
    <w:rsid w:val="07DA56DE"/>
    <w:rsid w:val="08023A77"/>
    <w:rsid w:val="08367FBE"/>
    <w:rsid w:val="08C7114A"/>
    <w:rsid w:val="08DC6CB5"/>
    <w:rsid w:val="099B8D13"/>
    <w:rsid w:val="0AA9D4B0"/>
    <w:rsid w:val="0BA296D5"/>
    <w:rsid w:val="0BA56180"/>
    <w:rsid w:val="0BCCBB26"/>
    <w:rsid w:val="0C72C7CF"/>
    <w:rsid w:val="0CBA0D77"/>
    <w:rsid w:val="0D39F1E7"/>
    <w:rsid w:val="0D3D8F15"/>
    <w:rsid w:val="0DDAAA42"/>
    <w:rsid w:val="0DFC27EA"/>
    <w:rsid w:val="0E09B115"/>
    <w:rsid w:val="0E7FC9C5"/>
    <w:rsid w:val="0EC98F63"/>
    <w:rsid w:val="0F27537B"/>
    <w:rsid w:val="0FAFB52D"/>
    <w:rsid w:val="1030C4E5"/>
    <w:rsid w:val="104CE91A"/>
    <w:rsid w:val="109049B1"/>
    <w:rsid w:val="112B6B7F"/>
    <w:rsid w:val="11BCF196"/>
    <w:rsid w:val="11C38079"/>
    <w:rsid w:val="1249B54A"/>
    <w:rsid w:val="12A5288B"/>
    <w:rsid w:val="12A9C6D6"/>
    <w:rsid w:val="12CC8E73"/>
    <w:rsid w:val="138CFC9E"/>
    <w:rsid w:val="153CF45D"/>
    <w:rsid w:val="1553FFF3"/>
    <w:rsid w:val="159C2C6F"/>
    <w:rsid w:val="15D28CB7"/>
    <w:rsid w:val="15F5D762"/>
    <w:rsid w:val="164DB2E6"/>
    <w:rsid w:val="17512B53"/>
    <w:rsid w:val="183136A8"/>
    <w:rsid w:val="18606DC1"/>
    <w:rsid w:val="18C79D49"/>
    <w:rsid w:val="1931DC5B"/>
    <w:rsid w:val="19C818FE"/>
    <w:rsid w:val="1A1E54D5"/>
    <w:rsid w:val="1B58B27F"/>
    <w:rsid w:val="1BDBD682"/>
    <w:rsid w:val="1C12F00A"/>
    <w:rsid w:val="1D9725CA"/>
    <w:rsid w:val="1EABD7D6"/>
    <w:rsid w:val="1EC52A57"/>
    <w:rsid w:val="1EE14048"/>
    <w:rsid w:val="1EF3560C"/>
    <w:rsid w:val="1FEAB7DB"/>
    <w:rsid w:val="2029D9BE"/>
    <w:rsid w:val="2058CCAC"/>
    <w:rsid w:val="21615403"/>
    <w:rsid w:val="2191DDDE"/>
    <w:rsid w:val="2217BFC3"/>
    <w:rsid w:val="2228EC3F"/>
    <w:rsid w:val="22E15727"/>
    <w:rsid w:val="23EC98CF"/>
    <w:rsid w:val="23F5CBA7"/>
    <w:rsid w:val="24CC06F2"/>
    <w:rsid w:val="24D0FD61"/>
    <w:rsid w:val="25265775"/>
    <w:rsid w:val="25494BD6"/>
    <w:rsid w:val="256C1FC2"/>
    <w:rsid w:val="257EEDC9"/>
    <w:rsid w:val="258F278F"/>
    <w:rsid w:val="25911D0D"/>
    <w:rsid w:val="25A00225"/>
    <w:rsid w:val="25F4D418"/>
    <w:rsid w:val="261D4A59"/>
    <w:rsid w:val="267F700C"/>
    <w:rsid w:val="26A089A9"/>
    <w:rsid w:val="2859ECD4"/>
    <w:rsid w:val="2886200D"/>
    <w:rsid w:val="290D6422"/>
    <w:rsid w:val="2ADD002D"/>
    <w:rsid w:val="2B09EE1D"/>
    <w:rsid w:val="2B9809E0"/>
    <w:rsid w:val="2C44931A"/>
    <w:rsid w:val="2CAAFF5C"/>
    <w:rsid w:val="2CAFD618"/>
    <w:rsid w:val="2D923ADE"/>
    <w:rsid w:val="2E888D87"/>
    <w:rsid w:val="2EF5E5DE"/>
    <w:rsid w:val="2F6AEAB9"/>
    <w:rsid w:val="2F83EB60"/>
    <w:rsid w:val="2F95F627"/>
    <w:rsid w:val="3090B054"/>
    <w:rsid w:val="30A12573"/>
    <w:rsid w:val="30E29E5B"/>
    <w:rsid w:val="314FBC13"/>
    <w:rsid w:val="31853E09"/>
    <w:rsid w:val="32B80FA6"/>
    <w:rsid w:val="32DF14FC"/>
    <w:rsid w:val="33144A17"/>
    <w:rsid w:val="33277E9A"/>
    <w:rsid w:val="332A34F4"/>
    <w:rsid w:val="33C4C400"/>
    <w:rsid w:val="353FDE5D"/>
    <w:rsid w:val="3593071D"/>
    <w:rsid w:val="367C06CF"/>
    <w:rsid w:val="379A840B"/>
    <w:rsid w:val="37A19078"/>
    <w:rsid w:val="3835C064"/>
    <w:rsid w:val="396607C0"/>
    <w:rsid w:val="39AE0353"/>
    <w:rsid w:val="39D03E38"/>
    <w:rsid w:val="3A241A1D"/>
    <w:rsid w:val="3A2974D3"/>
    <w:rsid w:val="3A3B2203"/>
    <w:rsid w:val="3ADF48DD"/>
    <w:rsid w:val="3B577438"/>
    <w:rsid w:val="3C6FA766"/>
    <w:rsid w:val="3C87EFBE"/>
    <w:rsid w:val="3C89D29C"/>
    <w:rsid w:val="3C9EB8E4"/>
    <w:rsid w:val="3D30108E"/>
    <w:rsid w:val="3D949FA0"/>
    <w:rsid w:val="3DB7F3DA"/>
    <w:rsid w:val="3E06EE02"/>
    <w:rsid w:val="3E16E99F"/>
    <w:rsid w:val="3EE5E706"/>
    <w:rsid w:val="3F9B4504"/>
    <w:rsid w:val="3FB4A648"/>
    <w:rsid w:val="40079F1E"/>
    <w:rsid w:val="4062B4F4"/>
    <w:rsid w:val="40912F1B"/>
    <w:rsid w:val="40A0F501"/>
    <w:rsid w:val="41226485"/>
    <w:rsid w:val="41D14ABE"/>
    <w:rsid w:val="4243815F"/>
    <w:rsid w:val="42E3A40C"/>
    <w:rsid w:val="434A75C5"/>
    <w:rsid w:val="43643CB9"/>
    <w:rsid w:val="43D614C9"/>
    <w:rsid w:val="43EDD470"/>
    <w:rsid w:val="4412B695"/>
    <w:rsid w:val="45B8CA5A"/>
    <w:rsid w:val="45C03A9F"/>
    <w:rsid w:val="4601A0EE"/>
    <w:rsid w:val="4625D27E"/>
    <w:rsid w:val="462FAA86"/>
    <w:rsid w:val="46594B7E"/>
    <w:rsid w:val="47005A43"/>
    <w:rsid w:val="4807A792"/>
    <w:rsid w:val="48251627"/>
    <w:rsid w:val="4831E6D9"/>
    <w:rsid w:val="483E52B5"/>
    <w:rsid w:val="4871D468"/>
    <w:rsid w:val="4881EF14"/>
    <w:rsid w:val="497BC91D"/>
    <w:rsid w:val="49A76253"/>
    <w:rsid w:val="49C806F4"/>
    <w:rsid w:val="4A498880"/>
    <w:rsid w:val="4AA069D1"/>
    <w:rsid w:val="4BFDB747"/>
    <w:rsid w:val="4CC17837"/>
    <w:rsid w:val="4CCBFE35"/>
    <w:rsid w:val="4CEC24FE"/>
    <w:rsid w:val="4D1B47F0"/>
    <w:rsid w:val="4D5478B4"/>
    <w:rsid w:val="4DD01E19"/>
    <w:rsid w:val="4E41EB87"/>
    <w:rsid w:val="4EA16B2B"/>
    <w:rsid w:val="4EBBD91E"/>
    <w:rsid w:val="4F1D5B8D"/>
    <w:rsid w:val="4FAC66DE"/>
    <w:rsid w:val="5084B470"/>
    <w:rsid w:val="51555379"/>
    <w:rsid w:val="51E38CB2"/>
    <w:rsid w:val="53BB529B"/>
    <w:rsid w:val="53C9A1EB"/>
    <w:rsid w:val="53CC79FE"/>
    <w:rsid w:val="5412B974"/>
    <w:rsid w:val="5420C8F7"/>
    <w:rsid w:val="54CF5037"/>
    <w:rsid w:val="54E112BD"/>
    <w:rsid w:val="54E546CE"/>
    <w:rsid w:val="55180052"/>
    <w:rsid w:val="557051BB"/>
    <w:rsid w:val="55A88676"/>
    <w:rsid w:val="5681172F"/>
    <w:rsid w:val="56EAE582"/>
    <w:rsid w:val="56F3B3DB"/>
    <w:rsid w:val="57023249"/>
    <w:rsid w:val="57083D59"/>
    <w:rsid w:val="576E8D44"/>
    <w:rsid w:val="57E60182"/>
    <w:rsid w:val="57EA5585"/>
    <w:rsid w:val="57F7786D"/>
    <w:rsid w:val="583A4AE7"/>
    <w:rsid w:val="586CBAD2"/>
    <w:rsid w:val="595FD9CF"/>
    <w:rsid w:val="596E98C3"/>
    <w:rsid w:val="5972B103"/>
    <w:rsid w:val="59E36E04"/>
    <w:rsid w:val="59F864C7"/>
    <w:rsid w:val="5A33067A"/>
    <w:rsid w:val="5A346627"/>
    <w:rsid w:val="5A3F2FAE"/>
    <w:rsid w:val="5A968869"/>
    <w:rsid w:val="5A9EEA17"/>
    <w:rsid w:val="5B44E0FC"/>
    <w:rsid w:val="5B4DD454"/>
    <w:rsid w:val="5BA5761A"/>
    <w:rsid w:val="5C26F855"/>
    <w:rsid w:val="5C2DFD9E"/>
    <w:rsid w:val="5C55FE4E"/>
    <w:rsid w:val="5CB394C3"/>
    <w:rsid w:val="5CC601CB"/>
    <w:rsid w:val="5CC93B12"/>
    <w:rsid w:val="5CD7F82B"/>
    <w:rsid w:val="5D5F351F"/>
    <w:rsid w:val="5DB8042F"/>
    <w:rsid w:val="5DD2E47E"/>
    <w:rsid w:val="5DE36741"/>
    <w:rsid w:val="5DEE0B07"/>
    <w:rsid w:val="5E11A89F"/>
    <w:rsid w:val="5E5BDB03"/>
    <w:rsid w:val="5FD12BB1"/>
    <w:rsid w:val="60005779"/>
    <w:rsid w:val="60598612"/>
    <w:rsid w:val="60745808"/>
    <w:rsid w:val="609B957A"/>
    <w:rsid w:val="62A54625"/>
    <w:rsid w:val="62B3F4C5"/>
    <w:rsid w:val="62CBE580"/>
    <w:rsid w:val="62E5466A"/>
    <w:rsid w:val="63974B8C"/>
    <w:rsid w:val="63C5CB83"/>
    <w:rsid w:val="64157ED9"/>
    <w:rsid w:val="64C043FC"/>
    <w:rsid w:val="66FFF733"/>
    <w:rsid w:val="679C2C27"/>
    <w:rsid w:val="6807AC07"/>
    <w:rsid w:val="68344010"/>
    <w:rsid w:val="68488624"/>
    <w:rsid w:val="68753979"/>
    <w:rsid w:val="6958AC83"/>
    <w:rsid w:val="698E6D15"/>
    <w:rsid w:val="6A19A3EA"/>
    <w:rsid w:val="6A686BF6"/>
    <w:rsid w:val="6AA35C6F"/>
    <w:rsid w:val="6B603A5A"/>
    <w:rsid w:val="6B715199"/>
    <w:rsid w:val="6BAF21EE"/>
    <w:rsid w:val="6C5746EF"/>
    <w:rsid w:val="6C5B761C"/>
    <w:rsid w:val="6CF6D365"/>
    <w:rsid w:val="6D416ACD"/>
    <w:rsid w:val="6D6EC893"/>
    <w:rsid w:val="6DAFC19E"/>
    <w:rsid w:val="6DD1D47A"/>
    <w:rsid w:val="6E61F236"/>
    <w:rsid w:val="6FFFD140"/>
    <w:rsid w:val="7017C201"/>
    <w:rsid w:val="702571F4"/>
    <w:rsid w:val="711520B3"/>
    <w:rsid w:val="71507013"/>
    <w:rsid w:val="722ABBA4"/>
    <w:rsid w:val="742C3FD7"/>
    <w:rsid w:val="74613E61"/>
    <w:rsid w:val="74CAD786"/>
    <w:rsid w:val="752CC196"/>
    <w:rsid w:val="75DDBD42"/>
    <w:rsid w:val="7607AA07"/>
    <w:rsid w:val="77124F05"/>
    <w:rsid w:val="77CC423C"/>
    <w:rsid w:val="77E56DD3"/>
    <w:rsid w:val="77E9A276"/>
    <w:rsid w:val="784D17A9"/>
    <w:rsid w:val="78C99702"/>
    <w:rsid w:val="793608F0"/>
    <w:rsid w:val="794C49E0"/>
    <w:rsid w:val="79AAC915"/>
    <w:rsid w:val="79AB59B8"/>
    <w:rsid w:val="7A197865"/>
    <w:rsid w:val="7A3D6E8F"/>
    <w:rsid w:val="7AA7DA83"/>
    <w:rsid w:val="7AE82BF6"/>
    <w:rsid w:val="7AFECA5D"/>
    <w:rsid w:val="7B0F2578"/>
    <w:rsid w:val="7B17CEB7"/>
    <w:rsid w:val="7B2011D3"/>
    <w:rsid w:val="7B3780AB"/>
    <w:rsid w:val="7BDE72C6"/>
    <w:rsid w:val="7C5D8C14"/>
    <w:rsid w:val="7D0E2314"/>
    <w:rsid w:val="7D5B319A"/>
    <w:rsid w:val="7E0C0A00"/>
    <w:rsid w:val="7EE0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06F4FC"/>
  <w15:docId w15:val="{AA675C54-9B61-4586-88D0-EE042AA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27A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A21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2497"/>
    <w:rPr>
      <w:color w:val="0000FF"/>
      <w:u w:val="single"/>
    </w:rPr>
  </w:style>
  <w:style w:type="character" w:styleId="FollowedHyperlink">
    <w:name w:val="FollowedHyperlink"/>
    <w:basedOn w:val="DefaultParagraphFont"/>
    <w:uiPriority w:val="99"/>
    <w:semiHidden/>
    <w:unhideWhenUsed/>
    <w:rsid w:val="00AF0F35"/>
    <w:rPr>
      <w:color w:val="800080" w:themeColor="followedHyperlink"/>
      <w:u w:val="single"/>
    </w:rPr>
  </w:style>
  <w:style w:type="paragraph" w:styleId="Header">
    <w:name w:val="header"/>
    <w:basedOn w:val="Normal"/>
    <w:link w:val="HeaderChar"/>
    <w:uiPriority w:val="99"/>
    <w:unhideWhenUsed/>
    <w:rsid w:val="006B33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3F0"/>
  </w:style>
  <w:style w:type="paragraph" w:styleId="Footer">
    <w:name w:val="footer"/>
    <w:basedOn w:val="Normal"/>
    <w:link w:val="FooterChar"/>
    <w:uiPriority w:val="99"/>
    <w:unhideWhenUsed/>
    <w:rsid w:val="006B33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3F0"/>
  </w:style>
  <w:style w:type="character" w:styleId="Emphasis">
    <w:name w:val="Emphasis"/>
    <w:basedOn w:val="DefaultParagraphFont"/>
    <w:uiPriority w:val="20"/>
    <w:qFormat/>
    <w:rsid w:val="00115E35"/>
    <w:rPr>
      <w:i/>
      <w:iCs/>
    </w:rPr>
  </w:style>
  <w:style w:type="paragraph" w:styleId="ListParagraph">
    <w:name w:val="List Paragraph"/>
    <w:basedOn w:val="Normal"/>
    <w:uiPriority w:val="34"/>
    <w:qFormat/>
    <w:rsid w:val="00B87F31"/>
    <w:pPr>
      <w:spacing w:after="0" w:line="240" w:lineRule="auto"/>
      <w:ind w:left="720"/>
      <w:contextualSpacing/>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activelearnprimary.co.uk/login?e=-610&amp;c=0" TargetMode="External" Id="rId13" /><Relationship Type="http://schemas.openxmlformats.org/officeDocument/2006/relationships/hyperlink" Target="https://www.bbc.co.uk/bitesize/articles/z6yxt39" TargetMode="External" Id="rId18" /><Relationship Type="http://schemas.openxmlformats.org/officeDocument/2006/relationships/hyperlink" Target="https://family.gonoodle.com/" TargetMode="External" Id="rId26" /><Relationship Type="http://schemas.openxmlformats.org/officeDocument/2006/relationships/settings" Target="settings.xml" Id="rId3" /><Relationship Type="http://schemas.openxmlformats.org/officeDocument/2006/relationships/hyperlink" Target="https://classroom.thenational.academy/lessons/safety-first-ccu64t" TargetMode="External" Id="rId21" /><Relationship Type="http://schemas.openxmlformats.org/officeDocument/2006/relationships/image" Target="media/image1.png" Id="rId7" /><Relationship Type="http://schemas.openxmlformats.org/officeDocument/2006/relationships/hyperlink" Target="https://youtu.be/46wCRq50Wwg" TargetMode="External" Id="rId12" /><Relationship Type="http://schemas.openxmlformats.org/officeDocument/2006/relationships/hyperlink" Target="https://www.edshed.com/en-gb/login" TargetMode="External" Id="rId17" /><Relationship Type="http://schemas.openxmlformats.org/officeDocument/2006/relationships/hyperlink" Target="https://www.bbc.co.uk/bitesize/articles/zhnny9q" TargetMode="External" Id="rId25" /><Relationship Type="http://schemas.openxmlformats.org/officeDocument/2006/relationships/styles" Target="styles.xml" Id="rId2" /><Relationship Type="http://schemas.openxmlformats.org/officeDocument/2006/relationships/hyperlink" Target="https://www.activelearnprimary.co.uk/login?e=-610&amp;c=0" TargetMode="External" Id="rId16" /><Relationship Type="http://schemas.openxmlformats.org/officeDocument/2006/relationships/hyperlink" Target="https://www.edshed.com/en-gb/login"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edshed.com/en-gb/login" TargetMode="External" Id="rId11" /><Relationship Type="http://schemas.openxmlformats.org/officeDocument/2006/relationships/hyperlink" Target="https://www.activelearnprimary.co.uk/login?e=-610&amp;c=0" TargetMode="External" Id="rId24" /><Relationship Type="http://schemas.openxmlformats.org/officeDocument/2006/relationships/footnotes" Target="footnotes.xml" Id="rId5" /><Relationship Type="http://schemas.openxmlformats.org/officeDocument/2006/relationships/hyperlink" Target="https://www.bbc.co.uk/bitesize/topics/zpbbkqt/articles/zbv72sg" TargetMode="External" Id="rId15" /><Relationship Type="http://schemas.openxmlformats.org/officeDocument/2006/relationships/hyperlink" Target="https://www.edshed.com/en-gb/login" TargetMode="External" Id="rId23" /><Relationship Type="http://schemas.openxmlformats.org/officeDocument/2006/relationships/image" Target="media/image5.png" Id="rId28" /><Relationship Type="http://schemas.openxmlformats.org/officeDocument/2006/relationships/hyperlink" Target="https://www.activelearnprimary.co.uk/login?e=-610&amp;c=0" TargetMode="External" Id="rId10" /><Relationship Type="http://schemas.openxmlformats.org/officeDocument/2006/relationships/hyperlink" Target="https://www.activelearnprimary.co.uk/login?e=-610&amp;c=0" TargetMode="External"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hyperlink" Target="https://www.edshed.com/en-gb/login" TargetMode="External" Id="rId14" /><Relationship Type="http://schemas.openxmlformats.org/officeDocument/2006/relationships/hyperlink" Target="https://www.activelearnprimary.co.uk/login?e=-610&amp;c=0" TargetMode="External" Id="rId22" /><Relationship Type="http://schemas.openxmlformats.org/officeDocument/2006/relationships/image" Target="media/image4.png" Id="rId27" /><Relationship Type="http://schemas.openxmlformats.org/officeDocument/2006/relationships/theme" Target="theme/theme1.xml" Id="rId30" /><Relationship Type="http://schemas.openxmlformats.org/officeDocument/2006/relationships/hyperlink" Target="https://classroom.thenational.academy/lessons/count-six-objects-reliably-61k6cc" TargetMode="External" Id="R4df58be778d845c9" /><Relationship Type="http://schemas.openxmlformats.org/officeDocument/2006/relationships/hyperlink" Target="https://classroom.thenational.academy/lessons/subtracting-by-partitioning-crr3jr" TargetMode="External" Id="R4bf134572c8d4ae7" /><Relationship Type="http://schemas.openxmlformats.org/officeDocument/2006/relationships/hyperlink" Target="https://classroom.thenational.academy/lessons/adding-two-2-digit-numbers-crvk6d" TargetMode="External" Id="R3d0752f4e59f4d53" /><Relationship Type="http://schemas.openxmlformats.org/officeDocument/2006/relationships/hyperlink" Target="https://www.bbc.co.uk/programmes/articles/3xwJ8Zpzz44vNJlZfqtxbbX/short-ride-in-a-fast-machine-by-john-adams" TargetMode="External" Id="Rc363281421d34973" /><Relationship Type="http://schemas.openxmlformats.org/officeDocument/2006/relationships/hyperlink" Target="https://www.bbc.co.uk/music/works/4bf36cb5-817b-4ef4-b0e4-63e00fa27dc5" TargetMode="External" Id="R073428fc2a144215" /><Relationship Type="http://schemas.openxmlformats.org/officeDocument/2006/relationships/hyperlink" Target="https://classroom.thenational.academy/lessons/keep-calm-and-carry-on-6cu34c" TargetMode="External" Id="R7ed4fc2cdd924b51" /><Relationship Type="http://schemas.openxmlformats.org/officeDocument/2006/relationships/hyperlink" Target="https://classroom.thenational.academy/lessons/explore-conservation-of-number-within-6-ccw30c" TargetMode="External" Id="Rd2120efe21d14c33" /><Relationship Type="http://schemas.openxmlformats.org/officeDocument/2006/relationships/hyperlink" Target="https://classroom.thenational.academy/lessons/counting-back-in-ones-to-subtract-6gu64r" TargetMode="External" Id="Rb2a6c2731e334181" /><Relationship Type="http://schemas.openxmlformats.org/officeDocument/2006/relationships/hyperlink" Target="https://classroom.thenational.academy/lessons/subtracting-two-2-digit-numbers-6gup2t" TargetMode="External" Id="R8c2d7d6a2a64456b" /><Relationship Type="http://schemas.openxmlformats.org/officeDocument/2006/relationships/hyperlink" Target="https://primaryfacts.com/3277/captain-james-cook-facts-and-information/" TargetMode="External" Id="R26a755b742aa4aaa" /><Relationship Type="http://schemas.openxmlformats.org/officeDocument/2006/relationships/hyperlink" Target="https://classroom.thenational.academy/lessons/turn-things-around-60u3ar" TargetMode="External" Id="R0ec72b2dc91a4cf4" /><Relationship Type="http://schemas.openxmlformats.org/officeDocument/2006/relationships/hyperlink" Target="https://classroom.thenational.academy/lessons/to-explore-one-more-within-six-74u34t" TargetMode="External" Id="R36076c9d0c4148b1" /><Relationship Type="http://schemas.openxmlformats.org/officeDocument/2006/relationships/hyperlink" Target="https://classroom.thenational.academy/lessons/linking-subtraction-equations-to-problem-solving-contexts-cdjkgc" TargetMode="External" Id="R0d872679e4114540" /><Relationship Type="http://schemas.openxmlformats.org/officeDocument/2006/relationships/hyperlink" Target="https://classroom.thenational.academy/lessons/adding-and-subtracting-two-2-digit-numbers-ctk3gr" TargetMode="External" Id="Rac39a82ff6284b9f" /><Relationship Type="http://schemas.openxmlformats.org/officeDocument/2006/relationships/hyperlink" Target="https://scratch.mit.edu/projects/19685257/" TargetMode="External" Id="R76815e3d1dd44cfc" /><Relationship Type="http://schemas.openxmlformats.org/officeDocument/2006/relationships/hyperlink" Target="https://classroom.thenational.academy/lessons/dont-worry-about-a-thing-68u32d?step=1&amp;activity=video" TargetMode="External" Id="Race1eca99f814830" /><Relationship Type="http://schemas.openxmlformats.org/officeDocument/2006/relationships/hyperlink" Target="https://classroom.thenational.academy/lessons/explore-one-fewer-within-six-6wr66c" TargetMode="External" Id="R561bfd90d9484a89" /><Relationship Type="http://schemas.openxmlformats.org/officeDocument/2006/relationships/hyperlink" Target="https://classroom.thenational.academy/lessons/recognising-the-relationship-between-addition-and-subtraction-60tp4t" TargetMode="External" Id="R43cd47e964a94606" /><Relationship Type="http://schemas.openxmlformats.org/officeDocument/2006/relationships/hyperlink" Target="https://classroom.thenational.academy/lessons/exploring-strategies-to-add-three-1-digit-numbers-61j32c" TargetMode="External" Id="Rbf057ab6c56a4827" /><Relationship Type="http://schemas.openxmlformats.org/officeDocument/2006/relationships/hyperlink" Target="https://classroom.thenational.academy/lessons/to-place-numbers-1-6-in-order-ctk66t" TargetMode="External" Id="R90de05bff5144cbb" /><Relationship Type="http://schemas.openxmlformats.org/officeDocument/2006/relationships/hyperlink" Target="https://classroom.thenational.academy/lessons/exploring-problems-involving-addition-and-subtraction-6dh68c" TargetMode="External" Id="R7ab2bbfc1eae415c" /><Relationship Type="http://schemas.openxmlformats.org/officeDocument/2006/relationships/hyperlink" Target="https://nrich.maths.org/7819" TargetMode="External" Id="R9e0debca7b9f4e5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a%20Finn\Downloads\learning%20from%20home%20grid%20LCEP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learning from home grid LCEPS template (2)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 Bartlett</dc:creator>
  <lastModifiedBy>Jenna Finn</lastModifiedBy>
  <revision>4</revision>
  <dcterms:created xsi:type="dcterms:W3CDTF">2020-11-18T19:10:00.0000000Z</dcterms:created>
  <dcterms:modified xsi:type="dcterms:W3CDTF">2020-11-19T11:52:48.1713752Z</dcterms:modified>
</coreProperties>
</file>