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D527" w14:textId="64667386" w:rsidR="00145950" w:rsidRDefault="00145950">
      <w:r>
        <w:rPr>
          <w:noProof/>
        </w:rPr>
        <w:drawing>
          <wp:anchor distT="0" distB="0" distL="114300" distR="114300" simplePos="0" relativeHeight="251672576" behindDoc="0" locked="0" layoutInCell="1" allowOverlap="1" wp14:anchorId="4B9D4442" wp14:editId="19622A86">
            <wp:simplePos x="0" y="0"/>
            <wp:positionH relativeFrom="column">
              <wp:posOffset>8490857</wp:posOffset>
            </wp:positionH>
            <wp:positionV relativeFrom="paragraph">
              <wp:posOffset>234406</wp:posOffset>
            </wp:positionV>
            <wp:extent cx="847725" cy="8858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885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7894F4F" wp14:editId="3BB10A60">
                <wp:simplePos x="0" y="0"/>
                <wp:positionH relativeFrom="column">
                  <wp:posOffset>8393204</wp:posOffset>
                </wp:positionH>
                <wp:positionV relativeFrom="paragraph">
                  <wp:posOffset>-163240</wp:posOffset>
                </wp:positionV>
                <wp:extent cx="1066800" cy="1476375"/>
                <wp:effectExtent l="23812" t="33338" r="23813" b="23812"/>
                <wp:wrapNone/>
                <wp:docPr id="31" name="Arrow: Pentagon 31"/>
                <wp:cNvGraphicFramePr/>
                <a:graphic xmlns:a="http://schemas.openxmlformats.org/drawingml/2006/main">
                  <a:graphicData uri="http://schemas.microsoft.com/office/word/2010/wordprocessingShape">
                    <wps:wsp>
                      <wps:cNvSpPr/>
                      <wps:spPr>
                        <a:xfrm rot="16200000">
                          <a:off x="0" y="0"/>
                          <a:ext cx="1066800" cy="1476375"/>
                        </a:xfrm>
                        <a:prstGeom prst="homePlate">
                          <a:avLst>
                            <a:gd name="adj" fmla="val 47458"/>
                          </a:avLst>
                        </a:prstGeom>
                        <a:noFill/>
                        <a:ln w="444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0F7F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1" o:spid="_x0000_s1026" type="#_x0000_t15" style="position:absolute;margin-left:660.9pt;margin-top:-12.85pt;width:84pt;height:116.2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" adj="11349" filled="f" strokecolor="black [3213]" strokeweight="3.5pt"/>
            </w:pict>
          </mc:Fallback>
        </mc:AlternateContent>
      </w:r>
      <w:r>
        <w:rPr>
          <w:noProof/>
        </w:rPr>
        <mc:AlternateContent>
          <mc:Choice Requires="wps">
            <w:drawing>
              <wp:anchor distT="0" distB="0" distL="114300" distR="114300" simplePos="0" relativeHeight="251668480" behindDoc="0" locked="0" layoutInCell="1" allowOverlap="1" wp14:anchorId="544A2555" wp14:editId="039E74CC">
                <wp:simplePos x="0" y="0"/>
                <wp:positionH relativeFrom="margin">
                  <wp:posOffset>2939596</wp:posOffset>
                </wp:positionH>
                <wp:positionV relativeFrom="paragraph">
                  <wp:posOffset>-106680</wp:posOffset>
                </wp:positionV>
                <wp:extent cx="4551045" cy="113919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1045" cy="1139190"/>
                        </a:xfrm>
                        <a:prstGeom prst="rect">
                          <a:avLst/>
                        </a:prstGeom>
                        <a:extLst>
                          <a:ext uri="{AF507438-7753-43E0-B8FC-AC1667EBCBE1}">
                            <a14:hiddenEffects xmlns:a14="http://schemas.microsoft.com/office/drawing/2010/main">
                              <a:effectLst/>
                            </a14:hiddenEffects>
                          </a:ext>
                        </a:extLst>
                      </wps:spPr>
                      <wps:txbx>
                        <w:txbxContent>
                          <w:p w14:paraId="78F56B9C" w14:textId="77777777" w:rsidR="00E55CC3" w:rsidRDefault="00E55CC3"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7A2E2FC3" w14:textId="77777777" w:rsidR="00E55CC3" w:rsidRDefault="00E55CC3"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4A2555" id="_x0000_t202" coordsize="21600,21600" o:spt="202" path="m,l,21600r21600,l21600,xe">
                <v:stroke joinstyle="miter"/>
                <v:path gradientshapeok="t" o:connecttype="rect"/>
              </v:shapetype>
              <v:shape id="Text Box 29" o:spid="_x0000_s1026" type="#_x0000_t202" style="position:absolute;margin-left:231.45pt;margin-top:-8.4pt;width:358.35pt;height:8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" filled="f" stroked="f">
                <o:lock v:ext="edit" shapetype="t"/>
                <v:textbox style="mso-fit-shape-to-text:t">
                  <w:txbxContent>
                    <w:p w14:paraId="78F56B9C" w14:textId="77777777" w:rsidR="00E55CC3" w:rsidRDefault="00E55CC3"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Learning </w:t>
                      </w:r>
                    </w:p>
                    <w:p w14:paraId="7A2E2FC3" w14:textId="77777777" w:rsidR="00E55CC3" w:rsidRDefault="00E55CC3" w:rsidP="00145950">
                      <w:pPr>
                        <w:pStyle w:val="NormalWeb"/>
                        <w:spacing w:before="0" w:beforeAutospacing="0" w:after="0" w:afterAutospacing="0"/>
                        <w:jc w:val="center"/>
                      </w:pPr>
                      <w:r>
                        <w:rPr>
                          <w:rFonts w:ascii="Twinkl Cursive Looped" w:hAnsi="Twinkl Cursive Looped"/>
                          <w:b/>
                          <w:bCs/>
                          <w:color w:val="0000FF"/>
                          <w:sz w:val="72"/>
                          <w:szCs w:val="72"/>
                          <w14:textOutline w14:w="9525" w14:cap="flat" w14:cmpd="sng" w14:algn="ctr">
                            <w14:solidFill>
                              <w14:srgbClr w14:val="0000FF"/>
                            </w14:solidFill>
                            <w14:prstDash w14:val="solid"/>
                            <w14:round/>
                          </w14:textOutline>
                        </w:rPr>
                        <w:t xml:space="preserve">         from Home</w:t>
                      </w:r>
                    </w:p>
                  </w:txbxContent>
                </v:textbox>
                <w10:wrap anchorx="margin"/>
              </v:shape>
            </w:pict>
          </mc:Fallback>
        </mc:AlternateContent>
      </w:r>
      <w:r>
        <w:t xml:space="preserve">    </w:t>
      </w:r>
      <w:r>
        <w:rPr>
          <w:rFonts w:ascii="Tahoma" w:eastAsia="Tahoma" w:hAnsi="Tahoma" w:cs="Tahoma"/>
          <w:noProof/>
          <w:color w:val="3D85C6"/>
          <w:sz w:val="36"/>
          <w:szCs w:val="36"/>
        </w:rPr>
        <w:drawing>
          <wp:inline distT="0" distB="0" distL="0" distR="0" wp14:anchorId="33357CFC" wp14:editId="26088FC3">
            <wp:extent cx="1583690" cy="1094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3690" cy="1094105"/>
                    </a:xfrm>
                    <a:prstGeom prst="rect">
                      <a:avLst/>
                    </a:prstGeom>
                    <a:noFill/>
                    <a:ln>
                      <a:noFill/>
                    </a:ln>
                  </pic:spPr>
                </pic:pic>
              </a:graphicData>
            </a:graphic>
          </wp:inline>
        </w:drawing>
      </w:r>
      <w:r>
        <w:t xml:space="preserve">  </w:t>
      </w:r>
      <w:r>
        <w:rPr>
          <w:noProof/>
        </w:rPr>
        <w:drawing>
          <wp:inline distT="0" distB="0" distL="0" distR="0" wp14:anchorId="61B281C4" wp14:editId="44DA6A89">
            <wp:extent cx="1045210" cy="9632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5210" cy="963295"/>
                    </a:xfrm>
                    <a:prstGeom prst="rect">
                      <a:avLst/>
                    </a:prstGeom>
                    <a:noFill/>
                    <a:ln>
                      <a:noFill/>
                    </a:ln>
                  </pic:spPr>
                </pic:pic>
              </a:graphicData>
            </a:graphic>
          </wp:inline>
        </w:drawing>
      </w:r>
      <w:r>
        <w:t xml:space="preserve"> </w:t>
      </w:r>
    </w:p>
    <w:p w14:paraId="5C54A7EF" w14:textId="6BBD9E1B" w:rsidR="00145950" w:rsidRDefault="00145950"/>
    <w:tbl>
      <w:tblPr>
        <w:tblW w:w="16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1843"/>
        <w:gridCol w:w="1521"/>
        <w:gridCol w:w="1245"/>
        <w:gridCol w:w="3045"/>
        <w:gridCol w:w="2552"/>
        <w:gridCol w:w="3974"/>
      </w:tblGrid>
      <w:tr w:rsidR="00145950" w14:paraId="3ED79C61" w14:textId="77777777" w:rsidTr="00D66789">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35AE8B4F" w14:textId="77777777" w:rsidR="00145950" w:rsidRDefault="00145950" w:rsidP="006B1009">
            <w:pPr>
              <w:rPr>
                <w:rFonts w:ascii="Twinkl Cursive Looped Thin" w:hAnsi="Twinkl Cursive Looped Thin"/>
                <w:color w:val="0000FF"/>
                <w:sz w:val="28"/>
                <w:szCs w:val="28"/>
              </w:rPr>
            </w:pPr>
            <w:r>
              <w:rPr>
                <w:rFonts w:ascii="Twinkl Cursive Looped Thin" w:hAnsi="Twinkl Cursive Looped Thin"/>
                <w:color w:val="0000FF"/>
                <w:sz w:val="28"/>
                <w:szCs w:val="28"/>
              </w:rPr>
              <w:t>Class 2</w:t>
            </w:r>
          </w:p>
          <w:p w14:paraId="042313D2" w14:textId="62A647C0" w:rsidR="00145950" w:rsidRDefault="00145950" w:rsidP="006B1009">
            <w:pPr>
              <w:widowControl w:val="0"/>
              <w:rPr>
                <w:rFonts w:ascii="Twinkl Cursive Looped Thin" w:hAnsi="Twinkl Cursive Looped Thin"/>
                <w:color w:val="0000FF"/>
                <w:sz w:val="28"/>
                <w:szCs w:val="28"/>
              </w:rPr>
            </w:pPr>
            <w:proofErr w:type="spellStart"/>
            <w:r>
              <w:rPr>
                <w:rFonts w:ascii="Twinkl Cursive Looped Thin" w:hAnsi="Twinkl Cursive Looped Thin"/>
                <w:color w:val="0000FF"/>
                <w:sz w:val="28"/>
                <w:szCs w:val="28"/>
              </w:rPr>
              <w:t>Wk</w:t>
            </w:r>
            <w:proofErr w:type="spellEnd"/>
            <w:r>
              <w:rPr>
                <w:rFonts w:ascii="Twinkl Cursive Looped Thin" w:hAnsi="Twinkl Cursive Looped Thin"/>
                <w:color w:val="0000FF"/>
                <w:sz w:val="28"/>
                <w:szCs w:val="28"/>
              </w:rPr>
              <w:t xml:space="preserve"> beg: </w:t>
            </w:r>
            <w:r w:rsidR="00ED5AF7">
              <w:rPr>
                <w:rFonts w:ascii="Twinkl Cursive Looped Thin" w:hAnsi="Twinkl Cursive Looped Thin"/>
                <w:color w:val="0000FF"/>
                <w:sz w:val="28"/>
                <w:szCs w:val="28"/>
              </w:rPr>
              <w:t>26</w:t>
            </w:r>
            <w:r w:rsidR="00BA209D" w:rsidRPr="00BA209D">
              <w:rPr>
                <w:rFonts w:ascii="Twinkl Cursive Looped Thin" w:hAnsi="Twinkl Cursive Looped Thin"/>
                <w:color w:val="0000FF"/>
                <w:sz w:val="28"/>
                <w:szCs w:val="28"/>
                <w:vertAlign w:val="superscript"/>
              </w:rPr>
              <w:t>th</w:t>
            </w:r>
            <w:r w:rsidR="00BA209D">
              <w:rPr>
                <w:rFonts w:ascii="Twinkl Cursive Looped Thin" w:hAnsi="Twinkl Cursive Looped Thin"/>
                <w:color w:val="0000FF"/>
                <w:sz w:val="28"/>
                <w:szCs w:val="28"/>
              </w:rPr>
              <w:t xml:space="preserve"> </w:t>
            </w:r>
            <w:r w:rsidR="002D4DDE">
              <w:rPr>
                <w:rFonts w:ascii="Twinkl Cursive Looped Thin" w:hAnsi="Twinkl Cursive Looped Thin"/>
                <w:color w:val="0000FF"/>
                <w:sz w:val="28"/>
                <w:szCs w:val="28"/>
              </w:rPr>
              <w:t>April</w:t>
            </w:r>
            <w:r>
              <w:rPr>
                <w:rFonts w:ascii="Twinkl Cursive Looped Thin" w:hAnsi="Twinkl Cursive Looped Thin"/>
                <w:color w:val="0000FF"/>
                <w:sz w:val="28"/>
                <w:szCs w:val="28"/>
              </w:rPr>
              <w:t xml:space="preserve"> ‘21</w:t>
            </w:r>
          </w:p>
          <w:p w14:paraId="50BC02A8" w14:textId="77777777" w:rsidR="00145950" w:rsidRDefault="00145950" w:rsidP="006B1009">
            <w:pPr>
              <w:widowControl w:val="0"/>
              <w:rPr>
                <w:rFonts w:ascii="Twinkl Cursive Looped Thin" w:hAnsi="Twinkl Cursive Looped Thin"/>
                <w:color w:val="0000FF"/>
                <w:sz w:val="28"/>
                <w:szCs w:val="28"/>
              </w:rPr>
            </w:pPr>
          </w:p>
          <w:p w14:paraId="57BEB6AE" w14:textId="77777777" w:rsidR="00145950" w:rsidRDefault="00145950" w:rsidP="006B1009">
            <w:pPr>
              <w:widowControl w:val="0"/>
              <w:rPr>
                <w:rFonts w:ascii="Twinkl Cursive Looped Thin" w:hAnsi="Twinkl Cursive Looped Thin"/>
                <w:color w:val="0000FF"/>
                <w:sz w:val="28"/>
                <w:szCs w:val="28"/>
              </w:rPr>
            </w:pPr>
          </w:p>
        </w:tc>
        <w:tc>
          <w:tcPr>
            <w:tcW w:w="14180" w:type="dxa"/>
            <w:gridSpan w:val="6"/>
            <w:tcBorders>
              <w:top w:val="single" w:sz="8" w:space="0" w:color="000000"/>
              <w:left w:val="single" w:sz="8" w:space="0" w:color="000000"/>
              <w:bottom w:val="single" w:sz="8" w:space="0" w:color="000000"/>
              <w:right w:val="single" w:sz="8" w:space="0" w:color="000000"/>
            </w:tcBorders>
            <w:hideMark/>
          </w:tcPr>
          <w:p w14:paraId="4A730E46" w14:textId="789D438D" w:rsidR="00145950" w:rsidRDefault="00145950" w:rsidP="006B1009">
            <w:pPr>
              <w:widowControl w:val="0"/>
              <w:rPr>
                <w:rFonts w:ascii="Tahoma" w:eastAsia="Tahoma" w:hAnsi="Tahoma" w:cs="Tahoma"/>
                <w:b/>
              </w:rPr>
            </w:pPr>
            <w:r>
              <w:rPr>
                <w:rFonts w:ascii="Tahoma" w:eastAsia="Tahoma" w:hAnsi="Tahoma" w:cs="Tahoma"/>
                <w:b/>
              </w:rPr>
              <w:t>Our Key Learning Behaviour this week is the</w:t>
            </w:r>
            <w:r w:rsidR="002D4DDE">
              <w:rPr>
                <w:rFonts w:ascii="Tahoma" w:eastAsia="Tahoma" w:hAnsi="Tahoma" w:cs="Tahoma"/>
                <w:b/>
              </w:rPr>
              <w:t xml:space="preserve"> Cat</w:t>
            </w:r>
            <w:r w:rsidR="001D4570">
              <w:rPr>
                <w:rFonts w:ascii="Tahoma" w:eastAsia="Tahoma" w:hAnsi="Tahoma" w:cs="Tahoma"/>
                <w:b/>
              </w:rPr>
              <w:t xml:space="preserve">’s behaviour: </w:t>
            </w:r>
            <w:r w:rsidR="002D4DDE">
              <w:rPr>
                <w:rFonts w:ascii="Tahoma" w:eastAsia="Tahoma" w:hAnsi="Tahoma" w:cs="Tahoma"/>
                <w:b/>
              </w:rPr>
              <w:t>questioning</w:t>
            </w:r>
          </w:p>
          <w:p w14:paraId="126097E1" w14:textId="77777777" w:rsidR="00145950" w:rsidRDefault="007959CF" w:rsidP="006B1009">
            <w:pPr>
              <w:widowControl w:val="0"/>
              <w:rPr>
                <w:noProof/>
                <w:lang w:eastAsia="en-GB"/>
              </w:rPr>
            </w:pPr>
            <w:r>
              <w:rPr>
                <w:noProof/>
              </w:rPr>
              <mc:AlternateContent>
                <mc:Choice Requires="wps">
                  <w:drawing>
                    <wp:anchor distT="0" distB="0" distL="114300" distR="114300" simplePos="0" relativeHeight="251659264" behindDoc="0" locked="0" layoutInCell="1" allowOverlap="1" wp14:anchorId="77CBC765" wp14:editId="457F5285">
                      <wp:simplePos x="0" y="0"/>
                      <wp:positionH relativeFrom="column">
                        <wp:posOffset>4581861</wp:posOffset>
                      </wp:positionH>
                      <wp:positionV relativeFrom="paragraph">
                        <wp:posOffset>67908</wp:posOffset>
                      </wp:positionV>
                      <wp:extent cx="4193652" cy="3366994"/>
                      <wp:effectExtent l="0" t="0" r="16510"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652" cy="3366994"/>
                              </a:xfrm>
                              <a:prstGeom prst="rect">
                                <a:avLst/>
                              </a:prstGeom>
                              <a:solidFill>
                                <a:srgbClr val="FFFFFF"/>
                              </a:solidFill>
                              <a:ln w="9525">
                                <a:solidFill>
                                  <a:srgbClr val="000000"/>
                                </a:solidFill>
                                <a:miter lim="800000"/>
                                <a:headEnd/>
                                <a:tailEnd/>
                              </a:ln>
                            </wps:spPr>
                            <wps:txbx>
                              <w:txbxContent>
                                <w:p w14:paraId="7A1909F6" w14:textId="10137452" w:rsidR="00E55CC3" w:rsidRDefault="00E55CC3" w:rsidP="007959CF">
                                  <w:pPr>
                                    <w:rPr>
                                      <w:rFonts w:ascii="Arial" w:hAnsi="Arial" w:cs="Arial"/>
                                      <w:sz w:val="24"/>
                                      <w:szCs w:val="24"/>
                                    </w:rPr>
                                  </w:pPr>
                                  <w:r w:rsidRPr="008448E7">
                                    <w:rPr>
                                      <w:rFonts w:ascii="Arial" w:hAnsi="Arial" w:cs="Arial"/>
                                      <w:sz w:val="24"/>
                                      <w:szCs w:val="24"/>
                                    </w:rPr>
                                    <w:t xml:space="preserve">In Literacy, we will </w:t>
                                  </w:r>
                                  <w:r>
                                    <w:rPr>
                                      <w:rFonts w:ascii="Arial" w:hAnsi="Arial" w:cs="Arial"/>
                                      <w:sz w:val="24"/>
                                      <w:szCs w:val="24"/>
                                    </w:rPr>
                                    <w:t>be exploring and collecting ideas from our new core texts, imitating the way the authors write and employing some of the words and phrases that they use to write our own sentences.</w:t>
                                  </w:r>
                                </w:p>
                                <w:p w14:paraId="55623126" w14:textId="0D3E54F6" w:rsidR="0072517F" w:rsidRPr="008448E7" w:rsidRDefault="0072517F" w:rsidP="007959CF">
                                  <w:pPr>
                                    <w:rPr>
                                      <w:rFonts w:ascii="Arial" w:hAnsi="Arial" w:cs="Arial"/>
                                      <w:sz w:val="24"/>
                                      <w:szCs w:val="24"/>
                                    </w:rPr>
                                  </w:pPr>
                                  <w:r>
                                    <w:rPr>
                                      <w:rFonts w:ascii="Arial" w:hAnsi="Arial" w:cs="Arial"/>
                                      <w:sz w:val="24"/>
                                      <w:szCs w:val="24"/>
                                    </w:rPr>
                                    <w:t xml:space="preserve">In Maths, we will learn about different ways of presenting data and we will imitate good habits to draw accurate charts and tables of our own. </w:t>
                                  </w:r>
                                </w:p>
                                <w:p w14:paraId="6B7D8AFE" w14:textId="65DAD3D0" w:rsidR="00E55CC3" w:rsidRDefault="00E55CC3" w:rsidP="007959CF">
                                  <w:pPr>
                                    <w:rPr>
                                      <w:rFonts w:ascii="Arial" w:hAnsi="Arial" w:cs="Arial"/>
                                      <w:sz w:val="24"/>
                                      <w:szCs w:val="24"/>
                                    </w:rPr>
                                  </w:pPr>
                                  <w:r w:rsidRPr="008448E7">
                                    <w:rPr>
                                      <w:rFonts w:ascii="Arial" w:hAnsi="Arial" w:cs="Arial"/>
                                      <w:sz w:val="24"/>
                                      <w:szCs w:val="24"/>
                                    </w:rPr>
                                    <w:t xml:space="preserve">In Geography, </w:t>
                                  </w:r>
                                  <w:r w:rsidR="0072517F">
                                    <w:rPr>
                                      <w:rFonts w:ascii="Arial" w:hAnsi="Arial" w:cs="Arial"/>
                                      <w:sz w:val="24"/>
                                      <w:szCs w:val="24"/>
                                    </w:rPr>
                                    <w:t xml:space="preserve">we will use imitation to draw our own labelled sketches of the course of a river, labelling the key features with appropriate vocabulary and we will use imitation to practise spelling these key words. </w:t>
                                  </w:r>
                                </w:p>
                                <w:p w14:paraId="16FCD132" w14:textId="1D7E446B" w:rsidR="0072517F" w:rsidRDefault="0072517F" w:rsidP="007959CF">
                                  <w:pPr>
                                    <w:rPr>
                                      <w:rFonts w:ascii="Arial" w:hAnsi="Arial" w:cs="Arial"/>
                                      <w:sz w:val="24"/>
                                      <w:szCs w:val="24"/>
                                    </w:rPr>
                                  </w:pPr>
                                  <w:r>
                                    <w:rPr>
                                      <w:rFonts w:ascii="Arial" w:hAnsi="Arial" w:cs="Arial"/>
                                      <w:sz w:val="24"/>
                                      <w:szCs w:val="24"/>
                                    </w:rPr>
                                    <w:t xml:space="preserve">In French, we will imitate the structure of sentences, using these to create our own and attempting to imitate a French accent as we pronounce the words. </w:t>
                                  </w:r>
                                </w:p>
                                <w:p w14:paraId="68759420" w14:textId="1FA82694" w:rsidR="00E55CC3" w:rsidRDefault="00E55CC3" w:rsidP="007959CF">
                                  <w:pPr>
                                    <w:rPr>
                                      <w:rFonts w:ascii="Arial" w:hAnsi="Arial" w:cs="Arial"/>
                                      <w:sz w:val="24"/>
                                      <w:szCs w:val="24"/>
                                    </w:rPr>
                                  </w:pPr>
                                  <w:r>
                                    <w:rPr>
                                      <w:rFonts w:ascii="Arial" w:hAnsi="Arial" w:cs="Arial"/>
                                      <w:sz w:val="24"/>
                                      <w:szCs w:val="24"/>
                                    </w:rPr>
                                    <w:t xml:space="preserve">In Art, </w:t>
                                  </w:r>
                                  <w:r w:rsidR="0072517F">
                                    <w:rPr>
                                      <w:rFonts w:ascii="Arial" w:hAnsi="Arial" w:cs="Arial"/>
                                      <w:sz w:val="24"/>
                                      <w:szCs w:val="24"/>
                                    </w:rPr>
                                    <w:t xml:space="preserve">we will imitate the work of a famous artist. </w:t>
                                  </w:r>
                                </w:p>
                                <w:p w14:paraId="115CBC9A" w14:textId="77777777" w:rsidR="00E55CC3" w:rsidRPr="002D4DDE" w:rsidRDefault="00E55CC3" w:rsidP="007959CF">
                                  <w:pPr>
                                    <w:rPr>
                                      <w:rFonts w:ascii="Arial" w:hAnsi="Arial" w:cs="Arial"/>
                                      <w:sz w:val="24"/>
                                      <w:szCs w:val="24"/>
                                    </w:rPr>
                                  </w:pPr>
                                </w:p>
                                <w:p w14:paraId="23F125E1" w14:textId="77777777" w:rsidR="00E55CC3" w:rsidRPr="008A281C" w:rsidRDefault="00E55CC3" w:rsidP="007959CF">
                                  <w:pPr>
                                    <w:rPr>
                                      <w:rFonts w:ascii="Arial" w:hAnsi="Arial" w:cs="Arial"/>
                                    </w:rPr>
                                  </w:pPr>
                                </w:p>
                                <w:p w14:paraId="7461E87B" w14:textId="19769516" w:rsidR="00E55CC3" w:rsidRDefault="00E55CC3" w:rsidP="0014595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C765" id="Text Box 307" o:spid="_x0000_s1027" type="#_x0000_t202" style="position:absolute;margin-left:360.8pt;margin-top:5.35pt;width:330.2pt;height:26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">
                      <v:textbox>
                        <w:txbxContent>
                          <w:p w14:paraId="7A1909F6" w14:textId="10137452" w:rsidR="00E55CC3" w:rsidRDefault="00E55CC3" w:rsidP="007959CF">
                            <w:pPr>
                              <w:rPr>
                                <w:rFonts w:ascii="Arial" w:hAnsi="Arial" w:cs="Arial"/>
                                <w:sz w:val="24"/>
                                <w:szCs w:val="24"/>
                              </w:rPr>
                            </w:pPr>
                            <w:r w:rsidRPr="008448E7">
                              <w:rPr>
                                <w:rFonts w:ascii="Arial" w:hAnsi="Arial" w:cs="Arial"/>
                                <w:sz w:val="24"/>
                                <w:szCs w:val="24"/>
                              </w:rPr>
                              <w:t xml:space="preserve">In Literacy, we will </w:t>
                            </w:r>
                            <w:r>
                              <w:rPr>
                                <w:rFonts w:ascii="Arial" w:hAnsi="Arial" w:cs="Arial"/>
                                <w:sz w:val="24"/>
                                <w:szCs w:val="24"/>
                              </w:rPr>
                              <w:t>be exploring and collecting ideas from our new core texts, imitating the way the authors write and employing some of the words and phrases that they use to write our own sentences.</w:t>
                            </w:r>
                          </w:p>
                          <w:p w14:paraId="55623126" w14:textId="0D3E54F6" w:rsidR="0072517F" w:rsidRPr="008448E7" w:rsidRDefault="0072517F" w:rsidP="007959CF">
                            <w:pPr>
                              <w:rPr>
                                <w:rFonts w:ascii="Arial" w:hAnsi="Arial" w:cs="Arial"/>
                                <w:sz w:val="24"/>
                                <w:szCs w:val="24"/>
                              </w:rPr>
                            </w:pPr>
                            <w:r>
                              <w:rPr>
                                <w:rFonts w:ascii="Arial" w:hAnsi="Arial" w:cs="Arial"/>
                                <w:sz w:val="24"/>
                                <w:szCs w:val="24"/>
                              </w:rPr>
                              <w:t xml:space="preserve">In Maths, we will learn about different ways of presenting data and we will imitate good habits to draw accurate charts and tables of our own. </w:t>
                            </w:r>
                          </w:p>
                          <w:p w14:paraId="6B7D8AFE" w14:textId="65DAD3D0" w:rsidR="00E55CC3" w:rsidRDefault="00E55CC3" w:rsidP="007959CF">
                            <w:pPr>
                              <w:rPr>
                                <w:rFonts w:ascii="Arial" w:hAnsi="Arial" w:cs="Arial"/>
                                <w:sz w:val="24"/>
                                <w:szCs w:val="24"/>
                              </w:rPr>
                            </w:pPr>
                            <w:r w:rsidRPr="008448E7">
                              <w:rPr>
                                <w:rFonts w:ascii="Arial" w:hAnsi="Arial" w:cs="Arial"/>
                                <w:sz w:val="24"/>
                                <w:szCs w:val="24"/>
                              </w:rPr>
                              <w:t xml:space="preserve">In Geography, </w:t>
                            </w:r>
                            <w:r w:rsidR="0072517F">
                              <w:rPr>
                                <w:rFonts w:ascii="Arial" w:hAnsi="Arial" w:cs="Arial"/>
                                <w:sz w:val="24"/>
                                <w:szCs w:val="24"/>
                              </w:rPr>
                              <w:t xml:space="preserve">we will use imitation to draw our own labelled sketches of the course of a river, labelling the key features with appropriate vocabulary and we will use imitation to practise spelling these key words. </w:t>
                            </w:r>
                          </w:p>
                          <w:p w14:paraId="16FCD132" w14:textId="1D7E446B" w:rsidR="0072517F" w:rsidRDefault="0072517F" w:rsidP="007959CF">
                            <w:pPr>
                              <w:rPr>
                                <w:rFonts w:ascii="Arial" w:hAnsi="Arial" w:cs="Arial"/>
                                <w:sz w:val="24"/>
                                <w:szCs w:val="24"/>
                              </w:rPr>
                            </w:pPr>
                            <w:r>
                              <w:rPr>
                                <w:rFonts w:ascii="Arial" w:hAnsi="Arial" w:cs="Arial"/>
                                <w:sz w:val="24"/>
                                <w:szCs w:val="24"/>
                              </w:rPr>
                              <w:t xml:space="preserve">In French, we will imitate the structure of sentences, using these to create our own and attempting to imitate a French accent as we pronounce the words. </w:t>
                            </w:r>
                          </w:p>
                          <w:p w14:paraId="68759420" w14:textId="1FA82694" w:rsidR="00E55CC3" w:rsidRDefault="00E55CC3" w:rsidP="007959CF">
                            <w:pPr>
                              <w:rPr>
                                <w:rFonts w:ascii="Arial" w:hAnsi="Arial" w:cs="Arial"/>
                                <w:sz w:val="24"/>
                                <w:szCs w:val="24"/>
                              </w:rPr>
                            </w:pPr>
                            <w:r>
                              <w:rPr>
                                <w:rFonts w:ascii="Arial" w:hAnsi="Arial" w:cs="Arial"/>
                                <w:sz w:val="24"/>
                                <w:szCs w:val="24"/>
                              </w:rPr>
                              <w:t xml:space="preserve">In Art, </w:t>
                            </w:r>
                            <w:r w:rsidR="0072517F">
                              <w:rPr>
                                <w:rFonts w:ascii="Arial" w:hAnsi="Arial" w:cs="Arial"/>
                                <w:sz w:val="24"/>
                                <w:szCs w:val="24"/>
                              </w:rPr>
                              <w:t xml:space="preserve">we will imitate the work of a famous artist. </w:t>
                            </w:r>
                          </w:p>
                          <w:p w14:paraId="115CBC9A" w14:textId="77777777" w:rsidR="00E55CC3" w:rsidRPr="002D4DDE" w:rsidRDefault="00E55CC3" w:rsidP="007959CF">
                            <w:pPr>
                              <w:rPr>
                                <w:rFonts w:ascii="Arial" w:hAnsi="Arial" w:cs="Arial"/>
                                <w:sz w:val="24"/>
                                <w:szCs w:val="24"/>
                              </w:rPr>
                            </w:pPr>
                          </w:p>
                          <w:p w14:paraId="23F125E1" w14:textId="77777777" w:rsidR="00E55CC3" w:rsidRPr="008A281C" w:rsidRDefault="00E55CC3" w:rsidP="007959CF">
                            <w:pPr>
                              <w:rPr>
                                <w:rFonts w:ascii="Arial" w:hAnsi="Arial" w:cs="Arial"/>
                              </w:rPr>
                            </w:pPr>
                          </w:p>
                          <w:p w14:paraId="7461E87B" w14:textId="19769516" w:rsidR="00E55CC3" w:rsidRDefault="00E55CC3" w:rsidP="00145950">
                            <w:pPr>
                              <w:rPr>
                                <w:rFonts w:ascii="Arial" w:hAnsi="Arial" w:cs="Arial"/>
                              </w:rPr>
                            </w:pPr>
                          </w:p>
                        </w:txbxContent>
                      </v:textbox>
                    </v:shape>
                  </w:pict>
                </mc:Fallback>
              </mc:AlternateContent>
            </w:r>
            <w:r w:rsidR="004F65A5">
              <w:rPr>
                <w:noProof/>
                <w:lang w:eastAsia="en-GB"/>
              </w:rPr>
              <w:t xml:space="preserve">                 </w:t>
            </w:r>
            <w:r w:rsidR="00ED5AF7">
              <w:rPr>
                <w:noProof/>
                <w:lang w:eastAsia="en-GB"/>
              </w:rPr>
              <w:drawing>
                <wp:inline distT="0" distB="0" distL="0" distR="0" wp14:anchorId="7A665334" wp14:editId="589201D1">
                  <wp:extent cx="3891164" cy="3431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2072" cy="3476586"/>
                          </a:xfrm>
                          <a:prstGeom prst="rect">
                            <a:avLst/>
                          </a:prstGeom>
                        </pic:spPr>
                      </pic:pic>
                    </a:graphicData>
                  </a:graphic>
                </wp:inline>
              </w:drawing>
            </w:r>
          </w:p>
          <w:p w14:paraId="4575FA08" w14:textId="7C5E2987" w:rsidR="00ED5AF7" w:rsidRDefault="00ED5AF7" w:rsidP="006B1009">
            <w:pPr>
              <w:widowControl w:val="0"/>
              <w:rPr>
                <w:noProof/>
                <w:lang w:eastAsia="en-GB"/>
              </w:rPr>
            </w:pPr>
          </w:p>
          <w:p w14:paraId="288BB596" w14:textId="77777777" w:rsidR="004574D4" w:rsidRDefault="004574D4" w:rsidP="006B1009">
            <w:pPr>
              <w:widowControl w:val="0"/>
              <w:rPr>
                <w:noProof/>
                <w:lang w:eastAsia="en-GB"/>
              </w:rPr>
            </w:pPr>
          </w:p>
          <w:p w14:paraId="2E22585A" w14:textId="77777777" w:rsidR="00ED5AF7" w:rsidRDefault="00ED5AF7" w:rsidP="006B1009">
            <w:pPr>
              <w:widowControl w:val="0"/>
              <w:rPr>
                <w:noProof/>
                <w:lang w:eastAsia="en-GB"/>
              </w:rPr>
            </w:pPr>
          </w:p>
          <w:p w14:paraId="3AF75DD6" w14:textId="5A05DDFF" w:rsidR="00ED5AF7" w:rsidRDefault="00ED5AF7" w:rsidP="006B1009">
            <w:pPr>
              <w:widowControl w:val="0"/>
              <w:rPr>
                <w:rFonts w:ascii="Tahoma" w:eastAsia="Tahoma" w:hAnsi="Tahoma" w:cs="Tahoma"/>
                <w:b/>
              </w:rPr>
            </w:pPr>
          </w:p>
        </w:tc>
      </w:tr>
      <w:tr w:rsidR="00145950" w14:paraId="6B15D94C" w14:textId="77777777" w:rsidTr="00E55CC3">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70971392" w14:textId="77777777" w:rsidR="00145950" w:rsidRDefault="00145950" w:rsidP="006B1009">
            <w:pPr>
              <w:rPr>
                <w:rFonts w:ascii="Twinkl Cursive Looped Thin" w:hAnsi="Twinkl Cursive Looped Thin"/>
                <w:color w:val="0000FF"/>
                <w:sz w:val="28"/>
                <w:szCs w:val="28"/>
              </w:rPr>
            </w:pPr>
          </w:p>
        </w:tc>
        <w:tc>
          <w:tcPr>
            <w:tcW w:w="1843" w:type="dxa"/>
            <w:tcBorders>
              <w:top w:val="single" w:sz="8" w:space="0" w:color="000000"/>
              <w:left w:val="single" w:sz="8" w:space="0" w:color="000000"/>
              <w:bottom w:val="single" w:sz="8" w:space="0" w:color="000000"/>
              <w:right w:val="single" w:sz="8" w:space="0" w:color="000000"/>
            </w:tcBorders>
            <w:hideMark/>
          </w:tcPr>
          <w:p w14:paraId="3EFDF92B" w14:textId="2A1615FA" w:rsidR="00145950" w:rsidRDefault="00145950" w:rsidP="006B1009">
            <w:pPr>
              <w:widowControl w:val="0"/>
              <w:jc w:val="center"/>
              <w:rPr>
                <w:rFonts w:ascii="Tahoma" w:eastAsia="Tahoma" w:hAnsi="Tahoma" w:cs="Tahoma"/>
                <w:b/>
              </w:rPr>
            </w:pPr>
            <w:r>
              <w:rPr>
                <w:rFonts w:ascii="Tahoma" w:eastAsia="Tahoma" w:hAnsi="Tahoma" w:cs="Tahoma"/>
                <w:b/>
              </w:rPr>
              <w:t>Mental Health</w:t>
            </w:r>
          </w:p>
          <w:p w14:paraId="304CB2F9" w14:textId="77777777" w:rsidR="00145950" w:rsidRDefault="00145950" w:rsidP="006B1009">
            <w:pPr>
              <w:widowControl w:val="0"/>
              <w:jc w:val="center"/>
              <w:rPr>
                <w:rFonts w:ascii="Tahoma" w:eastAsia="Tahoma" w:hAnsi="Tahoma" w:cs="Tahoma"/>
                <w:b/>
              </w:rPr>
            </w:pPr>
            <w:r>
              <w:rPr>
                <w:rFonts w:ascii="Tahoma" w:eastAsia="Tahoma" w:hAnsi="Tahoma" w:cs="Tahoma"/>
                <w:b/>
              </w:rPr>
              <w:t>(30 minutes)</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65334" w14:textId="58FE9122" w:rsidR="00145950" w:rsidRPr="00D66789" w:rsidRDefault="00145950" w:rsidP="00D66789">
            <w:pPr>
              <w:widowControl w:val="0"/>
              <w:jc w:val="center"/>
              <w:rPr>
                <w:rFonts w:ascii="Tahoma" w:eastAsia="Tahoma" w:hAnsi="Tahoma" w:cs="Tahoma"/>
                <w:b/>
              </w:rPr>
            </w:pPr>
            <w:r>
              <w:rPr>
                <w:rFonts w:ascii="Tahoma" w:eastAsia="Tahoma" w:hAnsi="Tahoma" w:cs="Tahoma"/>
                <w:b/>
              </w:rPr>
              <w:t>Spelling (30 mins)</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2C969" w14:textId="77777777" w:rsidR="00145950" w:rsidRDefault="00145950" w:rsidP="006B1009">
            <w:pPr>
              <w:widowControl w:val="0"/>
              <w:jc w:val="center"/>
              <w:rPr>
                <w:rFonts w:ascii="Tahoma" w:eastAsia="Tahoma" w:hAnsi="Tahoma" w:cs="Tahoma"/>
                <w:b/>
              </w:rPr>
            </w:pPr>
            <w:r>
              <w:rPr>
                <w:rFonts w:ascii="Tahoma" w:eastAsia="Tahoma" w:hAnsi="Tahoma" w:cs="Tahoma"/>
                <w:b/>
              </w:rPr>
              <w:t>Reading (30 mins)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57A9E" w14:textId="77777777" w:rsidR="00145950" w:rsidRDefault="00145950" w:rsidP="006B1009">
            <w:pPr>
              <w:widowControl w:val="0"/>
              <w:jc w:val="center"/>
              <w:rPr>
                <w:rFonts w:ascii="Tahoma" w:eastAsia="Tahoma" w:hAnsi="Tahoma" w:cs="Tahoma"/>
                <w:b/>
              </w:rPr>
            </w:pPr>
            <w:r>
              <w:rPr>
                <w:rFonts w:ascii="Tahoma" w:eastAsia="Tahoma" w:hAnsi="Tahoma" w:cs="Tahoma"/>
                <w:b/>
              </w:rPr>
              <w:t>Writing (1 hour)</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DBF16" w14:textId="77777777" w:rsidR="00145950" w:rsidRDefault="00145950" w:rsidP="006B1009">
            <w:pPr>
              <w:widowControl w:val="0"/>
              <w:jc w:val="center"/>
              <w:rPr>
                <w:rFonts w:ascii="Tahoma" w:eastAsia="Tahoma" w:hAnsi="Tahoma" w:cs="Tahoma"/>
                <w:b/>
              </w:rPr>
            </w:pPr>
            <w:r>
              <w:rPr>
                <w:rFonts w:ascii="Tahoma" w:eastAsia="Tahoma" w:hAnsi="Tahoma" w:cs="Tahoma"/>
                <w:b/>
              </w:rPr>
              <w:t>Maths (45 mins)</w:t>
            </w:r>
          </w:p>
        </w:tc>
        <w:tc>
          <w:tcPr>
            <w:tcW w:w="3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498B9" w14:textId="6585CC61" w:rsidR="00145950" w:rsidRDefault="00145950" w:rsidP="00D66789">
            <w:pPr>
              <w:widowControl w:val="0"/>
              <w:jc w:val="center"/>
              <w:rPr>
                <w:rFonts w:ascii="Tahoma" w:eastAsia="Tahoma" w:hAnsi="Tahoma" w:cs="Tahoma"/>
                <w:b/>
              </w:rPr>
            </w:pPr>
            <w:r>
              <w:rPr>
                <w:rFonts w:ascii="Tahoma" w:eastAsia="Tahoma" w:hAnsi="Tahoma" w:cs="Tahoma"/>
                <w:b/>
              </w:rPr>
              <w:t>Afternoon Projec</w:t>
            </w:r>
            <w:r w:rsidR="00D66789">
              <w:rPr>
                <w:rFonts w:ascii="Tahoma" w:eastAsia="Tahoma" w:hAnsi="Tahoma" w:cs="Tahoma"/>
                <w:b/>
              </w:rPr>
              <w:t>t</w:t>
            </w:r>
          </w:p>
          <w:p w14:paraId="16C3A822" w14:textId="77777777" w:rsidR="00145950" w:rsidRDefault="00145950" w:rsidP="006B1009">
            <w:pPr>
              <w:widowControl w:val="0"/>
              <w:rPr>
                <w:rFonts w:ascii="Tahoma" w:eastAsia="Tahoma" w:hAnsi="Tahoma" w:cs="Tahoma"/>
                <w:b/>
              </w:rPr>
            </w:pPr>
            <w:r>
              <w:rPr>
                <w:rFonts w:ascii="Tahoma" w:eastAsia="Tahoma" w:hAnsi="Tahoma" w:cs="Tahoma"/>
                <w:b/>
              </w:rPr>
              <w:t xml:space="preserve"> When finished each day</w:t>
            </w:r>
          </w:p>
        </w:tc>
      </w:tr>
      <w:tr w:rsidR="00632224" w:rsidRPr="00F85C7C" w14:paraId="75C305ED" w14:textId="77777777" w:rsidTr="00E55CC3">
        <w:trPr>
          <w:trHeight w:val="44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11B5FF75" w14:textId="77777777" w:rsidR="00632224" w:rsidRDefault="00632224" w:rsidP="006B1009">
            <w:pPr>
              <w:widowControl w:val="0"/>
              <w:rPr>
                <w:rFonts w:ascii="Tahoma" w:eastAsia="Tahoma" w:hAnsi="Tahoma" w:cs="Tahoma"/>
                <w:b/>
              </w:rPr>
            </w:pPr>
            <w:r>
              <w:rPr>
                <w:rFonts w:ascii="Tahoma" w:eastAsia="Tahoma" w:hAnsi="Tahoma" w:cs="Tahoma"/>
                <w:b/>
              </w:rPr>
              <w:t>Monday</w:t>
            </w:r>
          </w:p>
          <w:p w14:paraId="0E15D671" w14:textId="77777777" w:rsidR="00632224" w:rsidRDefault="00632224" w:rsidP="006B1009">
            <w:pPr>
              <w:widowControl w:val="0"/>
              <w:rPr>
                <w:rFonts w:ascii="Tahoma" w:eastAsia="Tahoma" w:hAnsi="Tahoma" w:cs="Tahoma"/>
                <w:b/>
              </w:rPr>
            </w:pPr>
          </w:p>
          <w:p w14:paraId="76D06398" w14:textId="3912B4C5" w:rsidR="00632224" w:rsidRDefault="00632224" w:rsidP="006B1009">
            <w:pPr>
              <w:widowControl w:val="0"/>
              <w:rPr>
                <w:rFonts w:ascii="Tahoma" w:eastAsia="Tahoma" w:hAnsi="Tahoma" w:cs="Tahoma"/>
                <w:b/>
              </w:rPr>
            </w:pPr>
            <w:r>
              <w:rPr>
                <w:rFonts w:ascii="Tahoma" w:eastAsia="Tahoma" w:hAnsi="Tahoma" w:cs="Tahoma"/>
                <w:b/>
              </w:rPr>
              <w:t>Collective Worship</w:t>
            </w:r>
          </w:p>
          <w:p w14:paraId="3B8CFF60" w14:textId="682B1384" w:rsidR="00F83D8B" w:rsidRDefault="00933378" w:rsidP="00F83D8B">
            <w:pPr>
              <w:widowControl w:val="0"/>
              <w:rPr>
                <w:rFonts w:ascii="Tahoma" w:eastAsia="Tahoma" w:hAnsi="Tahoma" w:cs="Tahoma"/>
                <w:sz w:val="20"/>
              </w:rPr>
            </w:pPr>
            <w:r>
              <w:rPr>
                <w:rFonts w:ascii="Tahoma" w:eastAsia="Tahoma" w:hAnsi="Tahoma" w:cs="Tahoma"/>
                <w:sz w:val="20"/>
              </w:rPr>
              <w:t>In this week’s Collective Worship,</w:t>
            </w:r>
            <w:r w:rsidR="00F83D8B">
              <w:rPr>
                <w:rFonts w:ascii="Tahoma" w:eastAsia="Tahoma" w:hAnsi="Tahoma" w:cs="Tahoma"/>
                <w:sz w:val="20"/>
              </w:rPr>
              <w:t xml:space="preserve"> we </w:t>
            </w:r>
            <w:r w:rsidR="00ED5AF7">
              <w:rPr>
                <w:rFonts w:ascii="Tahoma" w:eastAsia="Tahoma" w:hAnsi="Tahoma" w:cs="Tahoma"/>
                <w:sz w:val="20"/>
              </w:rPr>
              <w:t xml:space="preserve">will continue to explore the theme of </w:t>
            </w:r>
            <w:r w:rsidR="00F83D8B">
              <w:rPr>
                <w:rFonts w:ascii="Tahoma" w:eastAsia="Tahoma" w:hAnsi="Tahoma" w:cs="Tahoma"/>
                <w:sz w:val="20"/>
              </w:rPr>
              <w:t>justice</w:t>
            </w:r>
            <w:r w:rsidR="00ED5AF7">
              <w:rPr>
                <w:rFonts w:ascii="Tahoma" w:eastAsia="Tahoma" w:hAnsi="Tahoma" w:cs="Tahoma"/>
                <w:sz w:val="20"/>
              </w:rPr>
              <w:t xml:space="preserve">. </w:t>
            </w:r>
          </w:p>
          <w:p w14:paraId="5798A7A9" w14:textId="5C27D21D" w:rsidR="00ED5AF7" w:rsidRDefault="00ED5AF7" w:rsidP="00F83D8B">
            <w:pPr>
              <w:widowControl w:val="0"/>
              <w:rPr>
                <w:rFonts w:ascii="Tahoma" w:eastAsia="Tahoma" w:hAnsi="Tahoma" w:cs="Tahoma"/>
                <w:sz w:val="20"/>
              </w:rPr>
            </w:pPr>
            <w:r>
              <w:rPr>
                <w:rFonts w:ascii="Tahoma" w:eastAsia="Tahoma" w:hAnsi="Tahoma" w:cs="Tahoma"/>
                <w:sz w:val="20"/>
              </w:rPr>
              <w:t xml:space="preserve">In particular this week, we will be thinking about ‘Standing up for others who have been treated unjustly’. We will read </w:t>
            </w:r>
            <w:r w:rsidR="008D61AC">
              <w:rPr>
                <w:rFonts w:ascii="Tahoma" w:eastAsia="Tahoma" w:hAnsi="Tahoma" w:cs="Tahoma"/>
                <w:sz w:val="20"/>
              </w:rPr>
              <w:t xml:space="preserve">the book, The Yellow Star’ by Carmen Agra </w:t>
            </w:r>
            <w:proofErr w:type="spellStart"/>
            <w:r w:rsidR="008D61AC">
              <w:rPr>
                <w:rFonts w:ascii="Tahoma" w:eastAsia="Tahoma" w:hAnsi="Tahoma" w:cs="Tahoma"/>
                <w:sz w:val="20"/>
              </w:rPr>
              <w:t>Deedy</w:t>
            </w:r>
            <w:proofErr w:type="spellEnd"/>
            <w:r w:rsidR="008D61AC">
              <w:rPr>
                <w:rFonts w:ascii="Tahoma" w:eastAsia="Tahoma" w:hAnsi="Tahoma" w:cs="Tahoma"/>
                <w:sz w:val="20"/>
              </w:rPr>
              <w:t>. You can find a read-through of this book on You-tube (</w:t>
            </w:r>
            <w:proofErr w:type="spellStart"/>
            <w:r w:rsidR="008D61AC">
              <w:rPr>
                <w:rFonts w:ascii="Tahoma" w:eastAsia="Tahoma" w:hAnsi="Tahoma" w:cs="Tahoma"/>
                <w:sz w:val="20"/>
              </w:rPr>
              <w:t>eg.</w:t>
            </w:r>
            <w:proofErr w:type="spellEnd"/>
            <w:r w:rsidR="008D61AC">
              <w:rPr>
                <w:rFonts w:ascii="Tahoma" w:eastAsia="Tahoma" w:hAnsi="Tahoma" w:cs="Tahoma"/>
                <w:sz w:val="20"/>
              </w:rPr>
              <w:t xml:space="preserve"> </w:t>
            </w:r>
            <w:hyperlink r:id="rId9" w:history="1">
              <w:r w:rsidR="008D61AC" w:rsidRPr="00856C42">
                <w:rPr>
                  <w:rStyle w:val="Hyperlink"/>
                  <w:rFonts w:ascii="Tahoma" w:eastAsia="Tahoma" w:hAnsi="Tahoma" w:cs="Tahoma"/>
                  <w:sz w:val="20"/>
                </w:rPr>
                <w:t>https://www.youtube.com/watch?v=32j-83k7Vrg</w:t>
              </w:r>
            </w:hyperlink>
            <w:r w:rsidR="008D61AC">
              <w:rPr>
                <w:rFonts w:ascii="Tahoma" w:eastAsia="Tahoma" w:hAnsi="Tahoma" w:cs="Tahoma"/>
                <w:sz w:val="20"/>
              </w:rPr>
              <w:t>)</w:t>
            </w:r>
          </w:p>
          <w:p w14:paraId="7EB47B52" w14:textId="0281B7C8" w:rsidR="008D61AC" w:rsidRDefault="008D61AC" w:rsidP="00F83D8B">
            <w:pPr>
              <w:widowControl w:val="0"/>
              <w:rPr>
                <w:rFonts w:ascii="Tahoma" w:eastAsia="Tahoma" w:hAnsi="Tahoma" w:cs="Tahoma"/>
                <w:sz w:val="20"/>
              </w:rPr>
            </w:pPr>
            <w:r>
              <w:rPr>
                <w:rFonts w:ascii="Tahoma" w:eastAsia="Tahoma" w:hAnsi="Tahoma" w:cs="Tahoma"/>
                <w:sz w:val="20"/>
              </w:rPr>
              <w:t>How can we stand up for others who are treated unfairly?</w:t>
            </w:r>
          </w:p>
          <w:p w14:paraId="6A6C288B" w14:textId="77777777" w:rsidR="008D61AC" w:rsidRDefault="008D61AC" w:rsidP="00F83D8B">
            <w:pPr>
              <w:widowControl w:val="0"/>
              <w:rPr>
                <w:rFonts w:ascii="Tahoma" w:eastAsia="Tahoma" w:hAnsi="Tahoma" w:cs="Tahoma"/>
                <w:sz w:val="20"/>
              </w:rPr>
            </w:pPr>
          </w:p>
          <w:p w14:paraId="3389C76A" w14:textId="392164CE" w:rsidR="00933378" w:rsidRPr="005162C5" w:rsidRDefault="00933378" w:rsidP="00ED5AF7">
            <w:pPr>
              <w:widowControl w:val="0"/>
              <w:rPr>
                <w:rFonts w:ascii="Tahoma" w:eastAsia="Tahoma" w:hAnsi="Tahoma" w:cs="Tahoma"/>
                <w:sz w:val="20"/>
              </w:rPr>
            </w:pPr>
          </w:p>
        </w:tc>
        <w:tc>
          <w:tcPr>
            <w:tcW w:w="1843" w:type="dxa"/>
            <w:tcBorders>
              <w:top w:val="single" w:sz="8" w:space="0" w:color="000000"/>
              <w:left w:val="single" w:sz="8" w:space="0" w:color="000000"/>
              <w:bottom w:val="single" w:sz="8" w:space="0" w:color="000000"/>
              <w:right w:val="single" w:sz="8" w:space="0" w:color="000000"/>
            </w:tcBorders>
          </w:tcPr>
          <w:p w14:paraId="47B3F776" w14:textId="28736D61" w:rsidR="00632224" w:rsidRDefault="00632224" w:rsidP="006B1009">
            <w:pPr>
              <w:widowControl w:val="0"/>
              <w:pBdr>
                <w:top w:val="nil"/>
                <w:left w:val="nil"/>
                <w:bottom w:val="nil"/>
                <w:right w:val="nil"/>
                <w:between w:val="nil"/>
              </w:pBdr>
              <w:rPr>
                <w:rFonts w:ascii="Arial" w:eastAsia="Tahoma" w:hAnsi="Arial" w:cs="Arial"/>
                <w:noProof/>
                <w:sz w:val="20"/>
                <w:szCs w:val="20"/>
                <w:u w:val="single"/>
              </w:rPr>
            </w:pPr>
            <w:r w:rsidRPr="00FF2ABC">
              <w:rPr>
                <w:rFonts w:ascii="Arial" w:eastAsia="Tahoma" w:hAnsi="Arial" w:cs="Arial"/>
                <w:noProof/>
                <w:sz w:val="20"/>
                <w:szCs w:val="20"/>
                <w:u w:val="single"/>
              </w:rPr>
              <w:lastRenderedPageBreak/>
              <w:t xml:space="preserve">Mental Health focus: </w:t>
            </w:r>
            <w:r w:rsidR="008D61AC">
              <w:rPr>
                <w:rFonts w:ascii="Arial" w:eastAsia="Tahoma" w:hAnsi="Arial" w:cs="Arial"/>
                <w:noProof/>
                <w:sz w:val="20"/>
                <w:szCs w:val="20"/>
                <w:u w:val="single"/>
              </w:rPr>
              <w:t>Eat Well</w:t>
            </w:r>
          </w:p>
          <w:p w14:paraId="6F37F748" w14:textId="67DFAC6A" w:rsidR="008D61AC" w:rsidRDefault="008D61AC" w:rsidP="006B100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We will be linking our Mental Health work this week to our PSHE topic on keeping healthy. </w:t>
            </w:r>
          </w:p>
          <w:p w14:paraId="0AE657AC" w14:textId="3EE5882E" w:rsidR="008D61AC" w:rsidRPr="008D61AC" w:rsidRDefault="008D61AC" w:rsidP="006B100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We will set up a food and exercise diary for the week so that we can reflect on how healthy our own eating and fitness habits </w:t>
            </w:r>
            <w:r w:rsidR="00FC1003">
              <w:rPr>
                <w:rFonts w:ascii="Arial" w:eastAsia="Tahoma" w:hAnsi="Arial" w:cs="Arial"/>
                <w:noProof/>
                <w:sz w:val="20"/>
                <w:szCs w:val="20"/>
              </w:rPr>
              <w:t xml:space="preserve">are. We will also discuss some of the ways and reasons why people can develop an unhealthy relationship with food. </w:t>
            </w:r>
          </w:p>
          <w:p w14:paraId="71B255EE" w14:textId="40D19D66" w:rsidR="00632224" w:rsidRPr="005162C5" w:rsidRDefault="00632224" w:rsidP="00933378">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 </w:t>
            </w:r>
          </w:p>
          <w:p w14:paraId="61977D5A" w14:textId="77777777" w:rsidR="00632224" w:rsidRPr="00FF2ABC" w:rsidRDefault="00632224" w:rsidP="006B1009">
            <w:pPr>
              <w:widowControl w:val="0"/>
              <w:pBdr>
                <w:top w:val="nil"/>
                <w:left w:val="nil"/>
                <w:bottom w:val="nil"/>
                <w:right w:val="nil"/>
                <w:between w:val="nil"/>
              </w:pBdr>
              <w:rPr>
                <w:rFonts w:ascii="Arial" w:eastAsia="Tahoma" w:hAnsi="Arial" w:cs="Arial"/>
                <w:noProof/>
                <w:sz w:val="20"/>
                <w:szCs w:val="20"/>
              </w:rPr>
            </w:pPr>
          </w:p>
          <w:p w14:paraId="0BB0C322" w14:textId="77777777" w:rsidR="00632224" w:rsidRPr="00FF2ABC" w:rsidRDefault="00632224" w:rsidP="006B1009">
            <w:pPr>
              <w:widowControl w:val="0"/>
              <w:rPr>
                <w:rFonts w:ascii="Arial" w:eastAsia="Tahoma" w:hAnsi="Arial" w:cs="Arial"/>
                <w:noProof/>
                <w:sz w:val="20"/>
                <w:szCs w:val="20"/>
              </w:rPr>
            </w:pP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B63D" w14:textId="2C46179E" w:rsidR="00632224" w:rsidRPr="00FF2ABC" w:rsidRDefault="00933378" w:rsidP="006B1009">
            <w:pPr>
              <w:widowControl w:val="0"/>
              <w:jc w:val="center"/>
              <w:rPr>
                <w:rFonts w:ascii="Arial" w:eastAsia="Tahoma" w:hAnsi="Arial" w:cs="Arial"/>
                <w:b/>
                <w:sz w:val="20"/>
                <w:szCs w:val="20"/>
              </w:rPr>
            </w:pPr>
            <w:r w:rsidRPr="00FF2ABC">
              <w:rPr>
                <w:rFonts w:ascii="Arial" w:hAnsi="Arial" w:cs="Arial"/>
                <w:noProof/>
                <w:sz w:val="20"/>
                <w:szCs w:val="20"/>
              </w:rPr>
              <w:drawing>
                <wp:inline distT="0" distB="0" distL="0" distR="0" wp14:anchorId="1804E370" wp14:editId="0E960DC4">
                  <wp:extent cx="1061085" cy="1466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p>
          <w:p w14:paraId="426DEF31" w14:textId="77777777" w:rsidR="00632224" w:rsidRPr="00FF2ABC" w:rsidRDefault="00632224" w:rsidP="006B1009">
            <w:pPr>
              <w:rPr>
                <w:rFonts w:ascii="Arial" w:eastAsia="Tahoma" w:hAnsi="Arial" w:cs="Arial"/>
                <w:sz w:val="20"/>
                <w:szCs w:val="20"/>
              </w:rPr>
            </w:pPr>
          </w:p>
          <w:p w14:paraId="0E7E0B03" w14:textId="77777777" w:rsidR="00632224" w:rsidRPr="00FF2ABC" w:rsidRDefault="00632224" w:rsidP="006B1009">
            <w:pPr>
              <w:widowControl w:val="0"/>
              <w:rPr>
                <w:rFonts w:ascii="Arial" w:hAnsi="Arial" w:cs="Arial"/>
                <w:sz w:val="20"/>
                <w:szCs w:val="20"/>
              </w:rPr>
            </w:pPr>
          </w:p>
          <w:p w14:paraId="14792E43" w14:textId="77777777" w:rsidR="00632224" w:rsidRPr="00FF2ABC" w:rsidRDefault="00E55CC3" w:rsidP="006B1009">
            <w:pPr>
              <w:widowControl w:val="0"/>
              <w:rPr>
                <w:rFonts w:ascii="Arial" w:eastAsia="Tahoma" w:hAnsi="Arial" w:cs="Arial"/>
                <w:sz w:val="20"/>
                <w:szCs w:val="20"/>
              </w:rPr>
            </w:pPr>
            <w:hyperlink r:id="rId11" w:history="1">
              <w:r w:rsidR="00632224" w:rsidRPr="00FF2ABC">
                <w:rPr>
                  <w:rStyle w:val="Hyperlink"/>
                  <w:rFonts w:ascii="Arial" w:eastAsia="Tahoma" w:hAnsi="Arial" w:cs="Arial"/>
                  <w:sz w:val="20"/>
                  <w:szCs w:val="20"/>
                </w:rPr>
                <w:t>https://www.edshed.com/en-gb/login</w:t>
              </w:r>
            </w:hyperlink>
            <w:r w:rsidR="00632224" w:rsidRPr="00FF2ABC">
              <w:rPr>
                <w:rFonts w:ascii="Arial" w:eastAsia="Tahoma" w:hAnsi="Arial" w:cs="Arial"/>
                <w:sz w:val="20"/>
                <w:szCs w:val="20"/>
              </w:rPr>
              <w:t xml:space="preserve"> </w:t>
            </w:r>
          </w:p>
          <w:p w14:paraId="07F06E59" w14:textId="77777777" w:rsidR="00632224" w:rsidRPr="00FF2ABC" w:rsidRDefault="00632224" w:rsidP="006B1009">
            <w:pPr>
              <w:widowControl w:val="0"/>
              <w:rPr>
                <w:rFonts w:ascii="Arial" w:hAnsi="Arial" w:cs="Arial"/>
                <w:noProof/>
                <w:sz w:val="20"/>
                <w:szCs w:val="20"/>
              </w:rPr>
            </w:pPr>
          </w:p>
          <w:p w14:paraId="2DC6140A" w14:textId="77777777" w:rsidR="00632224" w:rsidRPr="00FF2ABC" w:rsidRDefault="00632224" w:rsidP="006B1009">
            <w:pPr>
              <w:rPr>
                <w:rFonts w:ascii="Arial" w:hAnsi="Arial" w:cs="Arial"/>
                <w:color w:val="000000"/>
                <w:sz w:val="20"/>
                <w:szCs w:val="20"/>
                <w:shd w:val="clear" w:color="auto" w:fill="FFFFFF"/>
              </w:rPr>
            </w:pPr>
          </w:p>
          <w:p w14:paraId="22FB96F5" w14:textId="77777777" w:rsidR="00632224" w:rsidRPr="00FF2ABC" w:rsidRDefault="00632224" w:rsidP="006B1009">
            <w:pPr>
              <w:rPr>
                <w:rFonts w:ascii="Arial" w:hAnsi="Arial" w:cs="Arial"/>
                <w:sz w:val="20"/>
                <w:szCs w:val="20"/>
              </w:rPr>
            </w:pPr>
          </w:p>
          <w:p w14:paraId="28DAE7E2" w14:textId="77777777" w:rsidR="00632224" w:rsidRPr="00FF2ABC" w:rsidRDefault="00632224" w:rsidP="006B1009">
            <w:pPr>
              <w:rPr>
                <w:rFonts w:ascii="Arial" w:hAnsi="Arial" w:cs="Arial"/>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E8963" w14:textId="5A531751" w:rsidR="00632224" w:rsidRPr="00FF2ABC" w:rsidRDefault="00632224" w:rsidP="006B1009">
            <w:pPr>
              <w:widowControl w:val="0"/>
              <w:rPr>
                <w:rFonts w:ascii="Arial" w:eastAsia="Tahoma" w:hAnsi="Arial" w:cs="Arial"/>
                <w:sz w:val="20"/>
                <w:szCs w:val="20"/>
              </w:rPr>
            </w:pPr>
            <w:r w:rsidRPr="00FF2ABC">
              <w:rPr>
                <w:rFonts w:ascii="Arial" w:eastAsia="Tahoma" w:hAnsi="Arial" w:cs="Arial"/>
                <w:sz w:val="20"/>
                <w:szCs w:val="20"/>
              </w:rPr>
              <w:t xml:space="preserve"> </w:t>
            </w:r>
            <w:r w:rsidR="00933378" w:rsidRPr="00FF2ABC">
              <w:rPr>
                <w:rFonts w:ascii="Arial" w:hAnsi="Arial" w:cs="Arial"/>
                <w:noProof/>
                <w:sz w:val="20"/>
                <w:szCs w:val="20"/>
              </w:rPr>
              <w:drawing>
                <wp:inline distT="0" distB="0" distL="0" distR="0" wp14:anchorId="40B2587D" wp14:editId="14F999FD">
                  <wp:extent cx="506095" cy="52260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6FE99552" w14:textId="77777777" w:rsidR="00632224" w:rsidRPr="00FF2ABC" w:rsidRDefault="00E55CC3" w:rsidP="006B1009">
            <w:pPr>
              <w:widowControl w:val="0"/>
              <w:rPr>
                <w:rFonts w:ascii="Arial" w:eastAsia="Tahoma" w:hAnsi="Arial" w:cs="Arial"/>
                <w:sz w:val="20"/>
                <w:szCs w:val="20"/>
              </w:rPr>
            </w:pPr>
            <w:hyperlink r:id="rId13" w:history="1">
              <w:r w:rsidR="00632224" w:rsidRPr="00FF2ABC">
                <w:rPr>
                  <w:rStyle w:val="Hyperlink"/>
                  <w:rFonts w:ascii="Arial" w:eastAsia="Tahoma" w:hAnsi="Arial" w:cs="Arial"/>
                  <w:color w:val="1155CC"/>
                  <w:sz w:val="20"/>
                  <w:szCs w:val="20"/>
                </w:rPr>
                <w:t>https://www.activelearnprimary.co.uk/login?c=0</w:t>
              </w:r>
            </w:hyperlink>
            <w:r w:rsidR="00632224" w:rsidRPr="00FF2ABC">
              <w:rPr>
                <w:rFonts w:ascii="Arial" w:eastAsia="Tahoma" w:hAnsi="Arial" w:cs="Arial"/>
                <w:sz w:val="20"/>
                <w:szCs w:val="20"/>
              </w:rPr>
              <w:t xml:space="preserve"> </w:t>
            </w:r>
          </w:p>
          <w:p w14:paraId="6F125C74" w14:textId="77777777" w:rsidR="00632224" w:rsidRDefault="00632224" w:rsidP="006B1009">
            <w:pPr>
              <w:widowControl w:val="0"/>
              <w:rPr>
                <w:rFonts w:ascii="Arial" w:eastAsia="Tahoma" w:hAnsi="Arial" w:cs="Arial"/>
                <w:b/>
                <w:sz w:val="20"/>
                <w:szCs w:val="20"/>
              </w:rPr>
            </w:pPr>
          </w:p>
          <w:p w14:paraId="40B0F37F" w14:textId="77777777" w:rsidR="008D61AC" w:rsidRDefault="00632224" w:rsidP="006B1009">
            <w:pPr>
              <w:widowControl w:val="0"/>
              <w:rPr>
                <w:rFonts w:ascii="Arial" w:eastAsia="Tahoma" w:hAnsi="Arial" w:cs="Arial"/>
                <w:b/>
                <w:sz w:val="20"/>
                <w:szCs w:val="20"/>
              </w:rPr>
            </w:pPr>
            <w:r>
              <w:rPr>
                <w:rFonts w:ascii="Arial" w:eastAsia="Tahoma" w:hAnsi="Arial" w:cs="Arial"/>
                <w:b/>
                <w:sz w:val="20"/>
                <w:szCs w:val="20"/>
              </w:rPr>
              <w:t xml:space="preserve">Please ensure you read regularly from Bug Club, answering the comprehension questions, </w:t>
            </w:r>
          </w:p>
          <w:p w14:paraId="2BAC68BA" w14:textId="77777777" w:rsidR="00632224" w:rsidRDefault="00632224" w:rsidP="006B1009">
            <w:pPr>
              <w:widowControl w:val="0"/>
              <w:rPr>
                <w:rFonts w:ascii="Arial" w:eastAsia="Tahoma" w:hAnsi="Arial" w:cs="Arial"/>
                <w:b/>
                <w:sz w:val="20"/>
                <w:szCs w:val="20"/>
              </w:rPr>
            </w:pPr>
            <w:r>
              <w:rPr>
                <w:rFonts w:ascii="Arial" w:eastAsia="Tahoma" w:hAnsi="Arial" w:cs="Arial"/>
                <w:b/>
                <w:sz w:val="20"/>
                <w:szCs w:val="20"/>
              </w:rPr>
              <w:t>as well as from any other books you are reading.</w:t>
            </w:r>
          </w:p>
          <w:p w14:paraId="2FF0A5E7" w14:textId="77777777" w:rsidR="00FC1003" w:rsidRDefault="00FC1003" w:rsidP="006B1009">
            <w:pPr>
              <w:widowControl w:val="0"/>
              <w:rPr>
                <w:rFonts w:ascii="Arial" w:eastAsia="Tahoma" w:hAnsi="Arial" w:cs="Arial"/>
                <w:b/>
                <w:sz w:val="20"/>
                <w:szCs w:val="20"/>
              </w:rPr>
            </w:pPr>
          </w:p>
          <w:p w14:paraId="2E71BD1C" w14:textId="6B83518D" w:rsidR="00FC1003" w:rsidRPr="00FF2ABC" w:rsidRDefault="00FC1003" w:rsidP="006B1009">
            <w:pPr>
              <w:widowControl w:val="0"/>
              <w:rPr>
                <w:rFonts w:ascii="Arial" w:eastAsia="Tahoma" w:hAnsi="Arial" w:cs="Arial"/>
                <w:b/>
                <w:sz w:val="20"/>
                <w:szCs w:val="20"/>
              </w:rPr>
            </w:pPr>
            <w:r>
              <w:rPr>
                <w:rFonts w:ascii="Arial" w:eastAsia="Tahoma" w:hAnsi="Arial" w:cs="Arial"/>
                <w:b/>
                <w:sz w:val="20"/>
                <w:szCs w:val="20"/>
              </w:rPr>
              <w:t xml:space="preserve">Don’t’ forget to record your </w:t>
            </w:r>
            <w:r>
              <w:rPr>
                <w:rFonts w:ascii="Arial" w:eastAsia="Tahoma" w:hAnsi="Arial" w:cs="Arial"/>
                <w:b/>
                <w:sz w:val="20"/>
                <w:szCs w:val="20"/>
              </w:rPr>
              <w:lastRenderedPageBreak/>
              <w:t xml:space="preserve">reading in your reading record book! </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89397" w14:textId="77777777" w:rsidR="008E0BD0" w:rsidRDefault="006C653E" w:rsidP="00FC1003">
            <w:pPr>
              <w:widowControl w:val="0"/>
              <w:pBdr>
                <w:top w:val="nil"/>
                <w:left w:val="nil"/>
                <w:bottom w:val="nil"/>
                <w:right w:val="nil"/>
                <w:between w:val="nil"/>
              </w:pBdr>
              <w:rPr>
                <w:rFonts w:ascii="Arial" w:eastAsia="Tahoma" w:hAnsi="Arial" w:cs="Arial"/>
                <w:bCs/>
                <w:sz w:val="20"/>
                <w:szCs w:val="20"/>
              </w:rPr>
            </w:pPr>
            <w:r>
              <w:rPr>
                <w:rFonts w:ascii="Arial" w:eastAsia="Tahoma" w:hAnsi="Arial" w:cs="Arial"/>
                <w:bCs/>
                <w:sz w:val="20"/>
                <w:szCs w:val="20"/>
              </w:rPr>
              <w:lastRenderedPageBreak/>
              <w:t xml:space="preserve">In today’s Literacy lesson,  </w:t>
            </w:r>
            <w:r w:rsidR="003D108C">
              <w:rPr>
                <w:rFonts w:ascii="Arial" w:eastAsia="Tahoma" w:hAnsi="Arial" w:cs="Arial"/>
                <w:bCs/>
                <w:sz w:val="20"/>
                <w:szCs w:val="20"/>
              </w:rPr>
              <w:t xml:space="preserve">we will </w:t>
            </w:r>
            <w:r w:rsidR="008E16DD">
              <w:rPr>
                <w:rFonts w:ascii="Arial" w:eastAsia="Tahoma" w:hAnsi="Arial" w:cs="Arial"/>
                <w:bCs/>
                <w:sz w:val="20"/>
                <w:szCs w:val="20"/>
              </w:rPr>
              <w:t xml:space="preserve"> begin to explore our core text for this Literacy sequence: ‘One Well’ by Rochelle Strauss. </w:t>
            </w:r>
          </w:p>
          <w:p w14:paraId="6E990FD3" w14:textId="1EDC9BF9" w:rsidR="008E16DD" w:rsidRDefault="008E16DD" w:rsidP="00FC1003">
            <w:pPr>
              <w:widowControl w:val="0"/>
              <w:pBdr>
                <w:top w:val="nil"/>
                <w:left w:val="nil"/>
                <w:bottom w:val="nil"/>
                <w:right w:val="nil"/>
                <w:between w:val="nil"/>
              </w:pBdr>
              <w:rPr>
                <w:rFonts w:ascii="Arial" w:eastAsia="Tahoma" w:hAnsi="Arial" w:cs="Arial"/>
                <w:bCs/>
                <w:sz w:val="20"/>
                <w:szCs w:val="20"/>
              </w:rPr>
            </w:pPr>
            <w:r>
              <w:rPr>
                <w:rFonts w:ascii="Arial" w:eastAsia="Tahoma" w:hAnsi="Arial" w:cs="Arial"/>
                <w:bCs/>
                <w:sz w:val="20"/>
                <w:szCs w:val="20"/>
              </w:rPr>
              <w:t xml:space="preserve">You can find a read-through of the first part of the book at </w:t>
            </w:r>
            <w:hyperlink r:id="rId14" w:history="1">
              <w:r w:rsidR="00D54131" w:rsidRPr="00856C42">
                <w:rPr>
                  <w:rStyle w:val="Hyperlink"/>
                  <w:rFonts w:ascii="Arial" w:eastAsia="Tahoma" w:hAnsi="Arial" w:cs="Arial"/>
                  <w:bCs/>
                  <w:sz w:val="20"/>
                  <w:szCs w:val="20"/>
                </w:rPr>
                <w:t>https://www.youtube.com/watch?v=Jrp3XkndbuI</w:t>
              </w:r>
            </w:hyperlink>
          </w:p>
          <w:p w14:paraId="19A7ED10" w14:textId="718D6113" w:rsidR="008E16DD" w:rsidRDefault="008E16DD" w:rsidP="00FC1003">
            <w:pPr>
              <w:widowControl w:val="0"/>
              <w:pBdr>
                <w:top w:val="nil"/>
                <w:left w:val="nil"/>
                <w:bottom w:val="nil"/>
                <w:right w:val="nil"/>
                <w:between w:val="nil"/>
              </w:pBdr>
              <w:rPr>
                <w:rFonts w:ascii="Arial" w:eastAsia="Tahoma" w:hAnsi="Arial" w:cs="Arial"/>
                <w:bCs/>
                <w:sz w:val="20"/>
                <w:szCs w:val="20"/>
              </w:rPr>
            </w:pPr>
            <w:r>
              <w:rPr>
                <w:rFonts w:ascii="Arial" w:eastAsia="Tahoma" w:hAnsi="Arial" w:cs="Arial"/>
                <w:bCs/>
                <w:sz w:val="20"/>
                <w:szCs w:val="20"/>
              </w:rPr>
              <w:t xml:space="preserve">The book is described as ‘The Story of Water on Earth’. </w:t>
            </w:r>
          </w:p>
          <w:p w14:paraId="57D21342" w14:textId="6F6CD5DB" w:rsidR="008E16DD" w:rsidRDefault="008E16DD" w:rsidP="00FC1003">
            <w:pPr>
              <w:widowControl w:val="0"/>
              <w:pBdr>
                <w:top w:val="nil"/>
                <w:left w:val="nil"/>
                <w:bottom w:val="nil"/>
                <w:right w:val="nil"/>
                <w:between w:val="nil"/>
              </w:pBdr>
              <w:rPr>
                <w:rFonts w:ascii="Arial" w:eastAsia="Tahoma" w:hAnsi="Arial" w:cs="Arial"/>
                <w:bCs/>
                <w:sz w:val="20"/>
                <w:szCs w:val="20"/>
              </w:rPr>
            </w:pPr>
            <w:r>
              <w:rPr>
                <w:rFonts w:ascii="Arial" w:eastAsia="Tahoma" w:hAnsi="Arial" w:cs="Arial"/>
                <w:bCs/>
                <w:sz w:val="20"/>
                <w:szCs w:val="20"/>
              </w:rPr>
              <w:t xml:space="preserve">Do you think the story reads like a story? How would you describe this type of writing? Which genre of writing do you think it fits best with? Why? </w:t>
            </w:r>
          </w:p>
          <w:p w14:paraId="3D552B45" w14:textId="43F6BDE6" w:rsidR="008E16DD" w:rsidRDefault="008E16DD" w:rsidP="00FC1003">
            <w:pPr>
              <w:widowControl w:val="0"/>
              <w:pBdr>
                <w:top w:val="nil"/>
                <w:left w:val="nil"/>
                <w:bottom w:val="nil"/>
                <w:right w:val="nil"/>
                <w:between w:val="nil"/>
              </w:pBdr>
              <w:rPr>
                <w:rFonts w:ascii="Arial" w:eastAsia="Tahoma" w:hAnsi="Arial" w:cs="Arial"/>
                <w:bCs/>
                <w:sz w:val="20"/>
                <w:szCs w:val="20"/>
              </w:rPr>
            </w:pPr>
            <w:r>
              <w:rPr>
                <w:rFonts w:ascii="Arial" w:eastAsia="Tahoma" w:hAnsi="Arial" w:cs="Arial"/>
                <w:bCs/>
                <w:sz w:val="20"/>
                <w:szCs w:val="20"/>
              </w:rPr>
              <w:t>What do you think is the main intended purpose and audience of this text? Why?</w:t>
            </w:r>
          </w:p>
          <w:p w14:paraId="190301C5" w14:textId="2367A076" w:rsidR="00D54131" w:rsidRPr="00D54131" w:rsidRDefault="00D54131" w:rsidP="00FC1003">
            <w:pPr>
              <w:widowControl w:val="0"/>
              <w:pBdr>
                <w:top w:val="nil"/>
                <w:left w:val="nil"/>
                <w:bottom w:val="nil"/>
                <w:right w:val="nil"/>
                <w:between w:val="nil"/>
              </w:pBdr>
              <w:rPr>
                <w:rFonts w:ascii="Tahoma" w:eastAsia="Tahoma" w:hAnsi="Tahoma" w:cs="Tahoma"/>
                <w:bCs/>
                <w:sz w:val="24"/>
                <w:szCs w:val="24"/>
              </w:rPr>
            </w:pPr>
            <w:r w:rsidRPr="00D54131">
              <w:rPr>
                <w:rFonts w:ascii="Tahoma" w:hAnsi="Tahoma" w:cs="Tahoma"/>
                <w:color w:val="231F20"/>
                <w:sz w:val="20"/>
                <w:szCs w:val="28"/>
              </w:rPr>
              <w:t>What presentation and language features have been used and how do these suit the purpose and help the author to achieve their aims?</w:t>
            </w:r>
          </w:p>
          <w:p w14:paraId="3FC177D4" w14:textId="56312232" w:rsidR="008E16DD" w:rsidRDefault="008937AE" w:rsidP="00FC1003">
            <w:pPr>
              <w:widowControl w:val="0"/>
              <w:pBdr>
                <w:top w:val="nil"/>
                <w:left w:val="nil"/>
                <w:bottom w:val="nil"/>
                <w:right w:val="nil"/>
                <w:between w:val="nil"/>
              </w:pBdr>
              <w:rPr>
                <w:rFonts w:ascii="Arial" w:eastAsia="Tahoma" w:hAnsi="Arial" w:cs="Arial"/>
                <w:bCs/>
                <w:sz w:val="20"/>
                <w:szCs w:val="20"/>
              </w:rPr>
            </w:pPr>
            <w:r>
              <w:rPr>
                <w:rFonts w:ascii="Arial" w:eastAsia="Tahoma" w:hAnsi="Arial" w:cs="Arial"/>
                <w:bCs/>
                <w:sz w:val="20"/>
                <w:szCs w:val="20"/>
              </w:rPr>
              <w:t>Listen to the book again. This time, pause at the end of each page and draw some sketches to help you remember some of the main points made in the text</w:t>
            </w:r>
          </w:p>
          <w:p w14:paraId="6AEE44FC" w14:textId="3402E85D" w:rsidR="008E16DD" w:rsidRPr="006762B7" w:rsidRDefault="008E16DD" w:rsidP="00FC1003">
            <w:pPr>
              <w:widowControl w:val="0"/>
              <w:pBdr>
                <w:top w:val="nil"/>
                <w:left w:val="nil"/>
                <w:bottom w:val="nil"/>
                <w:right w:val="nil"/>
                <w:between w:val="nil"/>
              </w:pBdr>
              <w:rPr>
                <w:rFonts w:ascii="Arial" w:hAnsi="Arial" w:cs="Arial"/>
                <w:sz w:val="20"/>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5E93" w14:textId="77777777" w:rsidR="00632224" w:rsidRPr="00F85C7C" w:rsidRDefault="00632224" w:rsidP="006B1009">
            <w:pPr>
              <w:widowControl w:val="0"/>
              <w:rPr>
                <w:rFonts w:ascii="Tahoma" w:eastAsia="Tahoma" w:hAnsi="Tahoma" w:cs="Tahoma"/>
                <w:b/>
                <w:sz w:val="20"/>
                <w:szCs w:val="20"/>
              </w:rPr>
            </w:pPr>
            <w:r w:rsidRPr="00F85C7C">
              <w:rPr>
                <w:rFonts w:ascii="Tahoma" w:eastAsia="Tahoma" w:hAnsi="Tahoma" w:cs="Tahoma"/>
                <w:b/>
                <w:sz w:val="20"/>
                <w:szCs w:val="20"/>
              </w:rPr>
              <w:t xml:space="preserve">Warm up with </w:t>
            </w:r>
          </w:p>
          <w:p w14:paraId="1B0DFDF4" w14:textId="4FA2DC8D" w:rsidR="00632224" w:rsidRPr="00F85C7C" w:rsidRDefault="00933378" w:rsidP="006B1009">
            <w:pPr>
              <w:widowControl w:val="0"/>
              <w:jc w:val="center"/>
              <w:rPr>
                <w:rFonts w:ascii="Tahoma" w:eastAsia="Tahoma" w:hAnsi="Tahoma" w:cs="Tahoma"/>
                <w:b/>
                <w:sz w:val="20"/>
                <w:szCs w:val="20"/>
              </w:rPr>
            </w:pPr>
            <w:r w:rsidRPr="00FF2ABC">
              <w:rPr>
                <w:rFonts w:ascii="Arial" w:hAnsi="Arial" w:cs="Arial"/>
                <w:noProof/>
                <w:sz w:val="20"/>
                <w:szCs w:val="20"/>
              </w:rPr>
              <w:drawing>
                <wp:anchor distT="0" distB="0" distL="114300" distR="114300" simplePos="0" relativeHeight="251691008" behindDoc="0" locked="0" layoutInCell="1" allowOverlap="1" wp14:anchorId="35F3FB38" wp14:editId="6BF95FB1">
                  <wp:simplePos x="0" y="0"/>
                  <wp:positionH relativeFrom="column">
                    <wp:posOffset>-4445</wp:posOffset>
                  </wp:positionH>
                  <wp:positionV relativeFrom="paragraph">
                    <wp:posOffset>8890</wp:posOffset>
                  </wp:positionV>
                  <wp:extent cx="857250" cy="390525"/>
                  <wp:effectExtent l="0" t="0" r="0"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02D4373C" w14:textId="77777777" w:rsidR="00632224" w:rsidRPr="00F85C7C" w:rsidRDefault="00632224" w:rsidP="006B1009">
            <w:pPr>
              <w:widowControl w:val="0"/>
              <w:jc w:val="center"/>
              <w:rPr>
                <w:rFonts w:ascii="Tahoma" w:eastAsia="Tahoma" w:hAnsi="Tahoma" w:cs="Tahoma"/>
                <w:b/>
                <w:sz w:val="20"/>
                <w:szCs w:val="20"/>
              </w:rPr>
            </w:pPr>
          </w:p>
          <w:p w14:paraId="1A3EF6AC" w14:textId="371AE766" w:rsidR="00632224" w:rsidRPr="00F85C7C" w:rsidRDefault="00632224" w:rsidP="006B1009">
            <w:pPr>
              <w:widowControl w:val="0"/>
              <w:rPr>
                <w:rFonts w:ascii="Tahoma" w:eastAsia="Tahoma" w:hAnsi="Tahoma" w:cs="Tahoma"/>
                <w:b/>
                <w:sz w:val="20"/>
                <w:szCs w:val="20"/>
              </w:rPr>
            </w:pPr>
            <w:r w:rsidRPr="00F85C7C">
              <w:rPr>
                <w:rFonts w:ascii="Tahoma" w:eastAsia="Tahoma" w:hAnsi="Tahoma" w:cs="Tahoma"/>
                <w:b/>
                <w:sz w:val="20"/>
                <w:szCs w:val="20"/>
              </w:rPr>
              <w:t xml:space="preserve">This week, </w:t>
            </w:r>
            <w:r w:rsidR="00B421BF">
              <w:rPr>
                <w:rFonts w:ascii="Tahoma" w:eastAsia="Tahoma" w:hAnsi="Tahoma" w:cs="Tahoma"/>
                <w:b/>
                <w:sz w:val="20"/>
                <w:szCs w:val="20"/>
              </w:rPr>
              <w:t xml:space="preserve">some year groups’ </w:t>
            </w:r>
            <w:r w:rsidRPr="00F85C7C">
              <w:rPr>
                <w:rFonts w:ascii="Tahoma" w:eastAsia="Tahoma" w:hAnsi="Tahoma" w:cs="Tahoma"/>
                <w:b/>
                <w:sz w:val="20"/>
                <w:szCs w:val="20"/>
              </w:rPr>
              <w:t xml:space="preserve">Maths lessons are from White Rose. These have accompanying worksheets that will be posted on the Google Classroom if required. </w:t>
            </w:r>
          </w:p>
          <w:p w14:paraId="46A152B8" w14:textId="77777777" w:rsidR="003D108C" w:rsidRPr="00D66789" w:rsidRDefault="003D108C" w:rsidP="003D108C">
            <w:pPr>
              <w:widowControl w:val="0"/>
              <w:rPr>
                <w:rFonts w:ascii="Tahoma" w:hAnsi="Tahoma" w:cs="Tahoma"/>
                <w:bCs/>
                <w:sz w:val="20"/>
                <w:szCs w:val="20"/>
              </w:rPr>
            </w:pPr>
            <w:r w:rsidRPr="00D66789">
              <w:rPr>
                <w:rFonts w:ascii="Tahoma" w:hAnsi="Tahoma" w:cs="Tahoma"/>
                <w:bCs/>
                <w:sz w:val="20"/>
                <w:szCs w:val="20"/>
              </w:rPr>
              <w:t xml:space="preserve">Year 3 </w:t>
            </w:r>
          </w:p>
          <w:p w14:paraId="764882E3" w14:textId="25BCA83F" w:rsidR="00FC1003" w:rsidRPr="00B421BF" w:rsidRDefault="00FC1003" w:rsidP="003D108C">
            <w:pPr>
              <w:widowControl w:val="0"/>
              <w:rPr>
                <w:rFonts w:ascii="Tahoma" w:hAnsi="Tahoma" w:cs="Tahoma"/>
                <w:sz w:val="20"/>
                <w:szCs w:val="20"/>
              </w:rPr>
            </w:pPr>
            <w:hyperlink r:id="rId16" w:history="1">
              <w:r w:rsidRPr="00B421BF">
                <w:rPr>
                  <w:rStyle w:val="Hyperlink"/>
                  <w:rFonts w:ascii="Tahoma" w:hAnsi="Tahoma" w:cs="Tahoma"/>
                  <w:sz w:val="20"/>
                  <w:szCs w:val="20"/>
                </w:rPr>
                <w:t>https://whiterosemaths.com/homelearning/year-3/spring-week-5-statistics/</w:t>
              </w:r>
            </w:hyperlink>
          </w:p>
          <w:p w14:paraId="518F3700" w14:textId="66C38A66" w:rsidR="00FC1003" w:rsidRPr="00B421BF" w:rsidRDefault="00FC1003" w:rsidP="003D108C">
            <w:pPr>
              <w:widowControl w:val="0"/>
              <w:rPr>
                <w:rFonts w:ascii="Tahoma" w:hAnsi="Tahoma" w:cs="Tahoma"/>
                <w:sz w:val="20"/>
                <w:szCs w:val="20"/>
              </w:rPr>
            </w:pPr>
            <w:r w:rsidRPr="00B421BF">
              <w:rPr>
                <w:rFonts w:ascii="Tahoma" w:hAnsi="Tahoma" w:cs="Tahoma"/>
                <w:b/>
                <w:bCs/>
                <w:color w:val="1E3755"/>
                <w:sz w:val="20"/>
                <w:szCs w:val="20"/>
                <w:shd w:val="clear" w:color="auto" w:fill="FFFFFF"/>
              </w:rPr>
              <w:t>Make Tally Charts</w:t>
            </w:r>
          </w:p>
          <w:p w14:paraId="5A369DD2" w14:textId="0041C5A9" w:rsidR="003D108C" w:rsidRPr="00B421BF" w:rsidRDefault="003D108C" w:rsidP="003D108C">
            <w:pPr>
              <w:widowControl w:val="0"/>
              <w:rPr>
                <w:rFonts w:ascii="Tahoma" w:hAnsi="Tahoma" w:cs="Tahoma"/>
                <w:bCs/>
                <w:sz w:val="20"/>
                <w:szCs w:val="20"/>
              </w:rPr>
            </w:pPr>
            <w:r w:rsidRPr="00B421BF">
              <w:rPr>
                <w:rFonts w:ascii="Tahoma" w:hAnsi="Tahoma" w:cs="Tahoma"/>
                <w:bCs/>
                <w:sz w:val="20"/>
                <w:szCs w:val="20"/>
              </w:rPr>
              <w:t xml:space="preserve">Year 4 </w:t>
            </w:r>
          </w:p>
          <w:p w14:paraId="4725ABF7" w14:textId="57A2ED5C" w:rsidR="00FC1003" w:rsidRPr="00B421BF" w:rsidRDefault="00FC1003" w:rsidP="003D108C">
            <w:pPr>
              <w:widowControl w:val="0"/>
              <w:rPr>
                <w:rFonts w:ascii="Tahoma" w:hAnsi="Tahoma" w:cs="Tahoma"/>
                <w:color w:val="1E3755"/>
                <w:sz w:val="20"/>
                <w:szCs w:val="20"/>
                <w:shd w:val="clear" w:color="auto" w:fill="FFFFFF"/>
              </w:rPr>
            </w:pPr>
            <w:hyperlink r:id="rId17" w:history="1">
              <w:r w:rsidRPr="00B421BF">
                <w:rPr>
                  <w:rStyle w:val="Hyperlink"/>
                  <w:rFonts w:ascii="Tahoma" w:hAnsi="Tahoma" w:cs="Tahoma"/>
                  <w:sz w:val="20"/>
                  <w:szCs w:val="20"/>
                  <w:shd w:val="clear" w:color="auto" w:fill="FFFFFF"/>
                </w:rPr>
                <w:t>https://classroom.thenational.academy/lessons/reading-interpreting-and-comparing-pictograms-6tjkgd</w:t>
              </w:r>
            </w:hyperlink>
          </w:p>
          <w:p w14:paraId="3A96F5BC" w14:textId="2922A946" w:rsidR="00B421BF" w:rsidRDefault="003D108C" w:rsidP="003D108C">
            <w:pPr>
              <w:widowControl w:val="0"/>
            </w:pPr>
            <w:r w:rsidRPr="00D66789">
              <w:rPr>
                <w:rFonts w:ascii="Tahoma" w:hAnsi="Tahoma" w:cs="Tahoma"/>
                <w:bCs/>
                <w:sz w:val="20"/>
                <w:szCs w:val="20"/>
              </w:rPr>
              <w:t xml:space="preserve">Year 5 </w:t>
            </w:r>
            <w:hyperlink r:id="rId18" w:history="1">
              <w:r w:rsidR="00B421BF" w:rsidRPr="00B421BF">
                <w:rPr>
                  <w:rStyle w:val="Hyperlink"/>
                  <w:rFonts w:ascii="Tahoma" w:hAnsi="Tahoma" w:cs="Tahoma"/>
                  <w:sz w:val="20"/>
                  <w:szCs w:val="20"/>
                </w:rPr>
                <w:t>https://classroom.thenational.academy/lessons/interpreting-line-graphs-cmr3ec</w:t>
              </w:r>
            </w:hyperlink>
          </w:p>
          <w:p w14:paraId="5C2E1DED" w14:textId="2FA3DE4A" w:rsidR="003D108C" w:rsidRDefault="003D108C" w:rsidP="003D108C">
            <w:pPr>
              <w:widowControl w:val="0"/>
            </w:pPr>
            <w:r w:rsidRPr="00D66789">
              <w:rPr>
                <w:rFonts w:ascii="Tahoma" w:hAnsi="Tahoma" w:cs="Tahoma"/>
                <w:bCs/>
                <w:sz w:val="20"/>
                <w:szCs w:val="20"/>
              </w:rPr>
              <w:lastRenderedPageBreak/>
              <w:t xml:space="preserve"> Year 6 </w:t>
            </w:r>
            <w:hyperlink r:id="rId19" w:history="1">
              <w:r w:rsidR="00FE1C59" w:rsidRPr="00FE1C59">
                <w:rPr>
                  <w:rStyle w:val="Hyperlink"/>
                  <w:rFonts w:ascii="Tahoma" w:hAnsi="Tahoma" w:cs="Tahoma"/>
                  <w:sz w:val="20"/>
                  <w:szCs w:val="20"/>
                </w:rPr>
                <w:t>https://whiterosemaths.com/homelearning/year-6/summer-week-1-statistics/</w:t>
              </w:r>
            </w:hyperlink>
          </w:p>
          <w:p w14:paraId="49CB6F67" w14:textId="76281FF0" w:rsidR="00CF2F96" w:rsidRDefault="00FE1C59" w:rsidP="006B1009">
            <w:pPr>
              <w:widowControl w:val="0"/>
              <w:rPr>
                <w:rFonts w:ascii="Tahoma" w:hAnsi="Tahoma" w:cs="Tahoma"/>
                <w:b/>
                <w:bCs/>
                <w:color w:val="1E3755"/>
                <w:sz w:val="20"/>
                <w:szCs w:val="20"/>
                <w:shd w:val="clear" w:color="auto" w:fill="FFFFFF"/>
              </w:rPr>
            </w:pPr>
            <w:r>
              <w:rPr>
                <w:rFonts w:ascii="Tahoma" w:hAnsi="Tahoma" w:cs="Tahoma"/>
                <w:b/>
                <w:bCs/>
                <w:color w:val="1E3755"/>
                <w:sz w:val="20"/>
                <w:szCs w:val="20"/>
                <w:shd w:val="clear" w:color="auto" w:fill="FFFFFF"/>
              </w:rPr>
              <w:t>Read and Interpret</w:t>
            </w:r>
            <w:r w:rsidR="004574D4">
              <w:rPr>
                <w:rFonts w:ascii="Tahoma" w:hAnsi="Tahoma" w:cs="Tahoma"/>
                <w:b/>
                <w:bCs/>
                <w:color w:val="1E3755"/>
                <w:sz w:val="20"/>
                <w:szCs w:val="20"/>
                <w:shd w:val="clear" w:color="auto" w:fill="FFFFFF"/>
              </w:rPr>
              <w:t xml:space="preserve"> Line Graphs</w:t>
            </w:r>
          </w:p>
          <w:p w14:paraId="73C90380" w14:textId="3CDB72AF" w:rsidR="00632224" w:rsidRPr="00F85C7C" w:rsidRDefault="00632224" w:rsidP="006B1009">
            <w:pPr>
              <w:widowControl w:val="0"/>
              <w:rPr>
                <w:rFonts w:ascii="Tahoma" w:hAnsi="Tahoma" w:cs="Tahoma"/>
                <w:sz w:val="20"/>
                <w:szCs w:val="20"/>
              </w:rPr>
            </w:pPr>
            <w:r w:rsidRPr="00D66789">
              <w:rPr>
                <w:rFonts w:ascii="Tahoma" w:hAnsi="Tahoma" w:cs="Tahoma"/>
                <w:b/>
                <w:bCs/>
                <w:color w:val="1E3755"/>
                <w:sz w:val="20"/>
                <w:szCs w:val="20"/>
                <w:shd w:val="clear" w:color="auto" w:fill="FFFFFF"/>
              </w:rPr>
              <w:t>(Follow-up worksheet on Google Classroom if required.)</w:t>
            </w:r>
          </w:p>
        </w:tc>
        <w:tc>
          <w:tcPr>
            <w:tcW w:w="3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84A21" w14:textId="77777777" w:rsidR="00632224" w:rsidRPr="00F85C7C" w:rsidRDefault="00632224" w:rsidP="006B1009">
            <w:pPr>
              <w:widowControl w:val="0"/>
              <w:jc w:val="center"/>
              <w:rPr>
                <w:rFonts w:ascii="Tahoma" w:eastAsia="Tahoma" w:hAnsi="Tahoma" w:cs="Tahoma"/>
                <w:b/>
                <w:sz w:val="20"/>
                <w:szCs w:val="20"/>
              </w:rPr>
            </w:pPr>
            <w:r w:rsidRPr="00F85C7C">
              <w:rPr>
                <w:rFonts w:ascii="Tahoma" w:eastAsia="Tahoma" w:hAnsi="Tahoma" w:cs="Tahoma"/>
                <w:b/>
                <w:sz w:val="20"/>
                <w:szCs w:val="20"/>
              </w:rPr>
              <w:lastRenderedPageBreak/>
              <w:t>PE</w:t>
            </w:r>
          </w:p>
          <w:p w14:paraId="4A607495" w14:textId="77777777" w:rsidR="00632224" w:rsidRPr="00F85C7C" w:rsidRDefault="00632224" w:rsidP="006B1009">
            <w:pPr>
              <w:widowControl w:val="0"/>
              <w:jc w:val="center"/>
              <w:rPr>
                <w:rFonts w:ascii="Tahoma" w:eastAsia="Tahoma" w:hAnsi="Tahoma" w:cs="Tahoma"/>
                <w:bCs/>
                <w:sz w:val="20"/>
                <w:szCs w:val="20"/>
              </w:rPr>
            </w:pPr>
            <w:r w:rsidRPr="00F85C7C">
              <w:rPr>
                <w:rFonts w:ascii="Tahoma" w:eastAsia="Tahoma" w:hAnsi="Tahoma" w:cs="Tahoma"/>
                <w:bCs/>
                <w:sz w:val="20"/>
                <w:szCs w:val="20"/>
              </w:rPr>
              <w:t xml:space="preserve">Have a look at one of the PE grids on the Google Classroom from a previous week or have another go at one of the lessons. </w:t>
            </w:r>
          </w:p>
          <w:p w14:paraId="571A9353" w14:textId="59A4133C" w:rsidR="00632224" w:rsidRDefault="00FD0A4B" w:rsidP="006B1009">
            <w:pPr>
              <w:widowControl w:val="0"/>
              <w:jc w:val="center"/>
              <w:rPr>
                <w:rFonts w:ascii="Tahoma" w:eastAsia="Tahoma" w:hAnsi="Tahoma" w:cs="Tahoma"/>
                <w:b/>
                <w:sz w:val="20"/>
                <w:szCs w:val="20"/>
              </w:rPr>
            </w:pPr>
            <w:r>
              <w:rPr>
                <w:rFonts w:ascii="Tahoma" w:eastAsia="Tahoma" w:hAnsi="Tahoma" w:cs="Tahoma"/>
                <w:b/>
                <w:sz w:val="20"/>
                <w:szCs w:val="20"/>
              </w:rPr>
              <w:t>Art</w:t>
            </w:r>
          </w:p>
          <w:p w14:paraId="0682C456" w14:textId="50DEF4D4" w:rsidR="00FD0A4B" w:rsidRDefault="00FD0A4B" w:rsidP="006B1009">
            <w:pPr>
              <w:widowControl w:val="0"/>
              <w:jc w:val="center"/>
              <w:rPr>
                <w:rFonts w:ascii="Tahoma" w:eastAsia="Tahoma" w:hAnsi="Tahoma" w:cs="Tahoma"/>
                <w:bCs/>
                <w:sz w:val="20"/>
                <w:szCs w:val="20"/>
              </w:rPr>
            </w:pPr>
            <w:r>
              <w:rPr>
                <w:rFonts w:ascii="Tahoma" w:eastAsia="Tahoma" w:hAnsi="Tahoma" w:cs="Tahoma"/>
                <w:bCs/>
                <w:sz w:val="20"/>
                <w:szCs w:val="20"/>
              </w:rPr>
              <w:t xml:space="preserve">In our artwork this term, we are going to be exploring the use of </w:t>
            </w:r>
            <w:r>
              <w:rPr>
                <w:rFonts w:ascii="Tahoma" w:eastAsia="Tahoma" w:hAnsi="Tahoma" w:cs="Tahoma"/>
                <w:b/>
                <w:sz w:val="20"/>
                <w:szCs w:val="20"/>
              </w:rPr>
              <w:t>contrasting colours</w:t>
            </w:r>
            <w:r>
              <w:rPr>
                <w:rFonts w:ascii="Tahoma" w:eastAsia="Tahoma" w:hAnsi="Tahoma" w:cs="Tahoma"/>
                <w:bCs/>
                <w:sz w:val="20"/>
                <w:szCs w:val="20"/>
              </w:rPr>
              <w:t xml:space="preserve"> using a range of media. </w:t>
            </w:r>
          </w:p>
          <w:p w14:paraId="14633AFD" w14:textId="7E6BB492" w:rsidR="00FD0A4B" w:rsidRDefault="00FD0A4B" w:rsidP="00FD0A4B">
            <w:pPr>
              <w:pStyle w:val="NormalWeb"/>
              <w:spacing w:before="0" w:beforeAutospacing="0" w:after="0" w:afterAutospacing="0"/>
              <w:jc w:val="center"/>
              <w:rPr>
                <w:rFonts w:ascii="Tahoma" w:eastAsia="Tahoma" w:hAnsi="Tahoma" w:cs="Tahoma"/>
                <w:bCs/>
                <w:sz w:val="20"/>
                <w:szCs w:val="20"/>
              </w:rPr>
            </w:pPr>
            <w:r>
              <w:rPr>
                <w:rFonts w:ascii="Tahoma" w:eastAsia="Tahoma" w:hAnsi="Tahoma" w:cs="Tahoma"/>
                <w:bCs/>
                <w:sz w:val="20"/>
                <w:szCs w:val="20"/>
              </w:rPr>
              <w:t xml:space="preserve">Start by exploring what is meant by the term at </w:t>
            </w:r>
            <w:hyperlink r:id="rId20" w:history="1">
              <w:r w:rsidRPr="00481BC2">
                <w:rPr>
                  <w:rStyle w:val="Hyperlink"/>
                  <w:rFonts w:ascii="Tahoma" w:eastAsia="Tahoma" w:hAnsi="Tahoma" w:cs="Tahoma"/>
                  <w:bCs/>
                  <w:sz w:val="20"/>
                  <w:szCs w:val="20"/>
                </w:rPr>
                <w:t>https://www.bbc.co.uk/bitesize/guides/z3bqycw/revision/7</w:t>
              </w:r>
            </w:hyperlink>
          </w:p>
          <w:p w14:paraId="0A965208" w14:textId="7582E909" w:rsidR="00FD0A4B" w:rsidRDefault="00FD0A4B" w:rsidP="00FD0A4B">
            <w:pPr>
              <w:pStyle w:val="NormalWeb"/>
              <w:spacing w:before="0" w:beforeAutospacing="0" w:after="0" w:afterAutospacing="0"/>
              <w:jc w:val="center"/>
              <w:rPr>
                <w:rFonts w:ascii="Tahoma" w:eastAsia="Tahoma" w:hAnsi="Tahoma" w:cs="Tahoma"/>
                <w:b/>
                <w:sz w:val="20"/>
                <w:szCs w:val="20"/>
              </w:rPr>
            </w:pPr>
          </w:p>
          <w:p w14:paraId="3A32F388" w14:textId="46295926" w:rsidR="00FD0A4B" w:rsidRDefault="00FD0A4B" w:rsidP="00FD0A4B">
            <w:pPr>
              <w:pStyle w:val="NormalWeb"/>
              <w:spacing w:before="0" w:beforeAutospacing="0" w:after="0" w:afterAutospacing="0"/>
              <w:jc w:val="center"/>
              <w:rPr>
                <w:rFonts w:ascii="Tahoma" w:eastAsia="Tahoma" w:hAnsi="Tahoma" w:cs="Tahoma"/>
                <w:bCs/>
                <w:sz w:val="20"/>
                <w:szCs w:val="20"/>
              </w:rPr>
            </w:pPr>
            <w:r>
              <w:rPr>
                <w:rFonts w:ascii="Tahoma" w:eastAsia="Tahoma" w:hAnsi="Tahoma" w:cs="Tahoma"/>
                <w:bCs/>
                <w:sz w:val="20"/>
                <w:szCs w:val="20"/>
              </w:rPr>
              <w:t>Then, using whatever materials you have at home, have a go at drawing a water-themed picture like the one</w:t>
            </w:r>
            <w:r w:rsidR="007F3068">
              <w:rPr>
                <w:rFonts w:ascii="Tahoma" w:eastAsia="Tahoma" w:hAnsi="Tahoma" w:cs="Tahoma"/>
                <w:bCs/>
                <w:sz w:val="20"/>
                <w:szCs w:val="20"/>
              </w:rPr>
              <w:t>s</w:t>
            </w:r>
            <w:r>
              <w:rPr>
                <w:rFonts w:ascii="Tahoma" w:eastAsia="Tahoma" w:hAnsi="Tahoma" w:cs="Tahoma"/>
                <w:bCs/>
                <w:sz w:val="20"/>
                <w:szCs w:val="20"/>
              </w:rPr>
              <w:t xml:space="preserve"> below, using complementary colours.</w:t>
            </w:r>
          </w:p>
          <w:p w14:paraId="5AB37134" w14:textId="4ACE1A76" w:rsidR="00FD0A4B" w:rsidRDefault="00FD0A4B" w:rsidP="00FD0A4B">
            <w:pPr>
              <w:pStyle w:val="NormalWeb"/>
              <w:spacing w:before="0" w:beforeAutospacing="0" w:after="0" w:afterAutospacing="0"/>
              <w:jc w:val="center"/>
              <w:rPr>
                <w:rFonts w:ascii="Tahoma" w:eastAsia="Tahoma" w:hAnsi="Tahoma" w:cs="Tahoma"/>
                <w:bCs/>
                <w:sz w:val="20"/>
                <w:szCs w:val="20"/>
              </w:rPr>
            </w:pPr>
          </w:p>
          <w:p w14:paraId="0502FCF4" w14:textId="05638ED2" w:rsidR="00632224" w:rsidRPr="007F3068" w:rsidRDefault="00FD0A4B" w:rsidP="007F3068">
            <w:pPr>
              <w:pStyle w:val="NormalWeb"/>
              <w:spacing w:before="0" w:beforeAutospacing="0" w:after="0" w:afterAutospacing="0"/>
              <w:jc w:val="center"/>
              <w:rPr>
                <w:rFonts w:ascii="Tahoma" w:eastAsia="Tahoma" w:hAnsi="Tahoma" w:cs="Tahoma"/>
                <w:bCs/>
                <w:sz w:val="20"/>
                <w:szCs w:val="20"/>
              </w:rPr>
            </w:pPr>
            <w:r>
              <w:rPr>
                <w:noProof/>
              </w:rPr>
              <w:drawing>
                <wp:inline distT="0" distB="0" distL="0" distR="0" wp14:anchorId="6F3251AF" wp14:editId="659E4FAD">
                  <wp:extent cx="1206561" cy="1129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7655" cy="1139939"/>
                          </a:xfrm>
                          <a:prstGeom prst="rect">
                            <a:avLst/>
                          </a:prstGeom>
                        </pic:spPr>
                      </pic:pic>
                    </a:graphicData>
                  </a:graphic>
                </wp:inline>
              </w:drawing>
            </w:r>
          </w:p>
          <w:p w14:paraId="513216CD" w14:textId="77777777" w:rsidR="00632224" w:rsidRDefault="00FD0A4B" w:rsidP="006B1009">
            <w:pPr>
              <w:pStyle w:val="NormalWeb"/>
              <w:spacing w:before="0" w:beforeAutospacing="0" w:after="0" w:afterAutospacing="0" w:line="276" w:lineRule="auto"/>
              <w:jc w:val="center"/>
              <w:rPr>
                <w:rFonts w:ascii="Tahoma" w:eastAsia="Arial" w:hAnsi="Tahoma" w:cs="Tahoma"/>
                <w:sz w:val="20"/>
                <w:szCs w:val="20"/>
                <w:lang w:val="en"/>
              </w:rPr>
            </w:pPr>
            <w:r>
              <w:rPr>
                <w:noProof/>
              </w:rPr>
              <w:drawing>
                <wp:inline distT="0" distB="0" distL="0" distR="0" wp14:anchorId="78C1F499" wp14:editId="43D19D2C">
                  <wp:extent cx="1228214" cy="12478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6744" cy="1256553"/>
                          </a:xfrm>
                          <a:prstGeom prst="rect">
                            <a:avLst/>
                          </a:prstGeom>
                        </pic:spPr>
                      </pic:pic>
                    </a:graphicData>
                  </a:graphic>
                </wp:inline>
              </w:drawing>
            </w:r>
          </w:p>
          <w:p w14:paraId="5EAEDF8D" w14:textId="317AB495" w:rsidR="007F3068" w:rsidRPr="00F85C7C" w:rsidRDefault="007F3068" w:rsidP="006B1009">
            <w:pPr>
              <w:pStyle w:val="NormalWeb"/>
              <w:spacing w:before="0" w:beforeAutospacing="0" w:after="0" w:afterAutospacing="0" w:line="276" w:lineRule="auto"/>
              <w:jc w:val="center"/>
              <w:rPr>
                <w:rFonts w:ascii="Tahoma" w:eastAsia="Arial" w:hAnsi="Tahoma" w:cs="Tahoma"/>
                <w:sz w:val="20"/>
                <w:szCs w:val="20"/>
                <w:lang w:val="en"/>
              </w:rPr>
            </w:pPr>
            <w:r>
              <w:rPr>
                <w:noProof/>
              </w:rPr>
              <w:lastRenderedPageBreak/>
              <w:drawing>
                <wp:inline distT="0" distB="0" distL="0" distR="0" wp14:anchorId="4B6E7B44" wp14:editId="520223C4">
                  <wp:extent cx="925157" cy="129632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0234" cy="1303442"/>
                          </a:xfrm>
                          <a:prstGeom prst="rect">
                            <a:avLst/>
                          </a:prstGeom>
                        </pic:spPr>
                      </pic:pic>
                    </a:graphicData>
                  </a:graphic>
                </wp:inline>
              </w:drawing>
            </w:r>
          </w:p>
        </w:tc>
      </w:tr>
      <w:tr w:rsidR="00632224" w14:paraId="01E4F9E7" w14:textId="77777777" w:rsidTr="00E55CC3">
        <w:trPr>
          <w:trHeight w:val="589"/>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55C74FE7" w14:textId="77777777" w:rsidR="00632224" w:rsidRDefault="00632224" w:rsidP="006B1009">
            <w:pPr>
              <w:widowControl w:val="0"/>
              <w:rPr>
                <w:rFonts w:ascii="Tahoma" w:eastAsia="Tahoma" w:hAnsi="Tahoma" w:cs="Tahoma"/>
                <w:b/>
              </w:rPr>
            </w:pPr>
            <w:r>
              <w:rPr>
                <w:rFonts w:ascii="Tahoma" w:eastAsia="Tahoma" w:hAnsi="Tahoma" w:cs="Tahoma"/>
                <w:b/>
              </w:rPr>
              <w:lastRenderedPageBreak/>
              <w:t>Tuesday</w:t>
            </w:r>
          </w:p>
          <w:p w14:paraId="5A514608" w14:textId="77777777" w:rsidR="00632224" w:rsidRDefault="00632224" w:rsidP="006B1009">
            <w:pPr>
              <w:widowControl w:val="0"/>
              <w:rPr>
                <w:rFonts w:ascii="Tahoma" w:eastAsia="Tahoma" w:hAnsi="Tahoma" w:cs="Tahoma"/>
                <w:b/>
              </w:rPr>
            </w:pPr>
          </w:p>
          <w:p w14:paraId="7AF87712" w14:textId="77777777" w:rsidR="00632224" w:rsidRDefault="00632224" w:rsidP="006B1009">
            <w:pPr>
              <w:widowControl w:val="0"/>
              <w:rPr>
                <w:rFonts w:ascii="Tahoma" w:eastAsia="Tahoma" w:hAnsi="Tahoma" w:cs="Tahoma"/>
                <w:b/>
              </w:rPr>
            </w:pPr>
          </w:p>
        </w:tc>
        <w:tc>
          <w:tcPr>
            <w:tcW w:w="1843" w:type="dxa"/>
            <w:tcBorders>
              <w:top w:val="single" w:sz="8" w:space="0" w:color="000000"/>
              <w:left w:val="single" w:sz="8" w:space="0" w:color="000000"/>
              <w:bottom w:val="single" w:sz="8" w:space="0" w:color="000000"/>
              <w:right w:val="single" w:sz="8" w:space="0" w:color="000000"/>
            </w:tcBorders>
          </w:tcPr>
          <w:p w14:paraId="28FCE966" w14:textId="77777777" w:rsidR="00632224" w:rsidRPr="00FF2ABC" w:rsidRDefault="00632224" w:rsidP="006B1009">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t xml:space="preserve">Mental Health focus: </w:t>
            </w:r>
          </w:p>
          <w:p w14:paraId="0992AB46" w14:textId="741C9A77" w:rsidR="00632224" w:rsidRDefault="0098065C" w:rsidP="006B100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u w:val="single"/>
              </w:rPr>
              <w:t xml:space="preserve">Be Proud of Your Very Being/ </w:t>
            </w:r>
            <w:r w:rsidR="00632224">
              <w:rPr>
                <w:rFonts w:ascii="Arial" w:eastAsia="Tahoma" w:hAnsi="Arial" w:cs="Arial"/>
                <w:noProof/>
                <w:sz w:val="20"/>
                <w:szCs w:val="20"/>
                <w:u w:val="single"/>
              </w:rPr>
              <w:t>Ask for Help</w:t>
            </w:r>
          </w:p>
          <w:p w14:paraId="0740B8CB" w14:textId="5F302D6E" w:rsidR="001D4570" w:rsidRDefault="0098065C"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We will take the opportunity at school to reflect about what we learned </w:t>
            </w:r>
            <w:r w:rsidR="00E75F1C">
              <w:rPr>
                <w:rFonts w:ascii="Arial" w:eastAsia="Tahoma" w:hAnsi="Arial" w:cs="Arial"/>
                <w:noProof/>
                <w:sz w:val="20"/>
                <w:szCs w:val="20"/>
              </w:rPr>
              <w:t>last</w:t>
            </w:r>
            <w:r>
              <w:rPr>
                <w:rFonts w:ascii="Arial" w:eastAsia="Tahoma" w:hAnsi="Arial" w:cs="Arial"/>
                <w:noProof/>
                <w:sz w:val="20"/>
                <w:szCs w:val="20"/>
              </w:rPr>
              <w:t xml:space="preserve"> term</w:t>
            </w:r>
            <w:r w:rsidR="00E75F1C">
              <w:rPr>
                <w:rFonts w:ascii="Arial" w:eastAsia="Tahoma" w:hAnsi="Arial" w:cs="Arial"/>
                <w:noProof/>
                <w:sz w:val="20"/>
                <w:szCs w:val="20"/>
              </w:rPr>
              <w:t xml:space="preserve">, </w:t>
            </w:r>
            <w:r>
              <w:rPr>
                <w:rFonts w:ascii="Arial" w:eastAsia="Tahoma" w:hAnsi="Arial" w:cs="Arial"/>
                <w:noProof/>
                <w:sz w:val="20"/>
                <w:szCs w:val="20"/>
              </w:rPr>
              <w:t xml:space="preserve"> how we  made progress towards our targets and to celebrate our successes. We will also consider our personal targets for the </w:t>
            </w:r>
            <w:r w:rsidR="00E75F1C">
              <w:rPr>
                <w:rFonts w:ascii="Arial" w:eastAsia="Tahoma" w:hAnsi="Arial" w:cs="Arial"/>
                <w:noProof/>
                <w:sz w:val="20"/>
                <w:szCs w:val="20"/>
              </w:rPr>
              <w:t xml:space="preserve">coming </w:t>
            </w:r>
            <w:r>
              <w:rPr>
                <w:rFonts w:ascii="Arial" w:eastAsia="Tahoma" w:hAnsi="Arial" w:cs="Arial"/>
                <w:noProof/>
                <w:sz w:val="20"/>
                <w:szCs w:val="20"/>
              </w:rPr>
              <w:t xml:space="preserve">term’s learning and what help we might need to achieve those targets. </w:t>
            </w:r>
          </w:p>
          <w:p w14:paraId="5E5AC03E" w14:textId="77777777" w:rsidR="0098065C" w:rsidRDefault="0098065C"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Have a think about the areas in </w:t>
            </w:r>
            <w:r>
              <w:rPr>
                <w:rFonts w:ascii="Arial" w:eastAsia="Tahoma" w:hAnsi="Arial" w:cs="Arial"/>
                <w:noProof/>
                <w:sz w:val="20"/>
                <w:szCs w:val="20"/>
              </w:rPr>
              <w:lastRenderedPageBreak/>
              <w:t xml:space="preserve">which you feel confident and those areas where you might need a little more support or help… </w:t>
            </w:r>
          </w:p>
          <w:p w14:paraId="47708E71" w14:textId="49C54729" w:rsidR="0098065C" w:rsidRPr="005162C5" w:rsidRDefault="0098065C"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Who could you ask for help? Let us know! </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55D9E" w14:textId="77BA29C2"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lastRenderedPageBreak/>
              <w:drawing>
                <wp:inline distT="0" distB="0" distL="0" distR="0" wp14:anchorId="3BE0FCB3" wp14:editId="414B375E">
                  <wp:extent cx="1061085" cy="1466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hyperlink r:id="rId24" w:history="1">
              <w:r w:rsidR="00632224" w:rsidRPr="00FF2ABC">
                <w:rPr>
                  <w:rStyle w:val="Hyperlink"/>
                  <w:rFonts w:ascii="Arial" w:eastAsia="Tahoma" w:hAnsi="Arial" w:cs="Arial"/>
                  <w:color w:val="1155CC"/>
                  <w:sz w:val="20"/>
                  <w:szCs w:val="20"/>
                </w:rPr>
                <w:t>https://www.edshed.com/en-gb/login</w:t>
              </w:r>
            </w:hyperlink>
            <w:r w:rsidR="00632224" w:rsidRPr="00FF2ABC">
              <w:rPr>
                <w:rFonts w:ascii="Arial" w:eastAsia="Tahoma" w:hAnsi="Arial" w:cs="Arial"/>
                <w:sz w:val="20"/>
                <w:szCs w:val="20"/>
              </w:rPr>
              <w:t xml:space="preserve"> </w:t>
            </w:r>
          </w:p>
          <w:p w14:paraId="02B544B4" w14:textId="77777777" w:rsidR="00632224" w:rsidRPr="00FF2ABC" w:rsidRDefault="00632224" w:rsidP="006B1009">
            <w:pPr>
              <w:widowControl w:val="0"/>
              <w:rPr>
                <w:rFonts w:ascii="Arial" w:hAnsi="Arial" w:cs="Arial"/>
                <w:noProof/>
                <w:sz w:val="20"/>
                <w:szCs w:val="20"/>
              </w:rPr>
            </w:pPr>
          </w:p>
          <w:p w14:paraId="7F1959BF" w14:textId="77777777" w:rsidR="00632224" w:rsidRPr="00FF2ABC" w:rsidRDefault="00632224" w:rsidP="006B1009">
            <w:pPr>
              <w:widowControl w:val="0"/>
              <w:rPr>
                <w:rFonts w:ascii="Arial" w:hAnsi="Arial" w:cs="Arial"/>
                <w:noProof/>
                <w:sz w:val="20"/>
                <w:szCs w:val="20"/>
              </w:rPr>
            </w:pPr>
            <w:r w:rsidRPr="00FF2ABC">
              <w:rPr>
                <w:rFonts w:ascii="Arial" w:hAnsi="Arial" w:cs="Arial"/>
                <w:noProof/>
                <w:sz w:val="20"/>
                <w:szCs w:val="20"/>
              </w:rPr>
              <w:t xml:space="preserve">Practise the spellings set for you in ‘Assignments’. Then practise the statutory words for your age group. </w:t>
            </w:r>
          </w:p>
          <w:p w14:paraId="0A94E29D" w14:textId="77777777" w:rsidR="00632224" w:rsidRPr="00FF2ABC" w:rsidRDefault="00632224" w:rsidP="006B1009">
            <w:pPr>
              <w:widowControl w:val="0"/>
              <w:rPr>
                <w:rFonts w:ascii="Arial" w:hAnsi="Arial" w:cs="Arial"/>
                <w:noProof/>
                <w:sz w:val="20"/>
                <w:szCs w:val="20"/>
              </w:rPr>
            </w:pPr>
          </w:p>
          <w:p w14:paraId="0CC64C92" w14:textId="77777777" w:rsidR="00632224" w:rsidRPr="005D62EF" w:rsidRDefault="00632224" w:rsidP="006B1009">
            <w:pPr>
              <w:widowControl w:val="0"/>
              <w:rPr>
                <w:rFonts w:ascii="Arial" w:eastAsia="Tahoma" w:hAnsi="Arial" w:cs="Arial"/>
                <w:b/>
                <w:sz w:val="20"/>
                <w:szCs w:val="20"/>
              </w:rPr>
            </w:pPr>
            <w:r w:rsidRPr="00FF2ABC">
              <w:rPr>
                <w:rFonts w:ascii="Arial" w:hAnsi="Arial" w:cs="Arial"/>
                <w:b/>
                <w:noProof/>
                <w:sz w:val="20"/>
                <w:szCs w:val="20"/>
              </w:rPr>
              <w:t xml:space="preserve">Your spelling Assignment change weekly on a Tuesday. I will be checking today and I will award 50 extra honey pots and 5TP </w:t>
            </w:r>
            <w:r w:rsidRPr="00FF2ABC">
              <w:rPr>
                <w:rFonts w:ascii="Arial" w:hAnsi="Arial" w:cs="Arial"/>
                <w:b/>
                <w:noProof/>
                <w:sz w:val="20"/>
                <w:szCs w:val="20"/>
              </w:rPr>
              <w:lastRenderedPageBreak/>
              <w:t>to anyone who has achieved Royal Bee status in the past week’s assignments.</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444F9" w14:textId="77777777" w:rsidR="00632224" w:rsidRPr="00FF2ABC" w:rsidRDefault="00632224" w:rsidP="006B1009">
            <w:pPr>
              <w:widowControl w:val="0"/>
              <w:rPr>
                <w:rFonts w:ascii="Arial" w:eastAsia="Tahoma" w:hAnsi="Arial" w:cs="Arial"/>
                <w:sz w:val="20"/>
                <w:szCs w:val="20"/>
              </w:rPr>
            </w:pPr>
          </w:p>
          <w:p w14:paraId="3D86C652" w14:textId="688F0589" w:rsidR="00632224" w:rsidRPr="00FF2ABC" w:rsidRDefault="00933378" w:rsidP="006B1009">
            <w:pPr>
              <w:widowControl w:val="0"/>
              <w:rPr>
                <w:rFonts w:ascii="Arial" w:hAnsi="Arial" w:cs="Arial"/>
                <w:sz w:val="20"/>
                <w:szCs w:val="20"/>
              </w:rPr>
            </w:pPr>
            <w:r w:rsidRPr="00FF2ABC">
              <w:rPr>
                <w:rFonts w:ascii="Arial" w:hAnsi="Arial" w:cs="Arial"/>
                <w:noProof/>
                <w:sz w:val="20"/>
                <w:szCs w:val="20"/>
              </w:rPr>
              <w:drawing>
                <wp:inline distT="0" distB="0" distL="0" distR="0" wp14:anchorId="51D44052" wp14:editId="56B464AD">
                  <wp:extent cx="506095" cy="52260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767304AA" w14:textId="77777777" w:rsidR="00632224" w:rsidRPr="00FF2ABC" w:rsidRDefault="00632224" w:rsidP="006B1009">
            <w:pPr>
              <w:widowControl w:val="0"/>
              <w:rPr>
                <w:rFonts w:ascii="Arial" w:hAnsi="Arial" w:cs="Arial"/>
                <w:sz w:val="20"/>
                <w:szCs w:val="20"/>
              </w:rPr>
            </w:pPr>
          </w:p>
          <w:p w14:paraId="3586D589" w14:textId="77777777" w:rsidR="00632224" w:rsidRPr="00FF2ABC" w:rsidRDefault="00632224" w:rsidP="006B1009">
            <w:pPr>
              <w:widowControl w:val="0"/>
              <w:rPr>
                <w:rFonts w:ascii="Arial" w:hAnsi="Arial" w:cs="Arial"/>
                <w:sz w:val="20"/>
                <w:szCs w:val="20"/>
              </w:rPr>
            </w:pPr>
          </w:p>
          <w:p w14:paraId="10BAB247" w14:textId="77777777" w:rsidR="00632224" w:rsidRPr="00FF2ABC" w:rsidRDefault="00E55CC3" w:rsidP="006B1009">
            <w:pPr>
              <w:widowControl w:val="0"/>
              <w:rPr>
                <w:rFonts w:ascii="Arial" w:eastAsia="Tahoma" w:hAnsi="Arial" w:cs="Arial"/>
                <w:sz w:val="20"/>
                <w:szCs w:val="20"/>
              </w:rPr>
            </w:pPr>
            <w:hyperlink r:id="rId25" w:history="1">
              <w:r w:rsidR="00632224" w:rsidRPr="00FF2ABC">
                <w:rPr>
                  <w:rStyle w:val="Hyperlink"/>
                  <w:rFonts w:ascii="Arial" w:eastAsia="Tahoma" w:hAnsi="Arial" w:cs="Arial"/>
                  <w:color w:val="1155CC"/>
                  <w:sz w:val="20"/>
                  <w:szCs w:val="20"/>
                </w:rPr>
                <w:t>https://www.activelearnprimary.co.uk/login?c=0</w:t>
              </w:r>
            </w:hyperlink>
            <w:r w:rsidR="00632224" w:rsidRPr="00FF2ABC">
              <w:rPr>
                <w:rFonts w:ascii="Arial" w:eastAsia="Tahoma" w:hAnsi="Arial" w:cs="Arial"/>
                <w:sz w:val="20"/>
                <w:szCs w:val="20"/>
              </w:rPr>
              <w:t xml:space="preserve"> </w:t>
            </w:r>
          </w:p>
          <w:p w14:paraId="65560889" w14:textId="77777777" w:rsidR="00632224" w:rsidRPr="00FF2ABC" w:rsidRDefault="00632224" w:rsidP="006B1009">
            <w:pPr>
              <w:widowControl w:val="0"/>
              <w:rPr>
                <w:rFonts w:ascii="Arial" w:eastAsia="Tahoma" w:hAnsi="Arial" w:cs="Arial"/>
                <w:i/>
                <w:sz w:val="20"/>
                <w:szCs w:val="20"/>
              </w:rPr>
            </w:pPr>
          </w:p>
        </w:tc>
        <w:tc>
          <w:tcPr>
            <w:tcW w:w="3045" w:type="dxa"/>
            <w:tcBorders>
              <w:top w:val="single" w:sz="8" w:space="0" w:color="000000"/>
              <w:left w:val="single" w:sz="8" w:space="0" w:color="000000"/>
              <w:bottom w:val="single" w:sz="8" w:space="0" w:color="000000"/>
              <w:right w:val="single" w:sz="8" w:space="0" w:color="000000"/>
            </w:tcBorders>
          </w:tcPr>
          <w:p w14:paraId="1F35D827" w14:textId="77777777" w:rsidR="00D54131" w:rsidRDefault="00D54131" w:rsidP="00B07192">
            <w:pPr>
              <w:widowControl w:val="0"/>
              <w:rPr>
                <w:rFonts w:ascii="Arial" w:eastAsia="Tahoma" w:hAnsi="Arial" w:cs="Arial"/>
                <w:b/>
                <w:bCs/>
                <w:sz w:val="20"/>
                <w:szCs w:val="20"/>
              </w:rPr>
            </w:pPr>
            <w:r>
              <w:rPr>
                <w:rFonts w:ascii="Arial" w:eastAsia="Tahoma" w:hAnsi="Arial" w:cs="Arial"/>
                <w:b/>
                <w:bCs/>
                <w:sz w:val="20"/>
                <w:szCs w:val="20"/>
              </w:rPr>
              <w:t xml:space="preserve">If required, this lesson will be posted on the Google Classroom. </w:t>
            </w:r>
          </w:p>
          <w:p w14:paraId="38967F2F" w14:textId="089A36D2" w:rsidR="00B07192" w:rsidRDefault="001C0D8B" w:rsidP="00B07192">
            <w:pPr>
              <w:widowControl w:val="0"/>
              <w:rPr>
                <w:rFonts w:ascii="Arial" w:eastAsia="Tahoma" w:hAnsi="Arial" w:cs="Arial"/>
                <w:sz w:val="20"/>
                <w:szCs w:val="20"/>
              </w:rPr>
            </w:pPr>
            <w:r>
              <w:rPr>
                <w:rFonts w:ascii="Arial" w:eastAsia="Tahoma" w:hAnsi="Arial" w:cs="Arial"/>
                <w:sz w:val="20"/>
                <w:szCs w:val="20"/>
              </w:rPr>
              <w:t xml:space="preserve">In this lesson, </w:t>
            </w:r>
            <w:r w:rsidR="00D54131">
              <w:rPr>
                <w:rFonts w:ascii="Arial" w:eastAsia="Tahoma" w:hAnsi="Arial" w:cs="Arial"/>
                <w:sz w:val="20"/>
                <w:szCs w:val="20"/>
              </w:rPr>
              <w:t xml:space="preserve">we will continue to familiarise ourselves with the text, One Well. </w:t>
            </w:r>
          </w:p>
          <w:p w14:paraId="11A39ACA" w14:textId="36239F2D" w:rsidR="00D54131" w:rsidRDefault="00D54131" w:rsidP="00B07192">
            <w:pPr>
              <w:widowControl w:val="0"/>
              <w:rPr>
                <w:rFonts w:ascii="Arial" w:eastAsia="Tahoma" w:hAnsi="Arial" w:cs="Arial"/>
                <w:sz w:val="20"/>
                <w:szCs w:val="20"/>
              </w:rPr>
            </w:pPr>
            <w:r>
              <w:rPr>
                <w:rFonts w:ascii="Arial" w:eastAsia="Tahoma" w:hAnsi="Arial" w:cs="Arial"/>
                <w:sz w:val="20"/>
                <w:szCs w:val="20"/>
              </w:rPr>
              <w:t xml:space="preserve">We will re-read the text and make a note of the main points made on each page to </w:t>
            </w:r>
            <w:r w:rsidRPr="00D54131">
              <w:rPr>
                <w:rFonts w:ascii="Arial" w:eastAsia="Tahoma" w:hAnsi="Arial" w:cs="Arial"/>
                <w:b/>
                <w:bCs/>
                <w:sz w:val="20"/>
                <w:szCs w:val="20"/>
              </w:rPr>
              <w:t>summarise</w:t>
            </w:r>
            <w:r>
              <w:rPr>
                <w:rFonts w:ascii="Arial" w:eastAsia="Tahoma" w:hAnsi="Arial" w:cs="Arial"/>
                <w:sz w:val="20"/>
                <w:szCs w:val="20"/>
              </w:rPr>
              <w:t xml:space="preserve"> the text. </w:t>
            </w:r>
          </w:p>
          <w:p w14:paraId="0F9E43F6" w14:textId="2247C6E0" w:rsidR="00D54131" w:rsidRDefault="00D54131" w:rsidP="00B07192">
            <w:pPr>
              <w:widowControl w:val="0"/>
              <w:rPr>
                <w:rFonts w:ascii="Arial" w:eastAsia="Tahoma" w:hAnsi="Arial" w:cs="Arial"/>
                <w:sz w:val="20"/>
                <w:szCs w:val="20"/>
              </w:rPr>
            </w:pPr>
            <w:r>
              <w:rPr>
                <w:rFonts w:ascii="Arial" w:eastAsia="Tahoma" w:hAnsi="Arial" w:cs="Arial"/>
                <w:sz w:val="20"/>
                <w:szCs w:val="20"/>
              </w:rPr>
              <w:t xml:space="preserve">Have a go at writing your own text summary of this text. What are the main points the author makes in each section? </w:t>
            </w:r>
          </w:p>
          <w:p w14:paraId="46F3BC9A" w14:textId="3A56A5C0" w:rsidR="005B72F4" w:rsidRDefault="00D54131" w:rsidP="00B07192">
            <w:pPr>
              <w:widowControl w:val="0"/>
              <w:rPr>
                <w:rFonts w:ascii="Arial" w:eastAsia="Tahoma" w:hAnsi="Arial" w:cs="Arial"/>
                <w:b/>
                <w:bCs/>
                <w:sz w:val="20"/>
                <w:szCs w:val="20"/>
              </w:rPr>
            </w:pPr>
            <w:r>
              <w:rPr>
                <w:rFonts w:ascii="Arial" w:eastAsia="Tahoma" w:hAnsi="Arial" w:cs="Arial"/>
                <w:sz w:val="20"/>
                <w:szCs w:val="20"/>
              </w:rPr>
              <w:t xml:space="preserve">We will explore some of the sentence structures used in the text, particularly those used to show </w:t>
            </w:r>
            <w:r>
              <w:rPr>
                <w:rFonts w:ascii="Arial" w:eastAsia="Tahoma" w:hAnsi="Arial" w:cs="Arial"/>
                <w:b/>
                <w:bCs/>
                <w:sz w:val="20"/>
                <w:szCs w:val="20"/>
              </w:rPr>
              <w:t xml:space="preserve">cause and effect. </w:t>
            </w:r>
          </w:p>
          <w:p w14:paraId="29217BB0" w14:textId="58934DA6" w:rsidR="005B72F4" w:rsidRDefault="005B72F4" w:rsidP="00B07192">
            <w:pPr>
              <w:widowControl w:val="0"/>
              <w:rPr>
                <w:rFonts w:ascii="Arial" w:eastAsia="Tahoma" w:hAnsi="Arial" w:cs="Arial"/>
                <w:sz w:val="20"/>
                <w:szCs w:val="20"/>
              </w:rPr>
            </w:pPr>
            <w:r>
              <w:rPr>
                <w:rFonts w:ascii="Arial" w:eastAsia="Tahoma" w:hAnsi="Arial" w:cs="Arial"/>
                <w:sz w:val="20"/>
                <w:szCs w:val="20"/>
              </w:rPr>
              <w:t xml:space="preserve">Try writing some sentences about water yourself, using the conjunctions </w:t>
            </w:r>
            <w:r>
              <w:rPr>
                <w:rFonts w:ascii="Arial" w:eastAsia="Tahoma" w:hAnsi="Arial" w:cs="Arial"/>
                <w:b/>
                <w:bCs/>
                <w:sz w:val="20"/>
                <w:szCs w:val="20"/>
              </w:rPr>
              <w:t xml:space="preserve">when, so, because, since, </w:t>
            </w:r>
            <w:r w:rsidR="00E55CC3">
              <w:rPr>
                <w:rFonts w:ascii="Arial" w:eastAsia="Tahoma" w:hAnsi="Arial" w:cs="Arial"/>
                <w:b/>
                <w:bCs/>
                <w:sz w:val="20"/>
                <w:szCs w:val="20"/>
              </w:rPr>
              <w:t xml:space="preserve">as </w:t>
            </w:r>
            <w:r w:rsidR="00E55CC3">
              <w:rPr>
                <w:rFonts w:ascii="Arial" w:eastAsia="Tahoma" w:hAnsi="Arial" w:cs="Arial"/>
                <w:sz w:val="20"/>
                <w:szCs w:val="20"/>
              </w:rPr>
              <w:t xml:space="preserve"> to present the effects of human actions on the water cycle. </w:t>
            </w:r>
          </w:p>
          <w:p w14:paraId="2616BEE9" w14:textId="157DCC8D" w:rsidR="00E55CC3" w:rsidRDefault="00E55CC3" w:rsidP="00B07192">
            <w:pPr>
              <w:widowControl w:val="0"/>
              <w:rPr>
                <w:rFonts w:ascii="Arial" w:eastAsia="Tahoma" w:hAnsi="Arial" w:cs="Arial"/>
                <w:sz w:val="20"/>
                <w:szCs w:val="20"/>
              </w:rPr>
            </w:pPr>
            <w:r>
              <w:rPr>
                <w:rFonts w:ascii="Arial" w:eastAsia="Tahoma" w:hAnsi="Arial" w:cs="Arial"/>
                <w:sz w:val="20"/>
                <w:szCs w:val="20"/>
              </w:rPr>
              <w:lastRenderedPageBreak/>
              <w:t xml:space="preserve">Look at the following sentences: </w:t>
            </w:r>
          </w:p>
          <w:p w14:paraId="161CEC95" w14:textId="0D3599B9" w:rsidR="00E55CC3" w:rsidRDefault="00E55CC3" w:rsidP="00B07192">
            <w:pPr>
              <w:widowControl w:val="0"/>
              <w:rPr>
                <w:rFonts w:ascii="Arial" w:eastAsia="Tahoma" w:hAnsi="Arial" w:cs="Arial"/>
                <w:b/>
                <w:bCs/>
                <w:sz w:val="20"/>
                <w:szCs w:val="20"/>
              </w:rPr>
            </w:pPr>
            <w:r>
              <w:rPr>
                <w:rFonts w:ascii="Arial" w:eastAsia="Tahoma" w:hAnsi="Arial" w:cs="Arial"/>
                <w:b/>
                <w:bCs/>
                <w:sz w:val="20"/>
                <w:szCs w:val="20"/>
              </w:rPr>
              <w:t xml:space="preserve">Without plants, the water cycle would be disrupted. Without water, plants could not survive. </w:t>
            </w:r>
          </w:p>
          <w:p w14:paraId="5C57152A" w14:textId="10C00485" w:rsidR="00E55CC3" w:rsidRDefault="00E55CC3" w:rsidP="00B07192">
            <w:pPr>
              <w:widowControl w:val="0"/>
              <w:rPr>
                <w:rFonts w:ascii="Arial" w:eastAsia="Tahoma" w:hAnsi="Arial" w:cs="Arial"/>
                <w:sz w:val="20"/>
                <w:szCs w:val="20"/>
              </w:rPr>
            </w:pPr>
            <w:r>
              <w:rPr>
                <w:rFonts w:ascii="Arial" w:eastAsia="Tahoma" w:hAnsi="Arial" w:cs="Arial"/>
                <w:sz w:val="20"/>
                <w:szCs w:val="20"/>
              </w:rPr>
              <w:t xml:space="preserve">Can you write some other sentences that begin, </w:t>
            </w:r>
          </w:p>
          <w:p w14:paraId="317A2946" w14:textId="77585F35" w:rsidR="00E55CC3" w:rsidRPr="00E55CC3" w:rsidRDefault="00E55CC3" w:rsidP="00B07192">
            <w:pPr>
              <w:widowControl w:val="0"/>
              <w:rPr>
                <w:rFonts w:ascii="Arial" w:eastAsia="Tahoma" w:hAnsi="Arial" w:cs="Arial"/>
                <w:sz w:val="20"/>
                <w:szCs w:val="20"/>
              </w:rPr>
            </w:pPr>
            <w:r>
              <w:rPr>
                <w:rFonts w:ascii="Arial" w:eastAsia="Tahoma" w:hAnsi="Arial" w:cs="Arial"/>
                <w:i/>
                <w:iCs/>
                <w:sz w:val="20"/>
                <w:szCs w:val="20"/>
              </w:rPr>
              <w:t>Without water, …</w:t>
            </w:r>
            <w:r>
              <w:rPr>
                <w:rFonts w:ascii="Arial" w:eastAsia="Tahoma" w:hAnsi="Arial" w:cs="Arial"/>
                <w:sz w:val="20"/>
                <w:szCs w:val="20"/>
              </w:rPr>
              <w:t xml:space="preserve"> using facts from the book or from your own knowledge?  </w:t>
            </w:r>
          </w:p>
          <w:p w14:paraId="60C785A1" w14:textId="77777777" w:rsidR="00D54131" w:rsidRPr="00FF2ABC" w:rsidRDefault="00D54131" w:rsidP="00B07192">
            <w:pPr>
              <w:widowControl w:val="0"/>
              <w:rPr>
                <w:rFonts w:ascii="Arial" w:eastAsia="Tahoma" w:hAnsi="Arial" w:cs="Arial"/>
                <w:sz w:val="20"/>
                <w:szCs w:val="20"/>
              </w:rPr>
            </w:pPr>
          </w:p>
          <w:p w14:paraId="79749C71" w14:textId="14157246" w:rsidR="00632224" w:rsidRPr="00FF2ABC" w:rsidRDefault="00632224" w:rsidP="006B1009">
            <w:pPr>
              <w:widowControl w:val="0"/>
              <w:rPr>
                <w:rFonts w:ascii="Arial" w:eastAsia="Tahoma" w:hAnsi="Arial" w:cs="Arial"/>
                <w:sz w:val="20"/>
                <w:szCs w:val="20"/>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28D9F" w14:textId="034877F8" w:rsidR="00632224" w:rsidRPr="00F85C7C" w:rsidRDefault="00933378" w:rsidP="006B1009">
            <w:pPr>
              <w:widowControl w:val="0"/>
              <w:rPr>
                <w:rFonts w:ascii="Tahoma" w:eastAsia="Tahoma" w:hAnsi="Tahoma" w:cs="Tahoma"/>
                <w:b/>
                <w:sz w:val="20"/>
                <w:szCs w:val="20"/>
              </w:rPr>
            </w:pPr>
            <w:r w:rsidRPr="00FF2ABC">
              <w:rPr>
                <w:rFonts w:ascii="Arial" w:hAnsi="Arial" w:cs="Arial"/>
                <w:noProof/>
                <w:sz w:val="20"/>
                <w:szCs w:val="20"/>
              </w:rPr>
              <w:lastRenderedPageBreak/>
              <w:drawing>
                <wp:anchor distT="0" distB="0" distL="114300" distR="114300" simplePos="0" relativeHeight="251688960" behindDoc="0" locked="0" layoutInCell="1" allowOverlap="1" wp14:anchorId="6AC9F537" wp14:editId="1E550ECD">
                  <wp:simplePos x="0" y="0"/>
                  <wp:positionH relativeFrom="column">
                    <wp:posOffset>5080</wp:posOffset>
                  </wp:positionH>
                  <wp:positionV relativeFrom="paragraph">
                    <wp:posOffset>146685</wp:posOffset>
                  </wp:positionV>
                  <wp:extent cx="857250" cy="390525"/>
                  <wp:effectExtent l="0" t="0" r="0"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r w:rsidR="00632224" w:rsidRPr="00F85C7C">
              <w:rPr>
                <w:rFonts w:ascii="Tahoma" w:eastAsia="Tahoma" w:hAnsi="Tahoma" w:cs="Tahoma"/>
                <w:b/>
                <w:sz w:val="20"/>
                <w:szCs w:val="20"/>
              </w:rPr>
              <w:t xml:space="preserve">Warm up with </w:t>
            </w:r>
          </w:p>
          <w:p w14:paraId="3C1FB5E6" w14:textId="520E2258" w:rsidR="00632224" w:rsidRPr="00F85C7C" w:rsidRDefault="00632224" w:rsidP="006B1009">
            <w:pPr>
              <w:widowControl w:val="0"/>
              <w:rPr>
                <w:rFonts w:ascii="Tahoma" w:eastAsia="Tahoma" w:hAnsi="Tahoma" w:cs="Tahoma"/>
                <w:b/>
                <w:sz w:val="20"/>
                <w:szCs w:val="20"/>
              </w:rPr>
            </w:pPr>
          </w:p>
          <w:p w14:paraId="289C220B" w14:textId="77777777" w:rsidR="003D108C" w:rsidRPr="00CC3E24" w:rsidRDefault="003D108C" w:rsidP="003D108C">
            <w:pPr>
              <w:widowControl w:val="0"/>
              <w:rPr>
                <w:rFonts w:ascii="Tahoma" w:hAnsi="Tahoma" w:cs="Tahoma"/>
                <w:sz w:val="20"/>
                <w:szCs w:val="20"/>
              </w:rPr>
            </w:pPr>
            <w:r w:rsidRPr="00CC3E24">
              <w:rPr>
                <w:rFonts w:ascii="Tahoma" w:hAnsi="Tahoma" w:cs="Tahoma"/>
                <w:b/>
                <w:sz w:val="20"/>
                <w:szCs w:val="20"/>
              </w:rPr>
              <w:t>Year 3</w:t>
            </w:r>
            <w:r w:rsidRPr="00CC3E24">
              <w:rPr>
                <w:rFonts w:ascii="Tahoma" w:hAnsi="Tahoma" w:cs="Tahoma"/>
                <w:sz w:val="20"/>
                <w:szCs w:val="20"/>
              </w:rPr>
              <w:t xml:space="preserve"> </w:t>
            </w:r>
          </w:p>
          <w:p w14:paraId="5DE1EE9D" w14:textId="77777777" w:rsidR="00FC1003" w:rsidRDefault="00FC1003" w:rsidP="00FC1003">
            <w:pPr>
              <w:widowControl w:val="0"/>
            </w:pPr>
            <w:hyperlink r:id="rId26" w:history="1">
              <w:r w:rsidRPr="00856C42">
                <w:rPr>
                  <w:rStyle w:val="Hyperlink"/>
                </w:rPr>
                <w:t>https://whiterosemaths.com/homelearning/year-3/spring-week-5-statistics/</w:t>
              </w:r>
            </w:hyperlink>
          </w:p>
          <w:p w14:paraId="3F8BF6A5" w14:textId="2B02A1C0" w:rsidR="00FC1003" w:rsidRDefault="00FC1003" w:rsidP="00FC1003">
            <w:pPr>
              <w:widowControl w:val="0"/>
            </w:pPr>
            <w:r>
              <w:rPr>
                <w:rFonts w:ascii="Tahoma" w:hAnsi="Tahoma" w:cs="Tahoma"/>
                <w:b/>
                <w:bCs/>
                <w:color w:val="1E3755"/>
                <w:sz w:val="20"/>
                <w:szCs w:val="20"/>
                <w:shd w:val="clear" w:color="auto" w:fill="FFFFFF"/>
              </w:rPr>
              <w:t>Draw Pictograms</w:t>
            </w:r>
          </w:p>
          <w:p w14:paraId="4CC11AF3" w14:textId="77777777" w:rsidR="003D108C" w:rsidRPr="00CC3E24" w:rsidRDefault="003D108C" w:rsidP="003D108C">
            <w:pPr>
              <w:widowControl w:val="0"/>
              <w:rPr>
                <w:rFonts w:ascii="Tahoma" w:hAnsi="Tahoma" w:cs="Tahoma"/>
                <w:sz w:val="20"/>
                <w:szCs w:val="20"/>
              </w:rPr>
            </w:pPr>
            <w:r w:rsidRPr="00CC3E24">
              <w:rPr>
                <w:rFonts w:ascii="Tahoma" w:hAnsi="Tahoma" w:cs="Tahoma"/>
                <w:b/>
                <w:sz w:val="20"/>
                <w:szCs w:val="20"/>
              </w:rPr>
              <w:t>Year 4</w:t>
            </w:r>
            <w:r w:rsidRPr="00CC3E24">
              <w:rPr>
                <w:rFonts w:ascii="Tahoma" w:hAnsi="Tahoma" w:cs="Tahoma"/>
                <w:sz w:val="20"/>
                <w:szCs w:val="20"/>
              </w:rPr>
              <w:t xml:space="preserve"> </w:t>
            </w:r>
          </w:p>
          <w:p w14:paraId="1B0E6237" w14:textId="60265AE6" w:rsidR="00FC1003" w:rsidRDefault="00FC1003" w:rsidP="003D108C">
            <w:pPr>
              <w:widowControl w:val="0"/>
            </w:pPr>
            <w:hyperlink r:id="rId27" w:history="1">
              <w:r w:rsidRPr="00856C42">
                <w:rPr>
                  <w:rStyle w:val="Hyperlink"/>
                </w:rPr>
                <w:t>https://classroom.thenational.academy/lessons/construct-pictograms-64w3ce</w:t>
              </w:r>
            </w:hyperlink>
          </w:p>
          <w:p w14:paraId="748A8EB1" w14:textId="648D47F5" w:rsidR="003D108C" w:rsidRPr="00CC3E24" w:rsidRDefault="003D108C" w:rsidP="003D108C">
            <w:pPr>
              <w:widowControl w:val="0"/>
              <w:rPr>
                <w:rFonts w:ascii="Tahoma" w:hAnsi="Tahoma" w:cs="Tahoma"/>
                <w:sz w:val="20"/>
                <w:szCs w:val="20"/>
              </w:rPr>
            </w:pPr>
            <w:r w:rsidRPr="00CC3E24">
              <w:rPr>
                <w:rFonts w:ascii="Tahoma" w:hAnsi="Tahoma" w:cs="Tahoma"/>
                <w:b/>
                <w:sz w:val="20"/>
                <w:szCs w:val="20"/>
              </w:rPr>
              <w:t>Year 5</w:t>
            </w:r>
            <w:r w:rsidRPr="00CC3E24">
              <w:rPr>
                <w:rFonts w:ascii="Tahoma" w:hAnsi="Tahoma" w:cs="Tahoma"/>
                <w:sz w:val="20"/>
                <w:szCs w:val="20"/>
              </w:rPr>
              <w:t xml:space="preserve"> </w:t>
            </w:r>
          </w:p>
          <w:p w14:paraId="43A6A1DE" w14:textId="6C0CE01D" w:rsidR="00B421BF" w:rsidRPr="00B421BF" w:rsidRDefault="00B421BF" w:rsidP="003D108C">
            <w:pPr>
              <w:widowControl w:val="0"/>
              <w:rPr>
                <w:rFonts w:ascii="Tahoma" w:hAnsi="Tahoma" w:cs="Tahoma"/>
                <w:bCs/>
                <w:sz w:val="20"/>
                <w:szCs w:val="20"/>
              </w:rPr>
            </w:pPr>
            <w:hyperlink r:id="rId28" w:history="1">
              <w:r w:rsidRPr="00B421BF">
                <w:rPr>
                  <w:rStyle w:val="Hyperlink"/>
                  <w:rFonts w:ascii="Tahoma" w:hAnsi="Tahoma" w:cs="Tahoma"/>
                  <w:bCs/>
                  <w:sz w:val="20"/>
                  <w:szCs w:val="20"/>
                </w:rPr>
                <w:t>https://classroom.thenational.academy/lessons/reading-and-interpreting-line-graphs-cgtkad</w:t>
              </w:r>
            </w:hyperlink>
          </w:p>
          <w:p w14:paraId="38927A72" w14:textId="5E312D04" w:rsidR="003D108C" w:rsidRDefault="003D108C" w:rsidP="003D108C">
            <w:pPr>
              <w:widowControl w:val="0"/>
              <w:rPr>
                <w:rStyle w:val="Hyperlink"/>
                <w:rFonts w:ascii="Tahoma" w:hAnsi="Tahoma" w:cs="Tahoma"/>
              </w:rPr>
            </w:pPr>
            <w:r w:rsidRPr="00CC3E24">
              <w:rPr>
                <w:rFonts w:ascii="Tahoma" w:hAnsi="Tahoma" w:cs="Tahoma"/>
                <w:b/>
                <w:sz w:val="20"/>
                <w:szCs w:val="20"/>
              </w:rPr>
              <w:t>Year 6</w:t>
            </w:r>
            <w:r w:rsidRPr="00CC3E24">
              <w:rPr>
                <w:rFonts w:ascii="Tahoma" w:hAnsi="Tahoma" w:cs="Tahoma"/>
                <w:sz w:val="20"/>
                <w:szCs w:val="20"/>
              </w:rPr>
              <w:t xml:space="preserve"> </w:t>
            </w:r>
            <w:hyperlink r:id="rId29" w:history="1">
              <w:r w:rsidR="00FE1C59" w:rsidRPr="00FE1C59">
                <w:rPr>
                  <w:rStyle w:val="Hyperlink"/>
                  <w:rFonts w:ascii="Tahoma" w:hAnsi="Tahoma" w:cs="Tahoma"/>
                  <w:sz w:val="20"/>
                  <w:szCs w:val="20"/>
                </w:rPr>
                <w:t>https://whiterosemaths.co</w:t>
              </w:r>
              <w:r w:rsidR="00FE1C59" w:rsidRPr="00FE1C59">
                <w:rPr>
                  <w:rStyle w:val="Hyperlink"/>
                  <w:rFonts w:ascii="Tahoma" w:hAnsi="Tahoma" w:cs="Tahoma"/>
                  <w:sz w:val="20"/>
                  <w:szCs w:val="20"/>
                </w:rPr>
                <w:lastRenderedPageBreak/>
                <w:t>m/homelearning/year-6/summer-week-1-statistics/</w:t>
              </w:r>
            </w:hyperlink>
          </w:p>
          <w:p w14:paraId="242266E0" w14:textId="1F0DADDD" w:rsidR="00CF2F96" w:rsidRDefault="00FE1C59" w:rsidP="006B1009">
            <w:pPr>
              <w:widowControl w:val="0"/>
              <w:rPr>
                <w:rFonts w:ascii="Tahoma" w:hAnsi="Tahoma" w:cs="Tahoma"/>
                <w:b/>
                <w:bCs/>
                <w:color w:val="1E3755"/>
                <w:shd w:val="clear" w:color="auto" w:fill="FFFFFF"/>
              </w:rPr>
            </w:pPr>
            <w:r>
              <w:rPr>
                <w:rFonts w:ascii="raw" w:hAnsi="raw" w:cs="Tahoma"/>
                <w:b/>
                <w:bCs/>
                <w:color w:val="1E3755"/>
                <w:shd w:val="clear" w:color="auto" w:fill="FFFFFF"/>
              </w:rPr>
              <w:t xml:space="preserve">Draw </w:t>
            </w:r>
            <w:r>
              <w:rPr>
                <w:rFonts w:ascii="Tahoma" w:hAnsi="Tahoma" w:cs="Tahoma"/>
                <w:b/>
                <w:bCs/>
                <w:color w:val="1E3755"/>
                <w:shd w:val="clear" w:color="auto" w:fill="FFFFFF"/>
              </w:rPr>
              <w:t>Line Graphs</w:t>
            </w:r>
          </w:p>
          <w:p w14:paraId="71A6E5B3" w14:textId="60A1395C" w:rsidR="00632224" w:rsidRPr="00933378" w:rsidRDefault="00632224" w:rsidP="006B1009">
            <w:pPr>
              <w:widowControl w:val="0"/>
              <w:rPr>
                <w:rFonts w:ascii="Tahoma" w:hAnsi="Tahoma" w:cs="Tahoma"/>
              </w:rPr>
            </w:pPr>
            <w:r w:rsidRPr="00F85C7C">
              <w:rPr>
                <w:rFonts w:ascii="Tahoma" w:hAnsi="Tahoma" w:cs="Tahoma"/>
                <w:b/>
                <w:bCs/>
                <w:color w:val="1E3755"/>
                <w:shd w:val="clear" w:color="auto" w:fill="FFFFFF"/>
              </w:rPr>
              <w:t>(Follow-up worksheet on Google Classroom)</w:t>
            </w:r>
          </w:p>
        </w:tc>
        <w:tc>
          <w:tcPr>
            <w:tcW w:w="3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A62C2" w14:textId="103C8E3C" w:rsidR="00632224" w:rsidRDefault="006B1009" w:rsidP="007F3068">
            <w:pPr>
              <w:pStyle w:val="NormalWeb"/>
              <w:spacing w:before="0" w:beforeAutospacing="0" w:after="0" w:afterAutospacing="0"/>
              <w:jc w:val="center"/>
              <w:rPr>
                <w:rFonts w:ascii="Tahoma" w:hAnsi="Tahoma" w:cs="Tahoma"/>
                <w:b/>
                <w:bCs/>
                <w:sz w:val="20"/>
                <w:szCs w:val="20"/>
              </w:rPr>
            </w:pPr>
            <w:r>
              <w:rPr>
                <w:rFonts w:ascii="Tahoma" w:hAnsi="Tahoma" w:cs="Tahoma"/>
                <w:b/>
                <w:bCs/>
                <w:sz w:val="20"/>
                <w:szCs w:val="20"/>
              </w:rPr>
              <w:lastRenderedPageBreak/>
              <w:t>Geography</w:t>
            </w:r>
          </w:p>
          <w:p w14:paraId="7E295E59" w14:textId="77777777" w:rsidR="00B07192" w:rsidRDefault="00B07192" w:rsidP="007F3068">
            <w:pPr>
              <w:pStyle w:val="NormalWeb"/>
              <w:spacing w:before="0" w:beforeAutospacing="0" w:after="0" w:afterAutospacing="0"/>
              <w:jc w:val="center"/>
              <w:rPr>
                <w:rFonts w:ascii="Tahoma" w:hAnsi="Tahoma" w:cs="Tahoma"/>
                <w:b/>
                <w:bCs/>
                <w:sz w:val="20"/>
                <w:szCs w:val="20"/>
              </w:rPr>
            </w:pPr>
          </w:p>
          <w:p w14:paraId="1AC1218B" w14:textId="24EECA98" w:rsidR="007F3068" w:rsidRDefault="004574D4" w:rsidP="007F3068">
            <w:pPr>
              <w:pStyle w:val="NormalWeb"/>
              <w:spacing w:before="0" w:beforeAutospacing="0" w:after="0" w:afterAutospacing="0"/>
              <w:jc w:val="center"/>
              <w:rPr>
                <w:rFonts w:ascii="Tahoma" w:hAnsi="Tahoma" w:cs="Tahoma"/>
                <w:sz w:val="20"/>
                <w:szCs w:val="20"/>
              </w:rPr>
            </w:pPr>
            <w:r>
              <w:rPr>
                <w:rFonts w:ascii="Tahoma" w:hAnsi="Tahoma" w:cs="Tahoma"/>
                <w:sz w:val="20"/>
                <w:szCs w:val="20"/>
              </w:rPr>
              <w:t xml:space="preserve">In today’s Geography lesson, we will </w:t>
            </w:r>
            <w:r w:rsidR="00B07192">
              <w:rPr>
                <w:rFonts w:ascii="Tahoma" w:hAnsi="Tahoma" w:cs="Tahoma"/>
                <w:sz w:val="20"/>
                <w:szCs w:val="20"/>
              </w:rPr>
              <w:t xml:space="preserve">develop the vocabulary we use to describe the features of a river. </w:t>
            </w:r>
          </w:p>
          <w:p w14:paraId="77DEF7BE" w14:textId="4E229C15" w:rsidR="00B07192" w:rsidRDefault="00B07192" w:rsidP="007F3068">
            <w:pPr>
              <w:pStyle w:val="NormalWeb"/>
              <w:spacing w:before="0" w:beforeAutospacing="0" w:after="0" w:afterAutospacing="0"/>
              <w:jc w:val="center"/>
              <w:rPr>
                <w:rFonts w:ascii="Tahoma" w:hAnsi="Tahoma" w:cs="Tahoma"/>
                <w:sz w:val="20"/>
                <w:szCs w:val="20"/>
              </w:rPr>
            </w:pPr>
            <w:r>
              <w:rPr>
                <w:rFonts w:ascii="Tahoma" w:hAnsi="Tahoma" w:cs="Tahoma"/>
                <w:sz w:val="20"/>
                <w:szCs w:val="20"/>
              </w:rPr>
              <w:t xml:space="preserve">First, use </w:t>
            </w:r>
          </w:p>
          <w:p w14:paraId="0B4504C3" w14:textId="121AEB74" w:rsidR="00B07192" w:rsidRDefault="00B07192" w:rsidP="007F3068">
            <w:pPr>
              <w:pStyle w:val="NormalWeb"/>
              <w:spacing w:before="0" w:beforeAutospacing="0" w:after="0" w:afterAutospacing="0"/>
              <w:jc w:val="center"/>
              <w:rPr>
                <w:rStyle w:val="Hyperlink"/>
                <w:rFonts w:ascii="Tahoma" w:hAnsi="Tahoma" w:cs="Tahoma"/>
                <w:sz w:val="20"/>
                <w:szCs w:val="20"/>
              </w:rPr>
            </w:pPr>
            <w:hyperlink r:id="rId30" w:history="1">
              <w:r w:rsidRPr="00AA5EB8">
                <w:rPr>
                  <w:rStyle w:val="Hyperlink"/>
                  <w:rFonts w:ascii="Tahoma" w:hAnsi="Tahoma" w:cs="Tahoma"/>
                  <w:sz w:val="20"/>
                  <w:szCs w:val="20"/>
                </w:rPr>
                <w:t>https://www.bbc.co.uk/bitesize/topics/z849q6f/articles/z7w8pg8Oak</w:t>
              </w:r>
            </w:hyperlink>
          </w:p>
          <w:p w14:paraId="2DC78B9F" w14:textId="46658A92" w:rsidR="00B07192" w:rsidRDefault="00B07192" w:rsidP="007F3068">
            <w:pPr>
              <w:pStyle w:val="NormalWeb"/>
              <w:spacing w:before="0" w:beforeAutospacing="0" w:after="0" w:afterAutospacing="0"/>
              <w:jc w:val="center"/>
              <w:rPr>
                <w:rFonts w:ascii="Tahoma" w:hAnsi="Tahoma" w:cs="Tahoma"/>
                <w:sz w:val="20"/>
                <w:szCs w:val="20"/>
              </w:rPr>
            </w:pPr>
            <w:r>
              <w:rPr>
                <w:rFonts w:ascii="Tahoma" w:hAnsi="Tahoma" w:cs="Tahoma"/>
                <w:sz w:val="20"/>
                <w:szCs w:val="20"/>
              </w:rPr>
              <w:t xml:space="preserve">to explore some of the features of a river. </w:t>
            </w:r>
          </w:p>
          <w:p w14:paraId="37379017" w14:textId="2FF5A0D8" w:rsidR="007F3068" w:rsidRDefault="007F3068" w:rsidP="007F3068">
            <w:pPr>
              <w:pStyle w:val="NormalWeb"/>
              <w:spacing w:before="0" w:beforeAutospacing="0" w:after="0" w:afterAutospacing="0"/>
              <w:jc w:val="center"/>
              <w:rPr>
                <w:rFonts w:ascii="Tahoma" w:hAnsi="Tahoma" w:cs="Tahoma"/>
                <w:sz w:val="20"/>
                <w:szCs w:val="20"/>
              </w:rPr>
            </w:pPr>
          </w:p>
          <w:p w14:paraId="5EB24588" w14:textId="185DF4D6" w:rsidR="007F3068" w:rsidRDefault="00B07192" w:rsidP="007F3068">
            <w:pPr>
              <w:pStyle w:val="NormalWeb"/>
              <w:spacing w:before="0" w:beforeAutospacing="0" w:after="0" w:afterAutospacing="0"/>
              <w:jc w:val="center"/>
              <w:rPr>
                <w:rFonts w:ascii="Tahoma" w:hAnsi="Tahoma" w:cs="Tahoma"/>
                <w:sz w:val="20"/>
                <w:szCs w:val="20"/>
              </w:rPr>
            </w:pPr>
            <w:r>
              <w:rPr>
                <w:rFonts w:ascii="Tahoma" w:hAnsi="Tahoma" w:cs="Tahoma"/>
                <w:sz w:val="20"/>
                <w:szCs w:val="20"/>
              </w:rPr>
              <w:t xml:space="preserve">Then, follow up, using the lesson at the link below: </w:t>
            </w:r>
          </w:p>
          <w:p w14:paraId="699514B1" w14:textId="6BE01642" w:rsidR="006B1009" w:rsidRPr="00B07192" w:rsidRDefault="00B07192" w:rsidP="00B07192">
            <w:pPr>
              <w:pStyle w:val="NormalWeb"/>
              <w:shd w:val="clear" w:color="auto" w:fill="FFFFFF" w:themeFill="background1"/>
              <w:spacing w:before="0" w:beforeAutospacing="0" w:after="0" w:afterAutospacing="0"/>
              <w:jc w:val="center"/>
              <w:rPr>
                <w:rFonts w:ascii="Tahoma" w:hAnsi="Tahoma" w:cs="Tahoma"/>
                <w:b/>
                <w:bCs/>
                <w:sz w:val="16"/>
                <w:szCs w:val="16"/>
              </w:rPr>
            </w:pPr>
            <w:r w:rsidRPr="00B07192">
              <w:rPr>
                <w:rFonts w:ascii="Tahoma" w:hAnsi="Tahoma" w:cs="Tahoma"/>
                <w:color w:val="1C1C1C"/>
                <w:sz w:val="22"/>
                <w:szCs w:val="22"/>
                <w:shd w:val="clear" w:color="auto" w:fill="F3F1F1"/>
              </w:rPr>
              <w:t>Access this lesson using pin code: </w:t>
            </w:r>
            <w:r w:rsidRPr="00B07192">
              <w:rPr>
                <w:rStyle w:val="font-bold"/>
                <w:rFonts w:ascii="Tahoma" w:hAnsi="Tahoma" w:cs="Tahoma"/>
                <w:b/>
                <w:bCs/>
                <w:color w:val="1C1C1C"/>
                <w:sz w:val="22"/>
                <w:szCs w:val="22"/>
                <w:shd w:val="clear" w:color="auto" w:fill="F3F1F1"/>
              </w:rPr>
              <w:t>RM5790</w:t>
            </w:r>
            <w:r w:rsidRPr="00B07192">
              <w:rPr>
                <w:rFonts w:ascii="Tahoma" w:hAnsi="Tahoma" w:cs="Tahoma"/>
                <w:color w:val="1C1C1C"/>
                <w:sz w:val="22"/>
                <w:szCs w:val="22"/>
              </w:rPr>
              <w:br/>
            </w:r>
            <w:r w:rsidRPr="00B07192">
              <w:rPr>
                <w:rFonts w:ascii="Tahoma" w:hAnsi="Tahoma" w:cs="Tahoma"/>
                <w:color w:val="1C1C1C"/>
                <w:sz w:val="22"/>
                <w:szCs w:val="22"/>
                <w:shd w:val="clear" w:color="auto" w:fill="F3F1F1"/>
              </w:rPr>
              <w:t>at </w:t>
            </w:r>
            <w:hyperlink r:id="rId31" w:tgtFrame="_blank" w:history="1">
              <w:r w:rsidRPr="00B07192">
                <w:rPr>
                  <w:rStyle w:val="Hyperlink"/>
                  <w:rFonts w:ascii="Tahoma" w:hAnsi="Tahoma" w:cs="Tahoma"/>
                  <w:color w:val="2A97D4"/>
                  <w:sz w:val="22"/>
                  <w:szCs w:val="22"/>
                  <w:shd w:val="clear" w:color="auto" w:fill="F3F1F1"/>
                </w:rPr>
                <w:t>Twinkl Go</w:t>
              </w:r>
            </w:hyperlink>
          </w:p>
          <w:p w14:paraId="0261ED9B" w14:textId="6786786D" w:rsidR="008448E7" w:rsidRPr="008448E7" w:rsidRDefault="008448E7" w:rsidP="00E75F1C">
            <w:pPr>
              <w:pStyle w:val="NormalWeb"/>
              <w:spacing w:before="0" w:beforeAutospacing="0" w:after="0" w:afterAutospacing="0"/>
              <w:rPr>
                <w:rFonts w:ascii="Tahoma" w:hAnsi="Tahoma" w:cs="Tahoma"/>
                <w:sz w:val="20"/>
                <w:szCs w:val="20"/>
              </w:rPr>
            </w:pPr>
          </w:p>
        </w:tc>
      </w:tr>
      <w:tr w:rsidR="00632224" w14:paraId="4394ED8C" w14:textId="77777777" w:rsidTr="00E55CC3">
        <w:trPr>
          <w:trHeight w:val="647"/>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4853B4F0" w14:textId="77777777" w:rsidR="00632224" w:rsidRDefault="00632224" w:rsidP="006B1009">
            <w:pPr>
              <w:widowControl w:val="0"/>
              <w:rPr>
                <w:rFonts w:ascii="Tahoma" w:eastAsia="Tahoma" w:hAnsi="Tahoma" w:cs="Tahoma"/>
                <w:b/>
              </w:rPr>
            </w:pPr>
          </w:p>
          <w:p w14:paraId="4E51377E" w14:textId="77777777" w:rsidR="00632224" w:rsidRDefault="00632224" w:rsidP="006B1009">
            <w:pPr>
              <w:widowControl w:val="0"/>
              <w:rPr>
                <w:rFonts w:ascii="Tahoma" w:eastAsia="Tahoma" w:hAnsi="Tahoma" w:cs="Tahoma"/>
                <w:b/>
              </w:rPr>
            </w:pPr>
            <w:r>
              <w:rPr>
                <w:rFonts w:ascii="Tahoma" w:eastAsia="Tahoma" w:hAnsi="Tahoma" w:cs="Tahoma"/>
                <w:b/>
              </w:rPr>
              <w:t>Wednesday</w:t>
            </w:r>
          </w:p>
          <w:p w14:paraId="1CCACCF2" w14:textId="77777777" w:rsidR="00632224" w:rsidRDefault="00632224" w:rsidP="006B1009">
            <w:pPr>
              <w:widowControl w:val="0"/>
              <w:rPr>
                <w:rFonts w:ascii="Tahoma" w:eastAsia="Tahoma" w:hAnsi="Tahoma" w:cs="Tahoma"/>
                <w:b/>
              </w:rPr>
            </w:pPr>
          </w:p>
          <w:p w14:paraId="2B25102B" w14:textId="77777777" w:rsidR="00632224" w:rsidRDefault="00632224" w:rsidP="006B1009">
            <w:pPr>
              <w:widowControl w:val="0"/>
              <w:rPr>
                <w:rFonts w:ascii="Tahoma" w:eastAsia="Tahoma" w:hAnsi="Tahoma" w:cs="Tahoma"/>
                <w:b/>
              </w:rPr>
            </w:pPr>
            <w:r>
              <w:rPr>
                <w:rFonts w:ascii="Tahoma" w:eastAsia="Tahoma" w:hAnsi="Tahoma" w:cs="Tahoma"/>
                <w:b/>
              </w:rPr>
              <w:t>Collective Worship</w:t>
            </w:r>
          </w:p>
          <w:p w14:paraId="54E2DF97" w14:textId="0D9EACD1" w:rsidR="00E75F1C" w:rsidRDefault="008D61AC" w:rsidP="006B1009">
            <w:pPr>
              <w:widowControl w:val="0"/>
            </w:pPr>
            <w:r>
              <w:t xml:space="preserve">What groups of people are treated unfairly today? How can we stand up for those people? We will consider recent and current events as we explore this question further and consider what the Bible says </w:t>
            </w:r>
            <w:r>
              <w:lastRenderedPageBreak/>
              <w:t xml:space="preserve">about standing up for others: </w:t>
            </w:r>
          </w:p>
          <w:p w14:paraId="1B587DCF" w14:textId="23B49676" w:rsidR="008D61AC" w:rsidRDefault="008D61AC" w:rsidP="006B1009">
            <w:pPr>
              <w:widowControl w:val="0"/>
              <w:rPr>
                <w:rFonts w:ascii="Arial" w:hAnsi="Arial" w:cs="Arial"/>
                <w:color w:val="333333"/>
                <w:shd w:val="clear" w:color="auto" w:fill="FFFFFF"/>
              </w:rPr>
            </w:pPr>
            <w:r w:rsidRPr="008D61AC">
              <w:rPr>
                <w:rFonts w:ascii="Arial" w:hAnsi="Arial" w:cs="Arial"/>
                <w:color w:val="333333"/>
                <w:shd w:val="clear" w:color="auto" w:fill="FFFFFF"/>
              </w:rPr>
              <w:t>Learn to do good; seek justice, correct oppression; bring justice to the fatherless, plead the widow’s cause. (Isaiah 1:17)</w:t>
            </w:r>
          </w:p>
          <w:p w14:paraId="64D11D26" w14:textId="76481075" w:rsidR="008D61AC" w:rsidRPr="008D61AC" w:rsidRDefault="008D61AC" w:rsidP="006B1009">
            <w:pPr>
              <w:widowControl w:val="0"/>
              <w:rPr>
                <w:rFonts w:ascii="Arial" w:hAnsi="Arial" w:cs="Arial"/>
                <w:color w:val="333333"/>
                <w:shd w:val="clear" w:color="auto" w:fill="FFFFFF"/>
              </w:rPr>
            </w:pPr>
            <w:r w:rsidRPr="008D61AC">
              <w:rPr>
                <w:rFonts w:ascii="Arial" w:hAnsi="Arial" w:cs="Arial"/>
                <w:color w:val="333333"/>
                <w:shd w:val="clear" w:color="auto" w:fill="FFFFFF"/>
              </w:rPr>
              <w:t>Proverbs 31: 8-9 — “Open your mouth for the mute, for the rights of all who are destitute. Open your mouth, judge righteously, defend the rights of the poor and needy.”</w:t>
            </w:r>
          </w:p>
          <w:p w14:paraId="72A0E531" w14:textId="39AE1328" w:rsidR="00632224" w:rsidRPr="008937AE" w:rsidRDefault="008D61AC" w:rsidP="006B1009">
            <w:pPr>
              <w:widowControl w:val="0"/>
              <w:rPr>
                <w:sz w:val="10"/>
                <w:szCs w:val="10"/>
              </w:rPr>
            </w:pPr>
            <w:r w:rsidRPr="008D61AC">
              <w:rPr>
                <w:rFonts w:ascii="Arial" w:hAnsi="Arial" w:cs="Arial"/>
                <w:color w:val="333333"/>
                <w:shd w:val="clear" w:color="auto" w:fill="FFFFFF"/>
              </w:rPr>
              <w:t>Micah 6:8 — “He has told you, O man, what is good; and what does the Lord require of you but to do justice, and to love kindness, and to walk humbly with your God?”</w:t>
            </w:r>
          </w:p>
        </w:tc>
        <w:tc>
          <w:tcPr>
            <w:tcW w:w="1843" w:type="dxa"/>
            <w:tcBorders>
              <w:top w:val="single" w:sz="8" w:space="0" w:color="000000"/>
              <w:left w:val="single" w:sz="8" w:space="0" w:color="000000"/>
              <w:bottom w:val="single" w:sz="8" w:space="0" w:color="000000"/>
              <w:right w:val="single" w:sz="8" w:space="0" w:color="000000"/>
            </w:tcBorders>
          </w:tcPr>
          <w:p w14:paraId="21857440" w14:textId="77777777" w:rsidR="00632224" w:rsidRPr="00FF2ABC" w:rsidRDefault="00632224" w:rsidP="006B1009">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lastRenderedPageBreak/>
              <w:t>Mental Health focus:</w:t>
            </w:r>
          </w:p>
          <w:p w14:paraId="103F7CE7" w14:textId="265F2DE0" w:rsidR="00EF0E29" w:rsidRDefault="00CE57CA" w:rsidP="00EF0E29">
            <w:pPr>
              <w:widowControl w:val="0"/>
              <w:pBdr>
                <w:top w:val="nil"/>
                <w:left w:val="nil"/>
                <w:bottom w:val="nil"/>
                <w:right w:val="nil"/>
                <w:between w:val="nil"/>
              </w:pBdr>
              <w:rPr>
                <w:rFonts w:ascii="Arial" w:eastAsia="Tahoma" w:hAnsi="Arial" w:cs="Arial"/>
                <w:noProof/>
                <w:sz w:val="20"/>
                <w:szCs w:val="20"/>
                <w:u w:val="single"/>
              </w:rPr>
            </w:pPr>
            <w:r>
              <w:rPr>
                <w:rFonts w:ascii="Arial" w:eastAsia="Tahoma" w:hAnsi="Arial" w:cs="Arial"/>
                <w:noProof/>
                <w:sz w:val="20"/>
                <w:szCs w:val="20"/>
                <w:u w:val="single"/>
              </w:rPr>
              <w:t>10 a day:</w:t>
            </w:r>
          </w:p>
          <w:p w14:paraId="2C6FB6A7" w14:textId="1860F7F7" w:rsidR="00CE57CA" w:rsidRDefault="00CE57CA" w:rsidP="00EF0E29">
            <w:pPr>
              <w:widowControl w:val="0"/>
              <w:pBdr>
                <w:top w:val="nil"/>
                <w:left w:val="nil"/>
                <w:bottom w:val="nil"/>
                <w:right w:val="nil"/>
                <w:between w:val="nil"/>
              </w:pBdr>
              <w:rPr>
                <w:rFonts w:ascii="Arial" w:eastAsia="Tahoma" w:hAnsi="Arial" w:cs="Arial"/>
                <w:noProof/>
                <w:sz w:val="20"/>
                <w:szCs w:val="20"/>
              </w:rPr>
            </w:pPr>
            <w:r>
              <w:rPr>
                <w:rFonts w:ascii="Arial" w:eastAsia="Tahoma" w:hAnsi="Arial" w:cs="Arial"/>
                <w:noProof/>
                <w:sz w:val="20"/>
                <w:szCs w:val="20"/>
              </w:rPr>
              <w:t xml:space="preserve">Review the 10-a-day for Mental Health. Which do you need to focus on this week? Choose one or two that you sometimes find to be more of a challenge and consider how you can make an effort to build in some activities this week to help you achieve these. </w:t>
            </w:r>
          </w:p>
          <w:p w14:paraId="5B156C49" w14:textId="77777777" w:rsidR="00CE57CA" w:rsidRPr="00CE57CA" w:rsidRDefault="00CE57CA" w:rsidP="00EF0E29">
            <w:pPr>
              <w:widowControl w:val="0"/>
              <w:pBdr>
                <w:top w:val="nil"/>
                <w:left w:val="nil"/>
                <w:bottom w:val="nil"/>
                <w:right w:val="nil"/>
                <w:between w:val="nil"/>
              </w:pBdr>
              <w:rPr>
                <w:rFonts w:ascii="Arial" w:eastAsia="Tahoma" w:hAnsi="Arial" w:cs="Arial"/>
                <w:noProof/>
                <w:sz w:val="20"/>
                <w:szCs w:val="20"/>
              </w:rPr>
            </w:pPr>
          </w:p>
          <w:p w14:paraId="4BA826B5" w14:textId="574FFC22" w:rsidR="001D4570" w:rsidRPr="003E657B" w:rsidRDefault="001D4570" w:rsidP="00E75F1C">
            <w:pPr>
              <w:widowControl w:val="0"/>
              <w:pBdr>
                <w:top w:val="nil"/>
                <w:left w:val="nil"/>
                <w:bottom w:val="nil"/>
                <w:right w:val="nil"/>
                <w:between w:val="nil"/>
              </w:pBdr>
              <w:rPr>
                <w:rFonts w:ascii="Arial" w:eastAsia="Tahoma" w:hAnsi="Arial" w:cs="Arial"/>
                <w:noProof/>
                <w:sz w:val="20"/>
                <w:szCs w:val="20"/>
              </w:rPr>
            </w:pP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1D096" w14:textId="4901D35D"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lastRenderedPageBreak/>
              <w:drawing>
                <wp:inline distT="0" distB="0" distL="0" distR="0" wp14:anchorId="661683F4" wp14:editId="08D11A6F">
                  <wp:extent cx="1061085" cy="1466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hyperlink r:id="rId32" w:history="1">
              <w:r w:rsidR="00632224" w:rsidRPr="00FF2ABC">
                <w:rPr>
                  <w:rStyle w:val="Hyperlink"/>
                  <w:rFonts w:ascii="Arial" w:eastAsia="Tahoma" w:hAnsi="Arial" w:cs="Arial"/>
                  <w:color w:val="1155CC"/>
                  <w:sz w:val="20"/>
                  <w:szCs w:val="20"/>
                </w:rPr>
                <w:t>https://www.edshed.com/en-gb/login</w:t>
              </w:r>
            </w:hyperlink>
            <w:r w:rsidR="00632224" w:rsidRPr="00FF2ABC">
              <w:rPr>
                <w:rFonts w:ascii="Arial" w:eastAsia="Tahoma" w:hAnsi="Arial" w:cs="Arial"/>
                <w:sz w:val="20"/>
                <w:szCs w:val="20"/>
              </w:rPr>
              <w:t xml:space="preserve"> </w:t>
            </w:r>
          </w:p>
          <w:p w14:paraId="4E0BD45F" w14:textId="77777777" w:rsidR="00632224" w:rsidRPr="00FF2ABC" w:rsidRDefault="00632224" w:rsidP="006B1009">
            <w:pPr>
              <w:widowControl w:val="0"/>
              <w:rPr>
                <w:rFonts w:ascii="Arial" w:eastAsia="Tahoma" w:hAnsi="Arial" w:cs="Arial"/>
                <w:sz w:val="20"/>
                <w:szCs w:val="20"/>
              </w:rPr>
            </w:pPr>
          </w:p>
          <w:p w14:paraId="36DF1E19" w14:textId="77777777" w:rsidR="00632224" w:rsidRPr="00FF2ABC" w:rsidRDefault="00632224" w:rsidP="006B1009">
            <w:pPr>
              <w:widowControl w:val="0"/>
              <w:rPr>
                <w:rFonts w:ascii="Arial" w:eastAsia="Tahoma" w:hAnsi="Arial" w:cs="Arial"/>
                <w:sz w:val="20"/>
                <w:szCs w:val="20"/>
              </w:rPr>
            </w:pPr>
            <w:r w:rsidRPr="00FF2ABC">
              <w:rPr>
                <w:rFonts w:ascii="Arial" w:hAnsi="Arial" w:cs="Arial"/>
                <w:noProof/>
                <w:sz w:val="20"/>
                <w:szCs w:val="20"/>
              </w:rPr>
              <w:t xml:space="preserve">Practise the spellings set for you in ‘Assignments’. Then practise the statutory words for your age group. </w:t>
            </w:r>
          </w:p>
          <w:p w14:paraId="289279E7" w14:textId="77777777" w:rsidR="00632224" w:rsidRPr="00FF2ABC" w:rsidRDefault="00632224" w:rsidP="006B1009">
            <w:pPr>
              <w:widowControl w:val="0"/>
              <w:rPr>
                <w:rFonts w:ascii="Arial" w:eastAsia="Tahoma" w:hAnsi="Arial" w:cs="Arial"/>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B5E13" w14:textId="18FD6DC2"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drawing>
                <wp:inline distT="0" distB="0" distL="0" distR="0" wp14:anchorId="4D685895" wp14:editId="371B334E">
                  <wp:extent cx="506095" cy="52260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4A34B97F" w14:textId="77777777" w:rsidR="00632224" w:rsidRPr="00FF2ABC" w:rsidRDefault="00632224" w:rsidP="006B1009">
            <w:pPr>
              <w:widowControl w:val="0"/>
              <w:rPr>
                <w:rFonts w:ascii="Arial" w:hAnsi="Arial" w:cs="Arial"/>
                <w:sz w:val="20"/>
                <w:szCs w:val="20"/>
              </w:rPr>
            </w:pPr>
          </w:p>
          <w:p w14:paraId="63BD189F" w14:textId="77777777" w:rsidR="00632224" w:rsidRPr="00FF2ABC" w:rsidRDefault="00E55CC3" w:rsidP="006B1009">
            <w:pPr>
              <w:widowControl w:val="0"/>
              <w:rPr>
                <w:rFonts w:ascii="Arial" w:eastAsia="Tahoma" w:hAnsi="Arial" w:cs="Arial"/>
                <w:sz w:val="20"/>
                <w:szCs w:val="20"/>
              </w:rPr>
            </w:pPr>
            <w:hyperlink r:id="rId33" w:history="1">
              <w:r w:rsidR="00632224" w:rsidRPr="00FF2ABC">
                <w:rPr>
                  <w:rStyle w:val="Hyperlink"/>
                  <w:rFonts w:ascii="Arial" w:eastAsia="Tahoma" w:hAnsi="Arial" w:cs="Arial"/>
                  <w:color w:val="1155CC"/>
                  <w:sz w:val="20"/>
                  <w:szCs w:val="20"/>
                </w:rPr>
                <w:t>https://www.activelearnprimary.co.uk/login?c=0</w:t>
              </w:r>
            </w:hyperlink>
            <w:r w:rsidR="00632224" w:rsidRPr="00FF2ABC">
              <w:rPr>
                <w:rFonts w:ascii="Arial" w:eastAsia="Tahoma" w:hAnsi="Arial" w:cs="Arial"/>
                <w:sz w:val="20"/>
                <w:szCs w:val="20"/>
              </w:rPr>
              <w:t xml:space="preserve"> </w:t>
            </w:r>
          </w:p>
          <w:p w14:paraId="686683A5" w14:textId="77777777" w:rsidR="00632224" w:rsidRPr="00FF2ABC" w:rsidRDefault="00632224" w:rsidP="006B1009">
            <w:pPr>
              <w:widowControl w:val="0"/>
              <w:rPr>
                <w:rFonts w:ascii="Arial" w:eastAsia="Tahoma" w:hAnsi="Arial" w:cs="Arial"/>
                <w:sz w:val="20"/>
                <w:szCs w:val="20"/>
              </w:rPr>
            </w:pPr>
          </w:p>
          <w:p w14:paraId="3FD542C2" w14:textId="77777777" w:rsidR="00632224" w:rsidRPr="00FF2ABC" w:rsidRDefault="00632224" w:rsidP="006B1009">
            <w:pPr>
              <w:widowControl w:val="0"/>
              <w:rPr>
                <w:rFonts w:ascii="Arial" w:eastAsia="Tahoma" w:hAnsi="Arial" w:cs="Arial"/>
                <w:sz w:val="20"/>
                <w:szCs w:val="20"/>
              </w:rPr>
            </w:pPr>
          </w:p>
          <w:p w14:paraId="736EE2F1" w14:textId="77777777" w:rsidR="00632224" w:rsidRPr="00FF2ABC" w:rsidRDefault="00632224" w:rsidP="006B1009">
            <w:pPr>
              <w:widowControl w:val="0"/>
              <w:rPr>
                <w:rFonts w:ascii="Arial" w:eastAsia="Tahoma" w:hAnsi="Arial" w:cs="Arial"/>
                <w:sz w:val="20"/>
                <w:szCs w:val="20"/>
              </w:rPr>
            </w:pPr>
          </w:p>
          <w:p w14:paraId="000528EC" w14:textId="77777777" w:rsidR="00632224" w:rsidRPr="00FF2ABC" w:rsidRDefault="00632224" w:rsidP="006B1009">
            <w:pPr>
              <w:widowControl w:val="0"/>
              <w:rPr>
                <w:rFonts w:ascii="Arial" w:eastAsia="Tahoma" w:hAnsi="Arial" w:cs="Arial"/>
                <w:sz w:val="20"/>
                <w:szCs w:val="20"/>
              </w:rPr>
            </w:pPr>
          </w:p>
          <w:p w14:paraId="60FF9277" w14:textId="77777777" w:rsidR="00632224" w:rsidRPr="00FF2ABC" w:rsidRDefault="00632224" w:rsidP="006B1009">
            <w:pPr>
              <w:widowControl w:val="0"/>
              <w:rPr>
                <w:rFonts w:ascii="Arial" w:eastAsia="Tahoma" w:hAnsi="Arial" w:cs="Arial"/>
                <w:sz w:val="20"/>
                <w:szCs w:val="20"/>
              </w:rPr>
            </w:pPr>
          </w:p>
          <w:p w14:paraId="47A2C9EE" w14:textId="77777777" w:rsidR="00632224" w:rsidRPr="00FF2ABC" w:rsidRDefault="00632224" w:rsidP="006B1009">
            <w:pPr>
              <w:widowControl w:val="0"/>
              <w:rPr>
                <w:rFonts w:ascii="Arial" w:eastAsia="Tahoma" w:hAnsi="Arial" w:cs="Arial"/>
                <w:sz w:val="20"/>
                <w:szCs w:val="20"/>
              </w:rPr>
            </w:pP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3736F" w14:textId="77777777" w:rsidR="00D54131" w:rsidRDefault="00D54131" w:rsidP="00D54131">
            <w:pPr>
              <w:widowControl w:val="0"/>
              <w:rPr>
                <w:rFonts w:ascii="Arial" w:eastAsia="Tahoma" w:hAnsi="Arial" w:cs="Arial"/>
                <w:b/>
                <w:bCs/>
                <w:sz w:val="20"/>
                <w:szCs w:val="20"/>
              </w:rPr>
            </w:pPr>
            <w:r>
              <w:rPr>
                <w:rFonts w:ascii="Arial" w:eastAsia="Tahoma" w:hAnsi="Arial" w:cs="Arial"/>
                <w:b/>
                <w:bCs/>
                <w:sz w:val="20"/>
                <w:szCs w:val="20"/>
              </w:rPr>
              <w:t xml:space="preserve">If required, this lesson will be posted on the Google Classroom. </w:t>
            </w:r>
          </w:p>
          <w:p w14:paraId="15E9F40E" w14:textId="77777777" w:rsidR="00896541" w:rsidRDefault="00E55CC3" w:rsidP="00B07192">
            <w:pPr>
              <w:widowControl w:val="0"/>
              <w:rPr>
                <w:rFonts w:ascii="Tahoma" w:eastAsia="Tahoma" w:hAnsi="Tahoma" w:cs="Tahoma"/>
                <w:b/>
                <w:bCs/>
                <w:sz w:val="20"/>
                <w:szCs w:val="20"/>
              </w:rPr>
            </w:pPr>
            <w:r w:rsidRPr="00E55CC3">
              <w:rPr>
                <w:rFonts w:ascii="Tahoma" w:eastAsia="Tahoma" w:hAnsi="Tahoma" w:cs="Tahoma"/>
                <w:sz w:val="20"/>
                <w:szCs w:val="20"/>
              </w:rPr>
              <w:t xml:space="preserve">We will continue to explore </w:t>
            </w:r>
            <w:r w:rsidRPr="00E55CC3">
              <w:rPr>
                <w:rFonts w:ascii="Tahoma" w:eastAsia="Tahoma" w:hAnsi="Tahoma" w:cs="Tahoma"/>
                <w:b/>
                <w:bCs/>
                <w:sz w:val="20"/>
                <w:szCs w:val="20"/>
              </w:rPr>
              <w:t xml:space="preserve">cause </w:t>
            </w:r>
            <w:r>
              <w:rPr>
                <w:rFonts w:ascii="Tahoma" w:eastAsia="Tahoma" w:hAnsi="Tahoma" w:cs="Tahoma"/>
                <w:b/>
                <w:bCs/>
                <w:sz w:val="20"/>
                <w:szCs w:val="20"/>
              </w:rPr>
              <w:t xml:space="preserve">and effect </w:t>
            </w:r>
            <w:r>
              <w:rPr>
                <w:rFonts w:ascii="Tahoma" w:eastAsia="Tahoma" w:hAnsi="Tahoma" w:cs="Tahoma"/>
                <w:sz w:val="20"/>
                <w:szCs w:val="20"/>
              </w:rPr>
              <w:t xml:space="preserve"> sentences in the text and we will explore the use of commas between clauses when a conjunction is </w:t>
            </w:r>
            <w:r>
              <w:rPr>
                <w:rFonts w:ascii="Tahoma" w:eastAsia="Tahoma" w:hAnsi="Tahoma" w:cs="Tahoma"/>
                <w:b/>
                <w:bCs/>
                <w:sz w:val="20"/>
                <w:szCs w:val="20"/>
              </w:rPr>
              <w:t xml:space="preserve">fronted. </w:t>
            </w:r>
          </w:p>
          <w:p w14:paraId="0285D7F4" w14:textId="77777777" w:rsidR="00E55CC3" w:rsidRDefault="00E55CC3" w:rsidP="00B07192">
            <w:pPr>
              <w:widowControl w:val="0"/>
              <w:rPr>
                <w:rFonts w:ascii="Tahoma" w:eastAsia="Tahoma" w:hAnsi="Tahoma" w:cs="Tahoma"/>
                <w:sz w:val="20"/>
                <w:szCs w:val="20"/>
              </w:rPr>
            </w:pPr>
            <w:r>
              <w:rPr>
                <w:rFonts w:ascii="Tahoma" w:eastAsia="Tahoma" w:hAnsi="Tahoma" w:cs="Tahoma"/>
                <w:sz w:val="20"/>
                <w:szCs w:val="20"/>
              </w:rPr>
              <w:t xml:space="preserve">Look at the sentence: </w:t>
            </w:r>
          </w:p>
          <w:p w14:paraId="721C5D41" w14:textId="77777777" w:rsidR="00E55CC3" w:rsidRDefault="00E55CC3" w:rsidP="00B07192">
            <w:pPr>
              <w:widowControl w:val="0"/>
              <w:rPr>
                <w:rFonts w:ascii="Tahoma" w:eastAsia="Tahoma" w:hAnsi="Tahoma" w:cs="Tahoma"/>
                <w:i/>
                <w:iCs/>
                <w:sz w:val="20"/>
                <w:szCs w:val="20"/>
              </w:rPr>
            </w:pPr>
            <w:r>
              <w:rPr>
                <w:rFonts w:ascii="Tahoma" w:eastAsia="Tahoma" w:hAnsi="Tahoma" w:cs="Tahoma"/>
                <w:i/>
                <w:iCs/>
                <w:sz w:val="20"/>
                <w:szCs w:val="20"/>
              </w:rPr>
              <w:t xml:space="preserve">Because water is not evenly distributed across the globe, nearly one-fifth of the world’s population does not have access to enough water. </w:t>
            </w:r>
          </w:p>
          <w:p w14:paraId="68243B95" w14:textId="32BEBF1E" w:rsidR="00E55CC3" w:rsidRPr="00E55CC3" w:rsidRDefault="00E55CC3" w:rsidP="00B07192">
            <w:pPr>
              <w:widowControl w:val="0"/>
              <w:rPr>
                <w:rFonts w:ascii="Tahoma" w:eastAsia="Tahoma" w:hAnsi="Tahoma" w:cs="Tahoma"/>
                <w:b/>
                <w:bCs/>
                <w:sz w:val="20"/>
                <w:szCs w:val="20"/>
              </w:rPr>
            </w:pPr>
            <w:r>
              <w:rPr>
                <w:rFonts w:ascii="Tahoma" w:eastAsia="Tahoma" w:hAnsi="Tahoma" w:cs="Tahoma"/>
                <w:sz w:val="20"/>
                <w:szCs w:val="20"/>
              </w:rPr>
              <w:t xml:space="preserve">Can you express the facts in this sentence in a different way? How many different ways can you find to say it? Which sentence structure do you like </w:t>
            </w:r>
            <w:r>
              <w:rPr>
                <w:rFonts w:ascii="Tahoma" w:eastAsia="Tahoma" w:hAnsi="Tahoma" w:cs="Tahoma"/>
                <w:sz w:val="20"/>
                <w:szCs w:val="20"/>
              </w:rPr>
              <w:lastRenderedPageBreak/>
              <w:t xml:space="preserve">best and why? </w:t>
            </w:r>
          </w:p>
          <w:p w14:paraId="01C586EF" w14:textId="77777777" w:rsidR="00E55CC3" w:rsidRDefault="00E55CC3" w:rsidP="00B07192">
            <w:pPr>
              <w:widowControl w:val="0"/>
              <w:rPr>
                <w:rFonts w:ascii="Tahoma" w:eastAsia="Tahoma" w:hAnsi="Tahoma" w:cs="Tahoma"/>
                <w:sz w:val="20"/>
                <w:szCs w:val="20"/>
              </w:rPr>
            </w:pPr>
            <w:r>
              <w:rPr>
                <w:rFonts w:ascii="Tahoma" w:eastAsia="Tahoma" w:hAnsi="Tahoma" w:cs="Tahoma"/>
                <w:sz w:val="20"/>
                <w:szCs w:val="20"/>
              </w:rPr>
              <w:t xml:space="preserve">Now look at this sentence: </w:t>
            </w:r>
          </w:p>
          <w:p w14:paraId="07793B52" w14:textId="77777777" w:rsidR="00E55CC3" w:rsidRDefault="00E55CC3" w:rsidP="00B07192">
            <w:pPr>
              <w:widowControl w:val="0"/>
              <w:rPr>
                <w:rFonts w:ascii="Tahoma" w:eastAsia="Tahoma" w:hAnsi="Tahoma" w:cs="Tahoma"/>
                <w:i/>
                <w:iCs/>
                <w:sz w:val="20"/>
                <w:szCs w:val="20"/>
              </w:rPr>
            </w:pPr>
            <w:r>
              <w:rPr>
                <w:rFonts w:ascii="Tahoma" w:eastAsia="Tahoma" w:hAnsi="Tahoma" w:cs="Tahoma"/>
                <w:i/>
                <w:iCs/>
                <w:sz w:val="20"/>
                <w:szCs w:val="20"/>
              </w:rPr>
              <w:t xml:space="preserve">While dams make more water available, they also change the flow of rivers and damage habitats. </w:t>
            </w:r>
          </w:p>
          <w:p w14:paraId="642753D5" w14:textId="13C3EEE4" w:rsidR="00E55CC3" w:rsidRDefault="00E55CC3" w:rsidP="00B07192">
            <w:pPr>
              <w:widowControl w:val="0"/>
              <w:rPr>
                <w:rFonts w:ascii="Tahoma" w:eastAsia="Tahoma" w:hAnsi="Tahoma" w:cs="Tahoma"/>
                <w:sz w:val="20"/>
                <w:szCs w:val="20"/>
              </w:rPr>
            </w:pPr>
            <w:r>
              <w:rPr>
                <w:rFonts w:ascii="Tahoma" w:eastAsia="Tahoma" w:hAnsi="Tahoma" w:cs="Tahoma"/>
                <w:sz w:val="20"/>
                <w:szCs w:val="20"/>
              </w:rPr>
              <w:t xml:space="preserve"> The conjunctions </w:t>
            </w:r>
            <w:r>
              <w:rPr>
                <w:rFonts w:ascii="Tahoma" w:eastAsia="Tahoma" w:hAnsi="Tahoma" w:cs="Tahoma"/>
                <w:b/>
                <w:bCs/>
                <w:sz w:val="20"/>
                <w:szCs w:val="20"/>
              </w:rPr>
              <w:t>while, yet, but</w:t>
            </w:r>
            <w:r>
              <w:rPr>
                <w:rFonts w:ascii="Tahoma" w:eastAsia="Tahoma" w:hAnsi="Tahoma" w:cs="Tahoma"/>
                <w:sz w:val="20"/>
                <w:szCs w:val="20"/>
              </w:rPr>
              <w:t xml:space="preserve"> and </w:t>
            </w:r>
            <w:r w:rsidRPr="00E55CC3">
              <w:rPr>
                <w:rFonts w:ascii="Tahoma" w:eastAsia="Tahoma" w:hAnsi="Tahoma" w:cs="Tahoma"/>
                <w:b/>
                <w:bCs/>
                <w:sz w:val="20"/>
                <w:szCs w:val="20"/>
              </w:rPr>
              <w:t>although</w:t>
            </w:r>
            <w:r>
              <w:rPr>
                <w:rFonts w:ascii="Tahoma" w:eastAsia="Tahoma" w:hAnsi="Tahoma" w:cs="Tahoma"/>
                <w:sz w:val="20"/>
                <w:szCs w:val="20"/>
              </w:rPr>
              <w:t xml:space="preserve"> can be used to contrast two very different effects of something. Can you </w:t>
            </w:r>
            <w:r w:rsidR="008937AE">
              <w:rPr>
                <w:rFonts w:ascii="Tahoma" w:eastAsia="Tahoma" w:hAnsi="Tahoma" w:cs="Tahoma"/>
                <w:sz w:val="20"/>
                <w:szCs w:val="20"/>
              </w:rPr>
              <w:t>complete</w:t>
            </w:r>
            <w:r>
              <w:rPr>
                <w:rFonts w:ascii="Tahoma" w:eastAsia="Tahoma" w:hAnsi="Tahoma" w:cs="Tahoma"/>
                <w:sz w:val="20"/>
                <w:szCs w:val="20"/>
              </w:rPr>
              <w:t xml:space="preserve"> the following sentences</w:t>
            </w:r>
            <w:r w:rsidR="008937AE">
              <w:rPr>
                <w:rFonts w:ascii="Tahoma" w:eastAsia="Tahoma" w:hAnsi="Tahoma" w:cs="Tahoma"/>
                <w:sz w:val="20"/>
                <w:szCs w:val="20"/>
              </w:rPr>
              <w:t>, using an appropriate clause</w:t>
            </w:r>
            <w:r>
              <w:rPr>
                <w:rFonts w:ascii="Tahoma" w:eastAsia="Tahoma" w:hAnsi="Tahoma" w:cs="Tahoma"/>
                <w:sz w:val="20"/>
                <w:szCs w:val="20"/>
              </w:rPr>
              <w:t>:</w:t>
            </w:r>
          </w:p>
          <w:p w14:paraId="1FF7BCEA" w14:textId="36D492AB" w:rsidR="00E55CC3" w:rsidRPr="008937AE" w:rsidRDefault="00E55CC3" w:rsidP="00B07192">
            <w:pPr>
              <w:widowControl w:val="0"/>
              <w:rPr>
                <w:rFonts w:ascii="Tahoma" w:eastAsia="Tahoma" w:hAnsi="Tahoma" w:cs="Tahoma"/>
                <w:i/>
                <w:iCs/>
                <w:sz w:val="20"/>
                <w:szCs w:val="20"/>
              </w:rPr>
            </w:pPr>
            <w:r w:rsidRPr="008937AE">
              <w:rPr>
                <w:rFonts w:ascii="Tahoma" w:eastAsia="Tahoma" w:hAnsi="Tahoma" w:cs="Tahoma"/>
                <w:b/>
                <w:bCs/>
                <w:i/>
                <w:iCs/>
                <w:sz w:val="20"/>
                <w:szCs w:val="20"/>
              </w:rPr>
              <w:t xml:space="preserve">Although </w:t>
            </w:r>
            <w:r w:rsidRPr="008937AE">
              <w:rPr>
                <w:rFonts w:ascii="Tahoma" w:eastAsia="Tahoma" w:hAnsi="Tahoma" w:cs="Tahoma"/>
                <w:i/>
                <w:iCs/>
                <w:sz w:val="20"/>
                <w:szCs w:val="20"/>
              </w:rPr>
              <w:t>North America has only one third of the population of Africa</w:t>
            </w:r>
            <w:r w:rsidR="008937AE" w:rsidRPr="008937AE">
              <w:rPr>
                <w:rFonts w:ascii="Tahoma" w:eastAsia="Tahoma" w:hAnsi="Tahoma" w:cs="Tahoma"/>
                <w:i/>
                <w:iCs/>
                <w:sz w:val="20"/>
                <w:szCs w:val="20"/>
              </w:rPr>
              <w:t>, ….</w:t>
            </w:r>
          </w:p>
          <w:p w14:paraId="498E4A6E" w14:textId="5EB05A72" w:rsidR="008937AE" w:rsidRDefault="008937AE" w:rsidP="00B07192">
            <w:pPr>
              <w:widowControl w:val="0"/>
              <w:rPr>
                <w:rFonts w:ascii="Tahoma" w:eastAsia="Tahoma" w:hAnsi="Tahoma" w:cs="Tahoma"/>
                <w:i/>
                <w:iCs/>
                <w:sz w:val="20"/>
                <w:szCs w:val="20"/>
              </w:rPr>
            </w:pPr>
            <w:r w:rsidRPr="008937AE">
              <w:rPr>
                <w:rFonts w:ascii="Tahoma" w:eastAsia="Tahoma" w:hAnsi="Tahoma" w:cs="Tahoma"/>
                <w:i/>
                <w:iCs/>
                <w:sz w:val="20"/>
                <w:szCs w:val="20"/>
              </w:rPr>
              <w:t xml:space="preserve">………………………….. , </w:t>
            </w:r>
            <w:r w:rsidRPr="008937AE">
              <w:rPr>
                <w:rFonts w:ascii="Tahoma" w:eastAsia="Tahoma" w:hAnsi="Tahoma" w:cs="Tahoma"/>
                <w:b/>
                <w:bCs/>
                <w:i/>
                <w:iCs/>
                <w:sz w:val="20"/>
                <w:szCs w:val="20"/>
              </w:rPr>
              <w:t xml:space="preserve">yet </w:t>
            </w:r>
            <w:r w:rsidRPr="008937AE">
              <w:rPr>
                <w:rFonts w:ascii="Tahoma" w:eastAsia="Tahoma" w:hAnsi="Tahoma" w:cs="Tahoma"/>
                <w:i/>
                <w:iCs/>
                <w:sz w:val="20"/>
                <w:szCs w:val="20"/>
              </w:rPr>
              <w:t>this is not the only</w:t>
            </w:r>
            <w:r>
              <w:rPr>
                <w:rFonts w:ascii="Tahoma" w:eastAsia="Tahoma" w:hAnsi="Tahoma" w:cs="Tahoma"/>
                <w:i/>
                <w:iCs/>
                <w:sz w:val="20"/>
                <w:szCs w:val="20"/>
              </w:rPr>
              <w:t xml:space="preserve"> reason that humans are using more water than they did a hundred years ago. </w:t>
            </w:r>
          </w:p>
          <w:p w14:paraId="243781C1" w14:textId="735045CE" w:rsidR="008937AE" w:rsidRDefault="008937AE" w:rsidP="00B07192">
            <w:pPr>
              <w:widowControl w:val="0"/>
              <w:rPr>
                <w:rFonts w:ascii="Tahoma" w:eastAsia="Tahoma" w:hAnsi="Tahoma" w:cs="Tahoma"/>
                <w:i/>
                <w:iCs/>
                <w:sz w:val="20"/>
                <w:szCs w:val="20"/>
              </w:rPr>
            </w:pPr>
            <w:r>
              <w:rPr>
                <w:rFonts w:ascii="Tahoma" w:eastAsia="Tahoma" w:hAnsi="Tahoma" w:cs="Tahoma"/>
                <w:b/>
                <w:bCs/>
                <w:i/>
                <w:iCs/>
                <w:sz w:val="20"/>
                <w:szCs w:val="20"/>
              </w:rPr>
              <w:t>While</w:t>
            </w:r>
            <w:r>
              <w:rPr>
                <w:rFonts w:ascii="Tahoma" w:eastAsia="Tahoma" w:hAnsi="Tahoma" w:cs="Tahoma"/>
                <w:i/>
                <w:iCs/>
                <w:sz w:val="20"/>
                <w:szCs w:val="20"/>
              </w:rPr>
              <w:t xml:space="preserve"> modern technology means we can clean dirty water at a sewage works, … </w:t>
            </w:r>
          </w:p>
          <w:p w14:paraId="6992E146" w14:textId="243DEE0D" w:rsidR="008937AE" w:rsidRPr="008937AE" w:rsidRDefault="008937AE" w:rsidP="00B07192">
            <w:pPr>
              <w:widowControl w:val="0"/>
              <w:rPr>
                <w:rFonts w:ascii="Tahoma" w:eastAsia="Tahoma" w:hAnsi="Tahoma" w:cs="Tahoma"/>
                <w:b/>
                <w:bCs/>
                <w:i/>
                <w:iCs/>
                <w:sz w:val="20"/>
                <w:szCs w:val="20"/>
              </w:rPr>
            </w:pPr>
            <w:r>
              <w:rPr>
                <w:rFonts w:ascii="Tahoma" w:eastAsia="Tahoma" w:hAnsi="Tahoma" w:cs="Tahoma"/>
                <w:i/>
                <w:iCs/>
                <w:sz w:val="20"/>
                <w:szCs w:val="20"/>
              </w:rPr>
              <w:t xml:space="preserve">Plants can  help to remove chemicals from water </w:t>
            </w:r>
            <w:r>
              <w:rPr>
                <w:rFonts w:ascii="Tahoma" w:eastAsia="Tahoma" w:hAnsi="Tahoma" w:cs="Tahoma"/>
                <w:b/>
                <w:bCs/>
                <w:i/>
                <w:iCs/>
                <w:sz w:val="20"/>
                <w:szCs w:val="20"/>
              </w:rPr>
              <w:t xml:space="preserve">but </w:t>
            </w:r>
            <w:r w:rsidRPr="008937AE">
              <w:rPr>
                <w:rFonts w:ascii="Tahoma" w:eastAsia="Tahoma" w:hAnsi="Tahoma" w:cs="Tahoma"/>
                <w:i/>
                <w:iCs/>
                <w:sz w:val="20"/>
                <w:szCs w:val="20"/>
              </w:rPr>
              <w:t>…</w:t>
            </w:r>
          </w:p>
          <w:p w14:paraId="568CAEF5" w14:textId="5E0CC36B" w:rsidR="00E55CC3" w:rsidRPr="008937AE" w:rsidRDefault="008937AE" w:rsidP="00B07192">
            <w:pPr>
              <w:widowControl w:val="0"/>
              <w:rPr>
                <w:rFonts w:ascii="Tahoma" w:eastAsia="Tahoma" w:hAnsi="Tahoma" w:cs="Tahoma"/>
                <w:b/>
                <w:bCs/>
                <w:i/>
                <w:iCs/>
                <w:sz w:val="20"/>
                <w:szCs w:val="20"/>
              </w:rPr>
            </w:pPr>
            <w:r w:rsidRPr="008937AE">
              <w:rPr>
                <w:rFonts w:ascii="Tahoma" w:eastAsia="Tahoma" w:hAnsi="Tahoma" w:cs="Tahoma"/>
                <w:i/>
                <w:iCs/>
                <w:sz w:val="20"/>
                <w:szCs w:val="20"/>
              </w:rPr>
              <w:t xml:space="preserve">         </w:t>
            </w:r>
          </w:p>
          <w:p w14:paraId="139EFF7C" w14:textId="7729F70E" w:rsidR="00E55CC3" w:rsidRPr="00E55CC3" w:rsidRDefault="00E55CC3" w:rsidP="00B07192">
            <w:pPr>
              <w:widowControl w:val="0"/>
              <w:rPr>
                <w:rFonts w:ascii="Tahoma" w:eastAsia="Tahoma" w:hAnsi="Tahoma" w:cs="Tahoma"/>
                <w:i/>
                <w:iCs/>
                <w:sz w:val="16"/>
                <w:szCs w:val="16"/>
              </w:rPr>
            </w:pP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BEC59" w14:textId="77777777" w:rsidR="00632224" w:rsidRPr="00D66789" w:rsidRDefault="00632224" w:rsidP="006B1009">
            <w:pPr>
              <w:widowControl w:val="0"/>
              <w:rPr>
                <w:rFonts w:ascii="Tahoma" w:eastAsia="Tahoma" w:hAnsi="Tahoma" w:cs="Tahoma"/>
                <w:bCs/>
                <w:sz w:val="20"/>
                <w:szCs w:val="20"/>
              </w:rPr>
            </w:pPr>
            <w:r w:rsidRPr="00D66789">
              <w:rPr>
                <w:rFonts w:ascii="Tahoma" w:eastAsia="Tahoma" w:hAnsi="Tahoma" w:cs="Tahoma"/>
                <w:bCs/>
                <w:sz w:val="20"/>
                <w:szCs w:val="20"/>
              </w:rPr>
              <w:lastRenderedPageBreak/>
              <w:t xml:space="preserve">Warm up with </w:t>
            </w:r>
          </w:p>
          <w:p w14:paraId="2566E3EE" w14:textId="218D06CB" w:rsidR="00632224" w:rsidRPr="00D66789" w:rsidRDefault="00933378" w:rsidP="006B1009">
            <w:pPr>
              <w:widowControl w:val="0"/>
              <w:rPr>
                <w:rFonts w:ascii="Tahoma" w:eastAsia="Tahoma" w:hAnsi="Tahoma" w:cs="Tahoma"/>
                <w:bCs/>
                <w:sz w:val="20"/>
                <w:szCs w:val="20"/>
              </w:rPr>
            </w:pPr>
            <w:r w:rsidRPr="00D66789">
              <w:rPr>
                <w:rFonts w:ascii="Arial" w:hAnsi="Arial" w:cs="Arial"/>
                <w:noProof/>
                <w:sz w:val="20"/>
                <w:szCs w:val="20"/>
              </w:rPr>
              <w:drawing>
                <wp:anchor distT="0" distB="0" distL="114300" distR="114300" simplePos="0" relativeHeight="251686912" behindDoc="0" locked="0" layoutInCell="1" allowOverlap="1" wp14:anchorId="3A4A6666" wp14:editId="534729ED">
                  <wp:simplePos x="0" y="0"/>
                  <wp:positionH relativeFrom="column">
                    <wp:posOffset>-4445</wp:posOffset>
                  </wp:positionH>
                  <wp:positionV relativeFrom="paragraph">
                    <wp:posOffset>2540</wp:posOffset>
                  </wp:positionV>
                  <wp:extent cx="857250" cy="390525"/>
                  <wp:effectExtent l="0" t="0" r="0"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7742F3E1" w14:textId="77777777" w:rsidR="00632224" w:rsidRPr="00D66789" w:rsidRDefault="00632224" w:rsidP="006B1009">
            <w:pPr>
              <w:widowControl w:val="0"/>
              <w:rPr>
                <w:rFonts w:ascii="Tahoma" w:eastAsia="Tahoma" w:hAnsi="Tahoma" w:cs="Tahoma"/>
                <w:bCs/>
                <w:sz w:val="20"/>
                <w:szCs w:val="20"/>
              </w:rPr>
            </w:pPr>
          </w:p>
          <w:p w14:paraId="06F5D1CB" w14:textId="77777777" w:rsidR="003D108C" w:rsidRPr="00D66789" w:rsidRDefault="003D108C" w:rsidP="003D108C">
            <w:pPr>
              <w:widowControl w:val="0"/>
              <w:rPr>
                <w:rFonts w:ascii="Tahoma" w:hAnsi="Tahoma" w:cs="Tahoma"/>
                <w:sz w:val="20"/>
                <w:szCs w:val="20"/>
              </w:rPr>
            </w:pPr>
            <w:r w:rsidRPr="00D66789">
              <w:rPr>
                <w:rFonts w:ascii="Tahoma" w:hAnsi="Tahoma" w:cs="Tahoma"/>
                <w:b/>
                <w:sz w:val="20"/>
                <w:szCs w:val="20"/>
              </w:rPr>
              <w:t xml:space="preserve">Year 3 </w:t>
            </w:r>
          </w:p>
          <w:p w14:paraId="1086C47F" w14:textId="5656BFD8" w:rsidR="00FC1003" w:rsidRPr="00B421BF" w:rsidRDefault="00FC1003" w:rsidP="00FC1003">
            <w:pPr>
              <w:widowControl w:val="0"/>
              <w:rPr>
                <w:rFonts w:ascii="Tahoma" w:hAnsi="Tahoma" w:cs="Tahoma"/>
                <w:sz w:val="20"/>
                <w:szCs w:val="20"/>
              </w:rPr>
            </w:pPr>
            <w:hyperlink r:id="rId34" w:history="1">
              <w:r w:rsidRPr="00B421BF">
                <w:rPr>
                  <w:rStyle w:val="Hyperlink"/>
                  <w:rFonts w:ascii="Tahoma" w:hAnsi="Tahoma" w:cs="Tahoma"/>
                  <w:sz w:val="20"/>
                  <w:szCs w:val="20"/>
                </w:rPr>
                <w:t>https://whiterosemaths.com/homelearning/year-3/spring-week-6-statistics/</w:t>
              </w:r>
            </w:hyperlink>
          </w:p>
          <w:p w14:paraId="7C287A42" w14:textId="1625FC19" w:rsidR="00FC1003" w:rsidRPr="00B421BF" w:rsidRDefault="00FC1003" w:rsidP="00FC1003">
            <w:pPr>
              <w:widowControl w:val="0"/>
              <w:rPr>
                <w:rFonts w:ascii="Tahoma" w:hAnsi="Tahoma" w:cs="Tahoma"/>
                <w:sz w:val="20"/>
                <w:szCs w:val="20"/>
              </w:rPr>
            </w:pPr>
            <w:r w:rsidRPr="00B421BF">
              <w:rPr>
                <w:rFonts w:ascii="Tahoma" w:hAnsi="Tahoma" w:cs="Tahoma"/>
                <w:b/>
                <w:bCs/>
                <w:color w:val="1E3755"/>
                <w:sz w:val="20"/>
                <w:szCs w:val="20"/>
                <w:shd w:val="clear" w:color="auto" w:fill="FFFFFF"/>
              </w:rPr>
              <w:t>Interpret Pictograms</w:t>
            </w:r>
          </w:p>
          <w:p w14:paraId="67FA0ED7" w14:textId="4F33997C" w:rsidR="00B421BF" w:rsidRPr="00B421BF" w:rsidRDefault="003D108C" w:rsidP="003D108C">
            <w:pPr>
              <w:widowControl w:val="0"/>
              <w:rPr>
                <w:rFonts w:ascii="Tahoma" w:hAnsi="Tahoma" w:cs="Tahoma"/>
                <w:sz w:val="20"/>
                <w:szCs w:val="20"/>
              </w:rPr>
            </w:pPr>
            <w:r w:rsidRPr="00B421BF">
              <w:rPr>
                <w:rFonts w:ascii="Tahoma" w:hAnsi="Tahoma" w:cs="Tahoma"/>
                <w:b/>
                <w:sz w:val="20"/>
                <w:szCs w:val="20"/>
              </w:rPr>
              <w:t xml:space="preserve">Year 4 </w:t>
            </w:r>
            <w:hyperlink r:id="rId35" w:history="1">
              <w:r w:rsidR="00B421BF" w:rsidRPr="00B421BF">
                <w:rPr>
                  <w:rStyle w:val="Hyperlink"/>
                  <w:rFonts w:ascii="Tahoma" w:hAnsi="Tahoma" w:cs="Tahoma"/>
                  <w:sz w:val="20"/>
                  <w:szCs w:val="20"/>
                </w:rPr>
                <w:t>https://classroom.thenational.academy/lessons/read-interpret-and-compare-bar-charts-cth3gd</w:t>
              </w:r>
            </w:hyperlink>
          </w:p>
          <w:p w14:paraId="0D95B862" w14:textId="29A5139A" w:rsidR="003D108C" w:rsidRDefault="003D108C" w:rsidP="003D108C">
            <w:pPr>
              <w:widowControl w:val="0"/>
            </w:pPr>
            <w:r w:rsidRPr="00D66789">
              <w:rPr>
                <w:rFonts w:ascii="Tahoma" w:hAnsi="Tahoma" w:cs="Tahoma"/>
                <w:b/>
                <w:sz w:val="20"/>
                <w:szCs w:val="20"/>
              </w:rPr>
              <w:t xml:space="preserve">Year 5 </w:t>
            </w:r>
            <w:hyperlink r:id="rId36" w:history="1">
              <w:r w:rsidR="00FE1C59" w:rsidRPr="00FE1C59">
                <w:rPr>
                  <w:rStyle w:val="Hyperlink"/>
                  <w:rFonts w:ascii="Tahoma" w:hAnsi="Tahoma" w:cs="Tahoma"/>
                  <w:sz w:val="20"/>
                  <w:szCs w:val="20"/>
                </w:rPr>
                <w:t>https://classroom.thenational.academy/lessons/reading-scales-on-a-line-graph-</w:t>
              </w:r>
              <w:r w:rsidR="00FE1C59" w:rsidRPr="00FE1C59">
                <w:rPr>
                  <w:rStyle w:val="Hyperlink"/>
                  <w:rFonts w:ascii="Tahoma" w:hAnsi="Tahoma" w:cs="Tahoma"/>
                  <w:sz w:val="20"/>
                  <w:szCs w:val="20"/>
                </w:rPr>
                <w:lastRenderedPageBreak/>
                <w:t>6wuk0t</w:t>
              </w:r>
            </w:hyperlink>
          </w:p>
          <w:p w14:paraId="3AA7FA86" w14:textId="461B5150" w:rsidR="003D108C" w:rsidRDefault="003D108C" w:rsidP="003D108C">
            <w:pPr>
              <w:widowControl w:val="0"/>
              <w:rPr>
                <w:rStyle w:val="Hyperlink"/>
                <w:rFonts w:ascii="Tahoma" w:hAnsi="Tahoma" w:cs="Tahoma"/>
                <w:sz w:val="20"/>
                <w:szCs w:val="20"/>
              </w:rPr>
            </w:pPr>
            <w:r w:rsidRPr="00D66789">
              <w:rPr>
                <w:rFonts w:ascii="Tahoma" w:hAnsi="Tahoma" w:cs="Tahoma"/>
                <w:b/>
                <w:sz w:val="20"/>
                <w:szCs w:val="20"/>
              </w:rPr>
              <w:t xml:space="preserve">Year 6 </w:t>
            </w:r>
            <w:hyperlink r:id="rId37" w:history="1">
              <w:r w:rsidR="00FE1C59" w:rsidRPr="00FE1C59">
                <w:rPr>
                  <w:rStyle w:val="Hyperlink"/>
                  <w:rFonts w:ascii="Tahoma" w:hAnsi="Tahoma" w:cs="Tahoma"/>
                  <w:sz w:val="20"/>
                  <w:szCs w:val="20"/>
                </w:rPr>
                <w:t>https://whiterosemaths.com/homelearning/year-6/summer-week-1-statistics/</w:t>
              </w:r>
            </w:hyperlink>
          </w:p>
          <w:p w14:paraId="51E9D8A9" w14:textId="05BDBCEF" w:rsidR="00CF2F96" w:rsidRPr="00D66789" w:rsidRDefault="00FE1C59" w:rsidP="00CF2F96">
            <w:pPr>
              <w:widowControl w:val="0"/>
              <w:rPr>
                <w:rFonts w:ascii="Tahoma" w:hAnsi="Tahoma" w:cs="Tahoma"/>
                <w:b/>
                <w:bCs/>
                <w:sz w:val="20"/>
                <w:szCs w:val="20"/>
              </w:rPr>
            </w:pPr>
            <w:r>
              <w:rPr>
                <w:rFonts w:ascii="Tahoma" w:hAnsi="Tahoma" w:cs="Tahoma"/>
                <w:b/>
                <w:bCs/>
                <w:sz w:val="20"/>
                <w:szCs w:val="20"/>
              </w:rPr>
              <w:t>Use Line Graphs to Solve Problems</w:t>
            </w:r>
          </w:p>
          <w:p w14:paraId="1227B8F2" w14:textId="77777777" w:rsidR="00632224" w:rsidRPr="00D66789" w:rsidRDefault="00632224" w:rsidP="006B1009">
            <w:pPr>
              <w:widowControl w:val="0"/>
              <w:rPr>
                <w:rFonts w:ascii="Tahoma" w:hAnsi="Tahoma" w:cs="Tahoma"/>
                <w:sz w:val="20"/>
                <w:szCs w:val="20"/>
              </w:rPr>
            </w:pPr>
            <w:r w:rsidRPr="00D66789">
              <w:rPr>
                <w:rFonts w:ascii="Tahoma" w:hAnsi="Tahoma" w:cs="Tahoma"/>
                <w:b/>
                <w:bCs/>
                <w:color w:val="1E3755"/>
                <w:sz w:val="20"/>
                <w:szCs w:val="20"/>
                <w:shd w:val="clear" w:color="auto" w:fill="FFFFFF"/>
              </w:rPr>
              <w:t>(Follow-up worksheet on Google Classroom)</w:t>
            </w:r>
          </w:p>
          <w:p w14:paraId="18EEE01A" w14:textId="77777777" w:rsidR="00632224" w:rsidRPr="00D66789" w:rsidRDefault="00632224" w:rsidP="006B1009">
            <w:pPr>
              <w:widowControl w:val="0"/>
              <w:rPr>
                <w:rFonts w:ascii="Tahoma" w:hAnsi="Tahoma" w:cs="Tahoma"/>
                <w:sz w:val="20"/>
                <w:szCs w:val="20"/>
              </w:rPr>
            </w:pPr>
          </w:p>
        </w:tc>
        <w:tc>
          <w:tcPr>
            <w:tcW w:w="3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45559" w14:textId="77777777" w:rsidR="00632224" w:rsidRPr="00BA209D" w:rsidRDefault="00632224" w:rsidP="006B1009">
            <w:pPr>
              <w:jc w:val="center"/>
              <w:rPr>
                <w:rFonts w:ascii="Tahoma" w:hAnsi="Tahoma" w:cs="Tahoma"/>
                <w:b/>
                <w:sz w:val="20"/>
                <w:szCs w:val="20"/>
              </w:rPr>
            </w:pPr>
            <w:r w:rsidRPr="00BA209D">
              <w:rPr>
                <w:rFonts w:ascii="Tahoma" w:hAnsi="Tahoma" w:cs="Tahoma"/>
                <w:b/>
                <w:sz w:val="20"/>
                <w:szCs w:val="20"/>
              </w:rPr>
              <w:lastRenderedPageBreak/>
              <w:t xml:space="preserve">Music </w:t>
            </w:r>
          </w:p>
          <w:p w14:paraId="0F810EAE" w14:textId="77777777" w:rsidR="00784942" w:rsidRDefault="00EB02BB" w:rsidP="00784942">
            <w:pPr>
              <w:pStyle w:val="NormalWeb"/>
              <w:spacing w:before="0" w:beforeAutospacing="0" w:after="0" w:afterAutospacing="0"/>
              <w:rPr>
                <w:rFonts w:ascii="Tahoma" w:hAnsi="Tahoma" w:cs="Tahoma"/>
                <w:sz w:val="20"/>
                <w:szCs w:val="20"/>
              </w:rPr>
            </w:pPr>
            <w:r>
              <w:rPr>
                <w:rFonts w:ascii="Tahoma" w:hAnsi="Tahoma" w:cs="Tahoma"/>
                <w:color w:val="000000"/>
                <w:sz w:val="20"/>
                <w:szCs w:val="20"/>
              </w:rPr>
              <w:t>Today we will continue to explore</w:t>
            </w:r>
            <w:r w:rsidR="00AB26A6">
              <w:rPr>
                <w:rFonts w:ascii="Tahoma" w:hAnsi="Tahoma" w:cs="Tahoma"/>
                <w:color w:val="000000"/>
                <w:sz w:val="20"/>
                <w:szCs w:val="20"/>
              </w:rPr>
              <w:t xml:space="preserve"> </w:t>
            </w:r>
            <w:r w:rsidR="006B1009" w:rsidRPr="006B1009">
              <w:rPr>
                <w:rFonts w:ascii="Arial" w:hAnsi="Arial" w:cs="Arial"/>
                <w:sz w:val="20"/>
                <w:szCs w:val="20"/>
              </w:rPr>
              <w:t xml:space="preserve">the concept of melodic shape, identifying melodies which move by step and </w:t>
            </w:r>
            <w:r w:rsidR="006B1009">
              <w:rPr>
                <w:rFonts w:ascii="Arial" w:hAnsi="Arial" w:cs="Arial"/>
                <w:sz w:val="20"/>
                <w:szCs w:val="20"/>
              </w:rPr>
              <w:t xml:space="preserve">those that </w:t>
            </w:r>
            <w:r w:rsidR="006B1009" w:rsidRPr="006B1009">
              <w:rPr>
                <w:rFonts w:ascii="Arial" w:hAnsi="Arial" w:cs="Arial"/>
                <w:sz w:val="20"/>
                <w:szCs w:val="20"/>
              </w:rPr>
              <w:t>leap</w:t>
            </w:r>
            <w:r w:rsidR="006B1009">
              <w:rPr>
                <w:rFonts w:ascii="Arial" w:hAnsi="Arial" w:cs="Arial"/>
                <w:sz w:val="20"/>
                <w:szCs w:val="20"/>
              </w:rPr>
              <w:t xml:space="preserve">. </w:t>
            </w:r>
            <w:r>
              <w:rPr>
                <w:rFonts w:ascii="Arial" w:hAnsi="Arial" w:cs="Arial"/>
                <w:sz w:val="20"/>
                <w:szCs w:val="20"/>
              </w:rPr>
              <w:t>Look on the Google Classroom for this lesson</w:t>
            </w:r>
            <w:r w:rsidR="00784942">
              <w:rPr>
                <w:rFonts w:ascii="Arial" w:hAnsi="Arial" w:cs="Arial"/>
                <w:sz w:val="20"/>
                <w:szCs w:val="20"/>
              </w:rPr>
              <w:t xml:space="preserve">, where you will find extracts from </w:t>
            </w:r>
            <w:r w:rsidR="00784942" w:rsidRPr="00784942">
              <w:rPr>
                <w:rFonts w:ascii="Tahoma" w:hAnsi="Tahoma" w:cs="Tahoma"/>
                <w:i/>
                <w:sz w:val="20"/>
                <w:szCs w:val="20"/>
              </w:rPr>
              <w:t>Vltava</w:t>
            </w:r>
            <w:r w:rsidR="00784942">
              <w:rPr>
                <w:rFonts w:ascii="Tahoma" w:hAnsi="Tahoma" w:cs="Tahoma"/>
                <w:i/>
                <w:sz w:val="20"/>
                <w:szCs w:val="20"/>
              </w:rPr>
              <w:t xml:space="preserve">, </w:t>
            </w:r>
            <w:r w:rsidR="00784942" w:rsidRPr="00784942">
              <w:rPr>
                <w:rFonts w:ascii="Tahoma" w:hAnsi="Tahoma" w:cs="Tahoma"/>
                <w:iCs/>
                <w:sz w:val="20"/>
                <w:szCs w:val="20"/>
              </w:rPr>
              <w:t>which is from a set of six symphonic poems by the Czech composer Smetana and describes the course of a river and also from  ‘</w:t>
            </w:r>
            <w:r w:rsidR="00784942" w:rsidRPr="00784942">
              <w:rPr>
                <w:rFonts w:ascii="Tahoma" w:hAnsi="Tahoma" w:cs="Tahoma"/>
                <w:i/>
                <w:sz w:val="20"/>
                <w:szCs w:val="20"/>
              </w:rPr>
              <w:t>Dance of the Knights’</w:t>
            </w:r>
            <w:r w:rsidR="00784942" w:rsidRPr="00784942">
              <w:rPr>
                <w:rFonts w:ascii="Tahoma" w:hAnsi="Tahoma" w:cs="Tahoma"/>
                <w:iCs/>
                <w:sz w:val="20"/>
                <w:szCs w:val="20"/>
              </w:rPr>
              <w:t xml:space="preserve"> from </w:t>
            </w:r>
            <w:r w:rsidR="00784942" w:rsidRPr="00784942">
              <w:rPr>
                <w:rFonts w:ascii="Tahoma" w:hAnsi="Tahoma" w:cs="Tahoma"/>
                <w:i/>
                <w:sz w:val="20"/>
                <w:szCs w:val="20"/>
              </w:rPr>
              <w:t>Prokofiev’s ballet, “Romeo and Juliet”</w:t>
            </w:r>
            <w:r w:rsidR="00784942" w:rsidRPr="00784942">
              <w:rPr>
                <w:rFonts w:ascii="Tahoma" w:hAnsi="Tahoma" w:cs="Tahoma"/>
                <w:sz w:val="20"/>
                <w:szCs w:val="20"/>
              </w:rPr>
              <w:t>.</w:t>
            </w:r>
          </w:p>
          <w:p w14:paraId="204ADB14" w14:textId="3841B843" w:rsidR="006B1009" w:rsidRDefault="00784942" w:rsidP="00784942">
            <w:pPr>
              <w:pStyle w:val="NormalWeb"/>
              <w:spacing w:before="0" w:beforeAutospacing="0" w:after="0" w:afterAutospacing="0"/>
              <w:rPr>
                <w:rFonts w:ascii="Tahoma" w:hAnsi="Tahoma" w:cs="Tahoma"/>
                <w:sz w:val="20"/>
                <w:szCs w:val="20"/>
              </w:rPr>
            </w:pPr>
            <w:r w:rsidRPr="00784942">
              <w:rPr>
                <w:rFonts w:ascii="Tahoma" w:hAnsi="Tahoma" w:cs="Tahoma"/>
                <w:sz w:val="20"/>
                <w:szCs w:val="20"/>
              </w:rPr>
              <w:t xml:space="preserve">As </w:t>
            </w:r>
            <w:r>
              <w:rPr>
                <w:rFonts w:ascii="Tahoma" w:hAnsi="Tahoma" w:cs="Tahoma"/>
                <w:sz w:val="20"/>
                <w:szCs w:val="20"/>
              </w:rPr>
              <w:t>you</w:t>
            </w:r>
            <w:r w:rsidRPr="00784942">
              <w:rPr>
                <w:rFonts w:ascii="Tahoma" w:hAnsi="Tahoma" w:cs="Tahoma"/>
                <w:sz w:val="20"/>
                <w:szCs w:val="20"/>
              </w:rPr>
              <w:t xml:space="preserve"> liste</w:t>
            </w:r>
            <w:r>
              <w:rPr>
                <w:rFonts w:ascii="Tahoma" w:hAnsi="Tahoma" w:cs="Tahoma"/>
                <w:sz w:val="20"/>
                <w:szCs w:val="20"/>
              </w:rPr>
              <w:t xml:space="preserve">n to the music, you should try to draw/ identify the shape of the melody. When does the music go up and down? When do you hear sudden leaps from high to low or low to high? When is the music ‘spiky’ and when is it more ‘smooth’? Can you invent hand signals to show the spiky parts and the smooth parts and match your hand signals to the music as you listen again? </w:t>
            </w:r>
          </w:p>
          <w:p w14:paraId="0E5B95BD" w14:textId="32CBCA49" w:rsidR="006B1009" w:rsidRDefault="006B1009" w:rsidP="00BA209D">
            <w:pPr>
              <w:pStyle w:val="NormalWeb"/>
              <w:spacing w:before="0" w:beforeAutospacing="0" w:after="0" w:afterAutospacing="0"/>
              <w:rPr>
                <w:rFonts w:ascii="Tahoma" w:hAnsi="Tahoma" w:cs="Tahoma"/>
              </w:rPr>
            </w:pPr>
          </w:p>
          <w:p w14:paraId="2F8E7ED7" w14:textId="0A90EF4D" w:rsidR="00AB26A6" w:rsidRDefault="00FD0A4B" w:rsidP="00FD0A4B">
            <w:pPr>
              <w:pStyle w:val="NormalWeb"/>
              <w:spacing w:before="0" w:beforeAutospacing="0" w:after="0" w:afterAutospacing="0"/>
              <w:jc w:val="center"/>
              <w:rPr>
                <w:rFonts w:ascii="Tahoma" w:hAnsi="Tahoma" w:cs="Tahoma"/>
                <w:b/>
                <w:bCs/>
              </w:rPr>
            </w:pPr>
            <w:r>
              <w:rPr>
                <w:rFonts w:ascii="Tahoma" w:hAnsi="Tahoma" w:cs="Tahoma"/>
                <w:b/>
                <w:bCs/>
              </w:rPr>
              <w:lastRenderedPageBreak/>
              <w:t>RE</w:t>
            </w:r>
          </w:p>
          <w:p w14:paraId="360DA1BA" w14:textId="25B3D011" w:rsidR="008448E7" w:rsidRDefault="007F3068" w:rsidP="008448E7">
            <w:pPr>
              <w:rPr>
                <w:rFonts w:ascii="Tahoma" w:hAnsi="Tahoma"/>
                <w:sz w:val="21"/>
                <w:szCs w:val="21"/>
              </w:rPr>
            </w:pPr>
            <w:r w:rsidRPr="008448E7">
              <w:rPr>
                <w:rFonts w:ascii="Tahoma" w:hAnsi="Tahoma" w:cs="Tahoma"/>
                <w:sz w:val="20"/>
                <w:szCs w:val="20"/>
              </w:rPr>
              <w:t>This half term</w:t>
            </w:r>
            <w:r w:rsidR="008448E7">
              <w:rPr>
                <w:rFonts w:ascii="Tahoma" w:hAnsi="Tahoma" w:cs="Tahoma"/>
                <w:sz w:val="20"/>
                <w:szCs w:val="20"/>
              </w:rPr>
              <w:t xml:space="preserve"> in RE we will be considering the key question, ‘</w:t>
            </w:r>
            <w:r w:rsidR="008448E7" w:rsidRPr="0027645C">
              <w:rPr>
                <w:rFonts w:ascii="Tahoma" w:hAnsi="Tahoma"/>
                <w:sz w:val="21"/>
                <w:szCs w:val="21"/>
              </w:rPr>
              <w:t>When Jesus left, what was the impact of Pentecost?</w:t>
            </w:r>
            <w:r w:rsidR="008448E7">
              <w:rPr>
                <w:rFonts w:ascii="Tahoma" w:hAnsi="Tahoma"/>
                <w:sz w:val="21"/>
                <w:szCs w:val="21"/>
              </w:rPr>
              <w:t xml:space="preserve">’ </w:t>
            </w:r>
          </w:p>
          <w:p w14:paraId="0E6D170F" w14:textId="77777777" w:rsidR="00784942" w:rsidRDefault="00784942" w:rsidP="008448E7">
            <w:pPr>
              <w:rPr>
                <w:rFonts w:ascii="Tahoma" w:hAnsi="Tahoma" w:cs="Tahoma"/>
                <w:sz w:val="20"/>
                <w:szCs w:val="20"/>
              </w:rPr>
            </w:pPr>
            <w:r>
              <w:rPr>
                <w:rFonts w:ascii="Tahoma" w:hAnsi="Tahoma"/>
                <w:sz w:val="21"/>
                <w:szCs w:val="21"/>
              </w:rPr>
              <w:t>Today we will re-read</w:t>
            </w:r>
            <w:r w:rsidR="008448E7">
              <w:rPr>
                <w:rFonts w:ascii="Tahoma" w:hAnsi="Tahoma"/>
                <w:sz w:val="21"/>
                <w:szCs w:val="21"/>
              </w:rPr>
              <w:t xml:space="preserve"> the story of Pentecost, which is related in the Bible in the book of Acts, chapter 2. </w:t>
            </w:r>
            <w:r w:rsidRPr="00784942">
              <w:rPr>
                <w:rFonts w:ascii="Tahoma" w:hAnsi="Tahoma" w:cs="Tahoma"/>
                <w:sz w:val="20"/>
                <w:szCs w:val="20"/>
              </w:rPr>
              <w:t xml:space="preserve">We will </w:t>
            </w:r>
            <w:r>
              <w:rPr>
                <w:rFonts w:ascii="Tahoma" w:hAnsi="Tahoma" w:cs="Tahoma"/>
                <w:sz w:val="20"/>
                <w:szCs w:val="20"/>
              </w:rPr>
              <w:t xml:space="preserve">look at and discuss a range of works of Art that represent the story and consider the importance of the story to Christians as we discuss the way that different artists have represented it. (See the pictures at the links below and make some notes about what you notice in each one. </w:t>
            </w:r>
          </w:p>
          <w:p w14:paraId="2B28D585" w14:textId="1856A106" w:rsidR="00FE37C3" w:rsidRDefault="00784942" w:rsidP="008448E7">
            <w:pPr>
              <w:rPr>
                <w:rFonts w:ascii="Tahoma" w:hAnsi="Tahoma" w:cs="Tahoma"/>
                <w:sz w:val="20"/>
                <w:szCs w:val="20"/>
              </w:rPr>
            </w:pPr>
            <w:r>
              <w:rPr>
                <w:rFonts w:ascii="Tahoma" w:hAnsi="Tahoma" w:cs="Tahoma"/>
                <w:sz w:val="20"/>
                <w:szCs w:val="20"/>
              </w:rPr>
              <w:t>Then, retell the story of Pentecost by writing two diary entries about the events: one from the point of view of one of the disciples and the other from the point of view of one of the onlookers. What might they say about what they saw, felt and experienced?</w:t>
            </w:r>
          </w:p>
          <w:p w14:paraId="4E6C2724" w14:textId="26266041" w:rsidR="00784942" w:rsidRDefault="00784942" w:rsidP="008448E7">
            <w:pPr>
              <w:rPr>
                <w:rFonts w:ascii="Tahoma" w:hAnsi="Tahoma" w:cs="Tahoma"/>
                <w:sz w:val="20"/>
                <w:szCs w:val="20"/>
              </w:rPr>
            </w:pPr>
          </w:p>
          <w:p w14:paraId="29475EBA" w14:textId="77777777" w:rsidR="00784942" w:rsidRPr="00784942" w:rsidRDefault="00784942" w:rsidP="008448E7">
            <w:pPr>
              <w:rPr>
                <w:rFonts w:ascii="Tahoma" w:hAnsi="Tahoma"/>
                <w:sz w:val="21"/>
                <w:szCs w:val="21"/>
              </w:rPr>
            </w:pPr>
          </w:p>
          <w:p w14:paraId="75391CCF" w14:textId="44023A88" w:rsidR="00FD0A4B" w:rsidRPr="008448E7" w:rsidRDefault="00FD0A4B" w:rsidP="00FD0A4B">
            <w:pPr>
              <w:pStyle w:val="NormalWeb"/>
              <w:spacing w:before="0" w:beforeAutospacing="0" w:after="0" w:afterAutospacing="0"/>
              <w:jc w:val="center"/>
              <w:rPr>
                <w:rFonts w:ascii="Tahoma" w:hAnsi="Tahoma" w:cs="Tahoma"/>
                <w:sz w:val="20"/>
                <w:szCs w:val="20"/>
              </w:rPr>
            </w:pPr>
          </w:p>
          <w:p w14:paraId="0D45A343" w14:textId="6C3D352C" w:rsidR="00632224" w:rsidRPr="00BA209D" w:rsidRDefault="00632224" w:rsidP="00BA209D">
            <w:pPr>
              <w:spacing w:after="0" w:line="240" w:lineRule="auto"/>
              <w:rPr>
                <w:rFonts w:ascii="Tahoma" w:eastAsia="Times New Roman" w:hAnsi="Tahoma" w:cs="Tahoma"/>
                <w:sz w:val="24"/>
                <w:szCs w:val="24"/>
                <w:lang w:eastAsia="en-GB"/>
              </w:rPr>
            </w:pPr>
          </w:p>
        </w:tc>
      </w:tr>
      <w:tr w:rsidR="00632224" w:rsidRPr="00D66789" w14:paraId="37D14427" w14:textId="77777777" w:rsidTr="00E55CC3">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4369F424" w14:textId="77777777" w:rsidR="00632224" w:rsidRDefault="00632224" w:rsidP="006B1009">
            <w:pPr>
              <w:widowControl w:val="0"/>
              <w:rPr>
                <w:rFonts w:ascii="Tahoma" w:eastAsia="Tahoma" w:hAnsi="Tahoma" w:cs="Tahoma"/>
                <w:b/>
              </w:rPr>
            </w:pPr>
            <w:r>
              <w:rPr>
                <w:rFonts w:ascii="Tahoma" w:eastAsia="Tahoma" w:hAnsi="Tahoma" w:cs="Tahoma"/>
                <w:b/>
              </w:rPr>
              <w:lastRenderedPageBreak/>
              <w:t>Thursday</w:t>
            </w:r>
          </w:p>
          <w:p w14:paraId="52C7F294" w14:textId="77777777" w:rsidR="00632224" w:rsidRDefault="00632224" w:rsidP="006B1009">
            <w:pPr>
              <w:widowControl w:val="0"/>
              <w:rPr>
                <w:rFonts w:ascii="Tahoma" w:eastAsia="Tahoma" w:hAnsi="Tahoma" w:cs="Tahoma"/>
                <w:b/>
              </w:rPr>
            </w:pPr>
          </w:p>
          <w:p w14:paraId="5BB1E803" w14:textId="77777777" w:rsidR="00632224" w:rsidRDefault="00632224" w:rsidP="006B1009">
            <w:pPr>
              <w:widowControl w:val="0"/>
              <w:rPr>
                <w:rFonts w:ascii="Tahoma" w:eastAsia="Tahoma" w:hAnsi="Tahoma" w:cs="Tahoma"/>
              </w:rPr>
            </w:pPr>
          </w:p>
        </w:tc>
        <w:tc>
          <w:tcPr>
            <w:tcW w:w="1843" w:type="dxa"/>
            <w:tcBorders>
              <w:top w:val="single" w:sz="8" w:space="0" w:color="000000"/>
              <w:left w:val="single" w:sz="8" w:space="0" w:color="000000"/>
              <w:bottom w:val="single" w:sz="8" w:space="0" w:color="000000"/>
              <w:right w:val="single" w:sz="8" w:space="0" w:color="000000"/>
            </w:tcBorders>
          </w:tcPr>
          <w:p w14:paraId="531EA989" w14:textId="77777777" w:rsidR="00632224" w:rsidRPr="00FF2ABC" w:rsidRDefault="00632224" w:rsidP="006B1009">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t>Mental Health focus:</w:t>
            </w:r>
          </w:p>
          <w:p w14:paraId="40973DE6" w14:textId="4F1961D2" w:rsidR="00632224" w:rsidRDefault="00CE57CA" w:rsidP="00EF0E29">
            <w:pPr>
              <w:widowControl w:val="0"/>
              <w:pBdr>
                <w:top w:val="nil"/>
                <w:left w:val="nil"/>
                <w:bottom w:val="nil"/>
                <w:right w:val="nil"/>
                <w:between w:val="nil"/>
              </w:pBdr>
              <w:rPr>
                <w:rFonts w:ascii="Arial" w:eastAsia="Tahoma" w:hAnsi="Arial" w:cs="Arial"/>
                <w:iCs/>
                <w:noProof/>
                <w:sz w:val="20"/>
                <w:szCs w:val="20"/>
                <w:u w:val="single"/>
              </w:rPr>
            </w:pPr>
            <w:r>
              <w:rPr>
                <w:rFonts w:ascii="Arial" w:eastAsia="Tahoma" w:hAnsi="Arial" w:cs="Arial"/>
                <w:iCs/>
                <w:noProof/>
                <w:sz w:val="20"/>
                <w:szCs w:val="20"/>
                <w:u w:val="single"/>
              </w:rPr>
              <w:t>Do something you enjoy/ Care for others</w:t>
            </w:r>
          </w:p>
          <w:p w14:paraId="1BCA97BF" w14:textId="7F83A186"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Today, we will think about some of the hobbies and interests we have and how we can use these to care for others and the world around us. What can you do today to care for those around you or your local environment. Take time to plan something to do today that you will do to show love and care for others. You could…</w:t>
            </w:r>
          </w:p>
          <w:p w14:paraId="77D88D75" w14:textId="485996C1"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Go on a litter-picking walk. </w:t>
            </w:r>
          </w:p>
          <w:p w14:paraId="6EF26587" w14:textId="6022167C"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Plant some seedlingss to give a surprise gift to someone you know who enjoys gardneing later this term.</w:t>
            </w:r>
          </w:p>
          <w:p w14:paraId="16C5841E" w14:textId="25A2862F"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Make a card for someone who </w:t>
            </w:r>
            <w:r>
              <w:rPr>
                <w:rFonts w:ascii="Arial" w:eastAsia="Tahoma" w:hAnsi="Arial" w:cs="Arial"/>
                <w:iCs/>
                <w:noProof/>
                <w:sz w:val="20"/>
                <w:szCs w:val="20"/>
              </w:rPr>
              <w:lastRenderedPageBreak/>
              <w:t xml:space="preserve">needs encouragement or support. </w:t>
            </w:r>
          </w:p>
          <w:p w14:paraId="670282BA" w14:textId="41355ED5" w:rsidR="00CE57CA"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 xml:space="preserve">Make a phone call to someone who may be feeling isolated or lonely. </w:t>
            </w:r>
          </w:p>
          <w:p w14:paraId="33A87C9D" w14:textId="66AB453C" w:rsidR="00EF0E29" w:rsidRPr="00EF0E29" w:rsidRDefault="00CE57CA" w:rsidP="00EF0E29">
            <w:pPr>
              <w:widowControl w:val="0"/>
              <w:pBdr>
                <w:top w:val="nil"/>
                <w:left w:val="nil"/>
                <w:bottom w:val="nil"/>
                <w:right w:val="nil"/>
                <w:between w:val="nil"/>
              </w:pBdr>
              <w:rPr>
                <w:rFonts w:ascii="Arial" w:eastAsia="Tahoma" w:hAnsi="Arial" w:cs="Arial"/>
                <w:iCs/>
                <w:noProof/>
                <w:sz w:val="20"/>
                <w:szCs w:val="20"/>
              </w:rPr>
            </w:pPr>
            <w:r>
              <w:rPr>
                <w:rFonts w:ascii="Arial" w:eastAsia="Tahoma" w:hAnsi="Arial" w:cs="Arial"/>
                <w:iCs/>
                <w:noProof/>
                <w:sz w:val="20"/>
                <w:szCs w:val="20"/>
              </w:rPr>
              <w:t>Offer to do a job in your house – tidy up or clean something!</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15DF6" w14:textId="120FAE87" w:rsidR="00632224" w:rsidRPr="00FF2ABC" w:rsidRDefault="00933378" w:rsidP="006B1009">
            <w:pPr>
              <w:widowControl w:val="0"/>
              <w:rPr>
                <w:rFonts w:ascii="Arial" w:hAnsi="Arial" w:cs="Arial"/>
                <w:sz w:val="20"/>
                <w:szCs w:val="20"/>
              </w:rPr>
            </w:pPr>
            <w:r w:rsidRPr="00FF2ABC">
              <w:rPr>
                <w:rFonts w:ascii="Arial" w:hAnsi="Arial" w:cs="Arial"/>
                <w:noProof/>
                <w:sz w:val="20"/>
                <w:szCs w:val="20"/>
              </w:rPr>
              <w:lastRenderedPageBreak/>
              <w:drawing>
                <wp:inline distT="0" distB="0" distL="0" distR="0" wp14:anchorId="7EA726FD" wp14:editId="6D8FAFB8">
                  <wp:extent cx="1061085" cy="146685"/>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r w:rsidR="00632224" w:rsidRPr="00FF2ABC">
              <w:rPr>
                <w:rFonts w:ascii="Arial" w:hAnsi="Arial" w:cs="Arial"/>
                <w:noProof/>
                <w:sz w:val="20"/>
                <w:szCs w:val="20"/>
              </w:rPr>
              <mc:AlternateContent>
                <mc:Choice Requires="wps">
                  <w:drawing>
                    <wp:anchor distT="114300" distB="114300" distL="114300" distR="114300" simplePos="0" relativeHeight="251679744" behindDoc="0" locked="0" layoutInCell="1" allowOverlap="1" wp14:anchorId="26857108" wp14:editId="0363430B">
                      <wp:simplePos x="0" y="0"/>
                      <wp:positionH relativeFrom="column">
                        <wp:posOffset>130175</wp:posOffset>
                      </wp:positionH>
                      <wp:positionV relativeFrom="paragraph">
                        <wp:posOffset>53340</wp:posOffset>
                      </wp:positionV>
                      <wp:extent cx="1387475" cy="254000"/>
                      <wp:effectExtent l="0" t="0" r="0" b="0"/>
                      <wp:wrapSquare wrapText="bothSides"/>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7475" cy="254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6AA1E" id="Rectangle 18" o:spid="_x0000_s1026" style="position:absolute;margin-left:10.25pt;margin-top:4.2pt;width:109.25pt;height:20pt;z-index:2516797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" filled="f" stroked="f">
                      <o:lock v:ext="edit" aspectratio="t"/>
                      <w10:wrap type="square"/>
                    </v:rect>
                  </w:pict>
                </mc:Fallback>
              </mc:AlternateContent>
            </w:r>
            <w:hyperlink r:id="rId38" w:history="1">
              <w:r w:rsidR="00632224" w:rsidRPr="00FF2ABC">
                <w:rPr>
                  <w:rStyle w:val="Hyperlink"/>
                  <w:rFonts w:ascii="Arial" w:eastAsia="Tahoma" w:hAnsi="Arial" w:cs="Arial"/>
                  <w:color w:val="1155CC"/>
                  <w:sz w:val="20"/>
                  <w:szCs w:val="20"/>
                </w:rPr>
                <w:t>https://www.edshed.com/en-gb/login</w:t>
              </w:r>
            </w:hyperlink>
            <w:r w:rsidR="00632224" w:rsidRPr="00FF2ABC">
              <w:rPr>
                <w:rFonts w:ascii="Arial" w:eastAsia="Tahoma" w:hAnsi="Arial" w:cs="Arial"/>
                <w:sz w:val="20"/>
                <w:szCs w:val="20"/>
              </w:rPr>
              <w:t xml:space="preserve"> </w:t>
            </w:r>
          </w:p>
          <w:p w14:paraId="523E98C8" w14:textId="77777777" w:rsidR="00632224" w:rsidRPr="00FF2ABC" w:rsidRDefault="00632224" w:rsidP="006B1009">
            <w:pPr>
              <w:widowControl w:val="0"/>
              <w:rPr>
                <w:rFonts w:ascii="Arial" w:eastAsia="Tahoma" w:hAnsi="Arial" w:cs="Arial"/>
                <w:sz w:val="20"/>
                <w:szCs w:val="20"/>
              </w:rPr>
            </w:pPr>
          </w:p>
          <w:p w14:paraId="46781882" w14:textId="77777777" w:rsidR="00632224" w:rsidRPr="00FF2ABC" w:rsidRDefault="00632224" w:rsidP="006B1009">
            <w:pPr>
              <w:widowControl w:val="0"/>
              <w:rPr>
                <w:rFonts w:ascii="Arial" w:eastAsia="Tahoma" w:hAnsi="Arial" w:cs="Arial"/>
                <w:sz w:val="20"/>
                <w:szCs w:val="20"/>
              </w:rPr>
            </w:pPr>
            <w:r w:rsidRPr="00FF2ABC">
              <w:rPr>
                <w:rFonts w:ascii="Arial" w:hAnsi="Arial" w:cs="Arial"/>
                <w:noProof/>
                <w:sz w:val="20"/>
                <w:szCs w:val="20"/>
              </w:rPr>
              <w:t xml:space="preserve">Practise the spellings set for you in ‘Assignments’. Then practise the statutory words for your age group. </w:t>
            </w:r>
          </w:p>
          <w:p w14:paraId="085103A1" w14:textId="77777777" w:rsidR="00632224" w:rsidRPr="00FF2ABC" w:rsidRDefault="00632224" w:rsidP="006B1009">
            <w:pPr>
              <w:widowControl w:val="0"/>
              <w:rPr>
                <w:rFonts w:ascii="Arial" w:eastAsia="Tahoma" w:hAnsi="Arial" w:cs="Arial"/>
                <w:sz w:val="20"/>
                <w:szCs w:val="20"/>
              </w:rPr>
            </w:pPr>
          </w:p>
          <w:p w14:paraId="2704E725" w14:textId="77777777" w:rsidR="00632224" w:rsidRPr="00FF2ABC" w:rsidRDefault="00632224" w:rsidP="006B1009">
            <w:pPr>
              <w:widowControl w:val="0"/>
              <w:rPr>
                <w:rFonts w:ascii="Arial" w:eastAsia="Tahoma" w:hAnsi="Arial" w:cs="Arial"/>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43E01" w14:textId="7E2B1521" w:rsidR="00632224" w:rsidRPr="00FF2ABC" w:rsidRDefault="00933378" w:rsidP="006B1009">
            <w:pPr>
              <w:widowControl w:val="0"/>
              <w:rPr>
                <w:rFonts w:ascii="Arial" w:eastAsia="Tahoma" w:hAnsi="Arial" w:cs="Arial"/>
                <w:sz w:val="20"/>
                <w:szCs w:val="20"/>
              </w:rPr>
            </w:pPr>
            <w:r w:rsidRPr="00FF2ABC">
              <w:rPr>
                <w:rFonts w:ascii="Arial" w:hAnsi="Arial" w:cs="Arial"/>
                <w:noProof/>
                <w:sz w:val="20"/>
                <w:szCs w:val="20"/>
              </w:rPr>
              <w:drawing>
                <wp:inline distT="0" distB="0" distL="0" distR="0" wp14:anchorId="55D67D89" wp14:editId="209AD600">
                  <wp:extent cx="506095" cy="52260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436B4B62" w14:textId="77777777" w:rsidR="00632224" w:rsidRPr="00FF2ABC" w:rsidRDefault="00632224" w:rsidP="006B1009">
            <w:pPr>
              <w:widowControl w:val="0"/>
              <w:rPr>
                <w:rFonts w:ascii="Arial" w:hAnsi="Arial" w:cs="Arial"/>
                <w:sz w:val="20"/>
                <w:szCs w:val="20"/>
              </w:rPr>
            </w:pPr>
          </w:p>
          <w:p w14:paraId="0637D017" w14:textId="77777777" w:rsidR="00632224" w:rsidRPr="00FF2ABC" w:rsidRDefault="00632224" w:rsidP="006B1009">
            <w:pPr>
              <w:widowControl w:val="0"/>
              <w:rPr>
                <w:rFonts w:ascii="Arial" w:hAnsi="Arial" w:cs="Arial"/>
                <w:sz w:val="20"/>
                <w:szCs w:val="20"/>
              </w:rPr>
            </w:pPr>
          </w:p>
          <w:p w14:paraId="2636B289" w14:textId="77777777" w:rsidR="00632224" w:rsidRPr="00FF2ABC" w:rsidRDefault="00632224" w:rsidP="006B1009">
            <w:pPr>
              <w:widowControl w:val="0"/>
              <w:rPr>
                <w:rFonts w:ascii="Arial" w:hAnsi="Arial" w:cs="Arial"/>
                <w:sz w:val="20"/>
                <w:szCs w:val="20"/>
              </w:rPr>
            </w:pPr>
          </w:p>
          <w:p w14:paraId="1B6C03BE" w14:textId="77777777" w:rsidR="00632224" w:rsidRPr="00FF2ABC" w:rsidRDefault="00632224" w:rsidP="006B1009">
            <w:pPr>
              <w:widowControl w:val="0"/>
              <w:rPr>
                <w:rFonts w:ascii="Arial" w:hAnsi="Arial" w:cs="Arial"/>
                <w:sz w:val="20"/>
                <w:szCs w:val="20"/>
              </w:rPr>
            </w:pPr>
          </w:p>
          <w:p w14:paraId="19D85EED" w14:textId="77777777" w:rsidR="00632224" w:rsidRPr="00FF2ABC" w:rsidRDefault="00632224" w:rsidP="006B1009">
            <w:pPr>
              <w:widowControl w:val="0"/>
              <w:rPr>
                <w:rFonts w:ascii="Arial" w:hAnsi="Arial" w:cs="Arial"/>
                <w:sz w:val="20"/>
                <w:szCs w:val="20"/>
              </w:rPr>
            </w:pPr>
          </w:p>
          <w:p w14:paraId="1CBE67D7" w14:textId="77777777" w:rsidR="00632224" w:rsidRPr="00FF2ABC" w:rsidRDefault="00E55CC3" w:rsidP="006B1009">
            <w:pPr>
              <w:widowControl w:val="0"/>
              <w:rPr>
                <w:rFonts w:ascii="Arial" w:eastAsia="Tahoma" w:hAnsi="Arial" w:cs="Arial"/>
                <w:sz w:val="20"/>
                <w:szCs w:val="20"/>
              </w:rPr>
            </w:pPr>
            <w:hyperlink r:id="rId39" w:history="1">
              <w:r w:rsidR="00632224" w:rsidRPr="00FF2ABC">
                <w:rPr>
                  <w:rStyle w:val="Hyperlink"/>
                  <w:rFonts w:ascii="Arial" w:eastAsia="Tahoma" w:hAnsi="Arial" w:cs="Arial"/>
                  <w:color w:val="1155CC"/>
                  <w:sz w:val="20"/>
                  <w:szCs w:val="20"/>
                </w:rPr>
                <w:t>https://www.activelearnprimary.co.uk/login?c=0</w:t>
              </w:r>
            </w:hyperlink>
            <w:r w:rsidR="00632224" w:rsidRPr="00FF2ABC">
              <w:rPr>
                <w:rFonts w:ascii="Arial" w:eastAsia="Tahoma" w:hAnsi="Arial" w:cs="Arial"/>
                <w:sz w:val="20"/>
                <w:szCs w:val="20"/>
              </w:rPr>
              <w:t xml:space="preserve"> </w:t>
            </w:r>
          </w:p>
          <w:p w14:paraId="4FA2705B" w14:textId="77777777" w:rsidR="00632224" w:rsidRPr="00FF2ABC" w:rsidRDefault="00632224" w:rsidP="006B1009">
            <w:pPr>
              <w:widowControl w:val="0"/>
              <w:rPr>
                <w:rFonts w:ascii="Arial" w:eastAsia="Tahoma" w:hAnsi="Arial" w:cs="Arial"/>
                <w:sz w:val="20"/>
                <w:szCs w:val="20"/>
              </w:rPr>
            </w:pPr>
          </w:p>
          <w:p w14:paraId="25BD3751" w14:textId="77777777" w:rsidR="00632224" w:rsidRPr="00FF2ABC" w:rsidRDefault="00632224" w:rsidP="006B1009">
            <w:pPr>
              <w:widowControl w:val="0"/>
              <w:rPr>
                <w:rFonts w:ascii="Arial" w:eastAsia="Tahoma" w:hAnsi="Arial" w:cs="Arial"/>
                <w:sz w:val="20"/>
                <w:szCs w:val="20"/>
              </w:rPr>
            </w:pP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ACA80" w14:textId="77777777" w:rsidR="008937AE" w:rsidRDefault="008937AE" w:rsidP="008937AE">
            <w:pPr>
              <w:widowControl w:val="0"/>
              <w:rPr>
                <w:rFonts w:ascii="Arial" w:eastAsia="Tahoma" w:hAnsi="Arial" w:cs="Arial"/>
                <w:b/>
                <w:bCs/>
                <w:sz w:val="20"/>
                <w:szCs w:val="20"/>
              </w:rPr>
            </w:pPr>
            <w:r>
              <w:rPr>
                <w:rFonts w:ascii="Arial" w:eastAsia="Tahoma" w:hAnsi="Arial" w:cs="Arial"/>
                <w:b/>
                <w:bCs/>
                <w:sz w:val="20"/>
                <w:szCs w:val="20"/>
              </w:rPr>
              <w:t xml:space="preserve">If required, this lesson will be posted on the Google Classroom. </w:t>
            </w:r>
          </w:p>
          <w:p w14:paraId="031A64B8" w14:textId="77777777" w:rsidR="000954D0" w:rsidRDefault="008937AE" w:rsidP="006B1009">
            <w:pPr>
              <w:pStyle w:val="TableParagraph"/>
              <w:tabs>
                <w:tab w:val="left" w:pos="361"/>
              </w:tabs>
              <w:spacing w:before="113" w:line="245" w:lineRule="auto"/>
              <w:ind w:left="0"/>
              <w:rPr>
                <w:rFonts w:ascii="Arial" w:hAnsi="Arial" w:cs="Arial"/>
                <w:sz w:val="20"/>
                <w:szCs w:val="20"/>
              </w:rPr>
            </w:pPr>
            <w:r>
              <w:rPr>
                <w:rFonts w:ascii="Arial" w:hAnsi="Arial" w:cs="Arial"/>
                <w:sz w:val="20"/>
                <w:szCs w:val="20"/>
              </w:rPr>
              <w:t xml:space="preserve">Over the next two lessons, </w:t>
            </w:r>
          </w:p>
          <w:p w14:paraId="24B68876" w14:textId="77777777" w:rsidR="008937AE" w:rsidRDefault="008937AE" w:rsidP="006B1009">
            <w:pPr>
              <w:pStyle w:val="TableParagraph"/>
              <w:tabs>
                <w:tab w:val="left" w:pos="361"/>
              </w:tabs>
              <w:spacing w:before="113" w:line="245" w:lineRule="auto"/>
              <w:ind w:left="0"/>
              <w:rPr>
                <w:rFonts w:ascii="Arial" w:hAnsi="Arial" w:cs="Arial"/>
                <w:sz w:val="20"/>
                <w:szCs w:val="20"/>
              </w:rPr>
            </w:pPr>
            <w:r>
              <w:rPr>
                <w:rFonts w:ascii="Arial" w:hAnsi="Arial" w:cs="Arial"/>
                <w:b/>
                <w:bCs/>
                <w:sz w:val="20"/>
                <w:szCs w:val="20"/>
              </w:rPr>
              <w:t xml:space="preserve">Year 3 and 4 </w:t>
            </w:r>
            <w:r>
              <w:rPr>
                <w:rFonts w:ascii="Arial" w:hAnsi="Arial" w:cs="Arial"/>
                <w:sz w:val="20"/>
                <w:szCs w:val="20"/>
              </w:rPr>
              <w:t xml:space="preserve"> will be challenged to </w:t>
            </w:r>
            <w:proofErr w:type="spellStart"/>
            <w:r>
              <w:rPr>
                <w:rFonts w:ascii="Arial" w:hAnsi="Arial" w:cs="Arial"/>
                <w:sz w:val="20"/>
                <w:szCs w:val="20"/>
              </w:rPr>
              <w:t>summarise</w:t>
            </w:r>
            <w:proofErr w:type="spellEnd"/>
            <w:r>
              <w:rPr>
                <w:rFonts w:ascii="Arial" w:hAnsi="Arial" w:cs="Arial"/>
                <w:sz w:val="20"/>
                <w:szCs w:val="20"/>
              </w:rPr>
              <w:t xml:space="preserve"> some of the main points of the text ‘One Well’ in their own words, using the images they drew earlier in the week. </w:t>
            </w:r>
          </w:p>
          <w:p w14:paraId="07FAA607" w14:textId="77777777" w:rsidR="008937AE" w:rsidRDefault="008937AE" w:rsidP="006B1009">
            <w:pPr>
              <w:pStyle w:val="TableParagraph"/>
              <w:tabs>
                <w:tab w:val="left" w:pos="361"/>
              </w:tabs>
              <w:spacing w:before="113" w:line="245" w:lineRule="auto"/>
              <w:ind w:left="0"/>
              <w:rPr>
                <w:rFonts w:ascii="Arial" w:hAnsi="Arial" w:cs="Arial"/>
                <w:sz w:val="20"/>
                <w:szCs w:val="20"/>
              </w:rPr>
            </w:pPr>
          </w:p>
          <w:p w14:paraId="50BEF891" w14:textId="77777777" w:rsidR="008937AE" w:rsidRDefault="008937AE" w:rsidP="006B1009">
            <w:pPr>
              <w:pStyle w:val="TableParagraph"/>
              <w:tabs>
                <w:tab w:val="left" w:pos="361"/>
              </w:tabs>
              <w:spacing w:before="113" w:line="245" w:lineRule="auto"/>
              <w:ind w:left="0"/>
              <w:rPr>
                <w:rFonts w:ascii="Arial" w:hAnsi="Arial" w:cs="Arial"/>
                <w:sz w:val="20"/>
                <w:szCs w:val="20"/>
              </w:rPr>
            </w:pPr>
            <w:r>
              <w:rPr>
                <w:rFonts w:ascii="Arial" w:hAnsi="Arial" w:cs="Arial"/>
                <w:sz w:val="20"/>
                <w:szCs w:val="20"/>
              </w:rPr>
              <w:t xml:space="preserve">Meanwhile, </w:t>
            </w:r>
            <w:r>
              <w:rPr>
                <w:rFonts w:ascii="Arial" w:hAnsi="Arial" w:cs="Arial"/>
                <w:b/>
                <w:bCs/>
                <w:sz w:val="20"/>
                <w:szCs w:val="20"/>
              </w:rPr>
              <w:t>Year 5 and 6</w:t>
            </w:r>
            <w:r>
              <w:rPr>
                <w:rFonts w:ascii="Arial" w:hAnsi="Arial" w:cs="Arial"/>
                <w:sz w:val="20"/>
                <w:szCs w:val="20"/>
              </w:rPr>
              <w:t xml:space="preserve"> will begin to explore the text ‘Are Humans Damaging the Atmosphere?’ by Catherine Chambers. </w:t>
            </w:r>
          </w:p>
          <w:p w14:paraId="25800215" w14:textId="2DD28EEE" w:rsidR="008937AE" w:rsidRDefault="008937AE" w:rsidP="006B1009">
            <w:pPr>
              <w:pStyle w:val="TableParagraph"/>
              <w:tabs>
                <w:tab w:val="left" w:pos="361"/>
              </w:tabs>
              <w:spacing w:before="113" w:line="245" w:lineRule="auto"/>
              <w:ind w:left="0"/>
              <w:rPr>
                <w:rFonts w:ascii="Arial" w:hAnsi="Arial" w:cs="Arial"/>
                <w:sz w:val="20"/>
                <w:szCs w:val="20"/>
              </w:rPr>
            </w:pPr>
            <w:r>
              <w:rPr>
                <w:rFonts w:ascii="Arial" w:hAnsi="Arial" w:cs="Arial"/>
                <w:sz w:val="20"/>
                <w:szCs w:val="20"/>
              </w:rPr>
              <w:t>Before reading, look at the cover of the book and consider</w:t>
            </w:r>
            <w:r w:rsidR="00B22B1D">
              <w:rPr>
                <w:rFonts w:ascii="Arial" w:hAnsi="Arial" w:cs="Arial"/>
                <w:sz w:val="20"/>
                <w:szCs w:val="20"/>
              </w:rPr>
              <w:t>/ make notes about</w:t>
            </w:r>
            <w:r>
              <w:rPr>
                <w:rFonts w:ascii="Arial" w:hAnsi="Arial" w:cs="Arial"/>
                <w:sz w:val="20"/>
                <w:szCs w:val="20"/>
              </w:rPr>
              <w:t xml:space="preserve"> what you already know about this question:</w:t>
            </w:r>
          </w:p>
          <w:p w14:paraId="0B6CE7B3" w14:textId="77777777" w:rsidR="008937AE" w:rsidRDefault="00B22B1D" w:rsidP="006B1009">
            <w:pPr>
              <w:pStyle w:val="TableParagraph"/>
              <w:tabs>
                <w:tab w:val="left" w:pos="361"/>
              </w:tabs>
              <w:spacing w:before="113" w:line="245" w:lineRule="auto"/>
              <w:ind w:left="0"/>
              <w:rPr>
                <w:rFonts w:ascii="Arial" w:hAnsi="Arial" w:cs="Arial"/>
                <w:sz w:val="20"/>
                <w:szCs w:val="20"/>
              </w:rPr>
            </w:pPr>
            <w:r>
              <w:rPr>
                <w:noProof/>
              </w:rPr>
              <w:drawing>
                <wp:inline distT="0" distB="0" distL="0" distR="0" wp14:anchorId="201EA8D3" wp14:editId="70DCFE1B">
                  <wp:extent cx="1668027" cy="2100131"/>
                  <wp:effectExtent l="0" t="0" r="8890" b="0"/>
                  <wp:docPr id="15" name="Picture 15" descr="Are Humans Damaging the Atmosphere? by Catherine Chamber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Humans Damaging the Atmosphere? by Catherine Chambers | Waterston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1322" cy="2104280"/>
                          </a:xfrm>
                          <a:prstGeom prst="rect">
                            <a:avLst/>
                          </a:prstGeom>
                          <a:noFill/>
                          <a:ln>
                            <a:noFill/>
                          </a:ln>
                        </pic:spPr>
                      </pic:pic>
                    </a:graphicData>
                  </a:graphic>
                </wp:inline>
              </w:drawing>
            </w:r>
          </w:p>
          <w:p w14:paraId="7472CF9A" w14:textId="36EAEB45" w:rsidR="00B22B1D" w:rsidRDefault="00B22B1D" w:rsidP="006B1009">
            <w:pPr>
              <w:pStyle w:val="TableParagraph"/>
              <w:tabs>
                <w:tab w:val="left" w:pos="361"/>
              </w:tabs>
              <w:spacing w:before="113" w:line="245" w:lineRule="auto"/>
              <w:ind w:left="0"/>
              <w:rPr>
                <w:rFonts w:ascii="Arial" w:hAnsi="Arial" w:cs="Arial"/>
                <w:sz w:val="20"/>
                <w:szCs w:val="20"/>
              </w:rPr>
            </w:pPr>
            <w:r>
              <w:rPr>
                <w:rFonts w:ascii="Arial" w:hAnsi="Arial" w:cs="Arial"/>
                <w:sz w:val="20"/>
                <w:szCs w:val="20"/>
              </w:rPr>
              <w:t>A read through of the book and key pages from it will be on the Google Classroom.</w:t>
            </w:r>
          </w:p>
          <w:p w14:paraId="4DD2984E" w14:textId="5AD58C27" w:rsidR="00B22B1D" w:rsidRDefault="00B22B1D" w:rsidP="006B1009">
            <w:pPr>
              <w:pStyle w:val="TableParagraph"/>
              <w:tabs>
                <w:tab w:val="left" w:pos="361"/>
              </w:tabs>
              <w:spacing w:before="113" w:line="245" w:lineRule="auto"/>
              <w:ind w:left="0"/>
              <w:rPr>
                <w:rFonts w:ascii="Arial" w:hAnsi="Arial" w:cs="Arial"/>
                <w:sz w:val="20"/>
                <w:szCs w:val="20"/>
              </w:rPr>
            </w:pPr>
            <w:r>
              <w:rPr>
                <w:rFonts w:ascii="Arial" w:hAnsi="Arial" w:cs="Arial"/>
                <w:sz w:val="20"/>
                <w:szCs w:val="20"/>
              </w:rPr>
              <w:t xml:space="preserve">Challenge: Can you use the </w:t>
            </w:r>
            <w:r>
              <w:rPr>
                <w:rFonts w:ascii="Arial" w:hAnsi="Arial" w:cs="Arial"/>
                <w:sz w:val="20"/>
                <w:szCs w:val="20"/>
              </w:rPr>
              <w:lastRenderedPageBreak/>
              <w:t>text to make a list of bullet points to inform Class 1 about the key ways in which farming is damaging the atmosphere?</w:t>
            </w:r>
          </w:p>
          <w:p w14:paraId="4FF564B0" w14:textId="77777777" w:rsidR="0072517F" w:rsidRDefault="0072517F" w:rsidP="006B1009">
            <w:pPr>
              <w:pStyle w:val="TableParagraph"/>
              <w:tabs>
                <w:tab w:val="left" w:pos="361"/>
              </w:tabs>
              <w:spacing w:before="113" w:line="245" w:lineRule="auto"/>
              <w:ind w:left="0"/>
              <w:rPr>
                <w:rFonts w:ascii="Arial" w:hAnsi="Arial" w:cs="Arial"/>
                <w:i/>
                <w:iCs/>
                <w:sz w:val="20"/>
                <w:szCs w:val="20"/>
              </w:rPr>
            </w:pPr>
            <w:r>
              <w:rPr>
                <w:rFonts w:ascii="Arial" w:hAnsi="Arial" w:cs="Arial"/>
                <w:i/>
                <w:iCs/>
                <w:sz w:val="20"/>
                <w:szCs w:val="20"/>
              </w:rPr>
              <w:t xml:space="preserve">If you are unable to access the Google Classroom, you could conduct some research about the question from other sources and present what you find out in a list of bullet points on </w:t>
            </w:r>
          </w:p>
          <w:p w14:paraId="66FFD340" w14:textId="5461CE4A" w:rsidR="0072517F" w:rsidRPr="0072517F" w:rsidRDefault="0072517F" w:rsidP="006B1009">
            <w:pPr>
              <w:pStyle w:val="TableParagraph"/>
              <w:tabs>
                <w:tab w:val="left" w:pos="361"/>
              </w:tabs>
              <w:spacing w:before="113" w:line="245" w:lineRule="auto"/>
              <w:ind w:left="0"/>
              <w:rPr>
                <w:rFonts w:ascii="Arial" w:hAnsi="Arial" w:cs="Arial"/>
                <w:b/>
                <w:bCs/>
                <w:i/>
                <w:iCs/>
                <w:sz w:val="20"/>
                <w:szCs w:val="20"/>
              </w:rPr>
            </w:pPr>
            <w:r>
              <w:rPr>
                <w:rFonts w:ascii="Arial" w:hAnsi="Arial" w:cs="Arial"/>
                <w:b/>
                <w:bCs/>
                <w:i/>
                <w:iCs/>
                <w:sz w:val="20"/>
                <w:szCs w:val="20"/>
              </w:rPr>
              <w:t xml:space="preserve">Does farming harm the atmosphere? </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81A42" w14:textId="77777777" w:rsidR="00632224" w:rsidRPr="00D66789" w:rsidRDefault="00632224" w:rsidP="006B1009">
            <w:pPr>
              <w:widowControl w:val="0"/>
              <w:rPr>
                <w:rFonts w:ascii="Tahoma" w:eastAsia="Tahoma" w:hAnsi="Tahoma" w:cs="Tahoma"/>
                <w:b/>
                <w:sz w:val="20"/>
                <w:szCs w:val="20"/>
              </w:rPr>
            </w:pPr>
            <w:r w:rsidRPr="00D66789">
              <w:rPr>
                <w:rFonts w:ascii="Tahoma" w:eastAsia="Tahoma" w:hAnsi="Tahoma" w:cs="Tahoma"/>
                <w:b/>
                <w:sz w:val="20"/>
                <w:szCs w:val="20"/>
              </w:rPr>
              <w:lastRenderedPageBreak/>
              <w:t xml:space="preserve">Warm up with </w:t>
            </w:r>
          </w:p>
          <w:p w14:paraId="71F45846" w14:textId="3EE76385" w:rsidR="00632224" w:rsidRPr="00D66789" w:rsidRDefault="00933378" w:rsidP="006B1009">
            <w:pPr>
              <w:widowControl w:val="0"/>
              <w:rPr>
                <w:rFonts w:ascii="Tahoma" w:eastAsia="Tahoma" w:hAnsi="Tahoma" w:cs="Tahoma"/>
                <w:b/>
                <w:sz w:val="20"/>
                <w:szCs w:val="20"/>
              </w:rPr>
            </w:pPr>
            <w:r w:rsidRPr="00D66789">
              <w:rPr>
                <w:rFonts w:ascii="Tahoma" w:hAnsi="Tahoma" w:cs="Tahoma"/>
                <w:noProof/>
                <w:sz w:val="20"/>
                <w:szCs w:val="20"/>
              </w:rPr>
              <w:drawing>
                <wp:anchor distT="0" distB="0" distL="114300" distR="114300" simplePos="0" relativeHeight="251684864" behindDoc="0" locked="0" layoutInCell="1" allowOverlap="1" wp14:anchorId="4DE1C4D9" wp14:editId="6949A95F">
                  <wp:simplePos x="0" y="0"/>
                  <wp:positionH relativeFrom="column">
                    <wp:posOffset>-4445</wp:posOffset>
                  </wp:positionH>
                  <wp:positionV relativeFrom="paragraph">
                    <wp:posOffset>1270</wp:posOffset>
                  </wp:positionV>
                  <wp:extent cx="857250" cy="3905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45EB70D6" w14:textId="77777777" w:rsidR="00632224" w:rsidRPr="00D66789" w:rsidRDefault="00632224" w:rsidP="006B1009">
            <w:pPr>
              <w:widowControl w:val="0"/>
              <w:rPr>
                <w:rFonts w:ascii="Tahoma" w:eastAsia="Tahoma" w:hAnsi="Tahoma" w:cs="Tahoma"/>
                <w:b/>
                <w:sz w:val="20"/>
                <w:szCs w:val="20"/>
              </w:rPr>
            </w:pPr>
          </w:p>
          <w:p w14:paraId="7454A1DF" w14:textId="77777777" w:rsidR="00632224" w:rsidRPr="00D66789" w:rsidRDefault="00632224" w:rsidP="006B1009">
            <w:pPr>
              <w:widowControl w:val="0"/>
              <w:rPr>
                <w:rFonts w:ascii="Tahoma" w:hAnsi="Tahoma" w:cs="Tahoma"/>
                <w:sz w:val="20"/>
                <w:szCs w:val="20"/>
              </w:rPr>
            </w:pPr>
            <w:r w:rsidRPr="00D66789">
              <w:rPr>
                <w:rFonts w:ascii="Tahoma" w:hAnsi="Tahoma" w:cs="Tahoma"/>
                <w:b/>
                <w:sz w:val="20"/>
                <w:szCs w:val="20"/>
              </w:rPr>
              <w:t>Year 3</w:t>
            </w:r>
            <w:r w:rsidRPr="00D66789">
              <w:rPr>
                <w:rFonts w:ascii="Tahoma" w:hAnsi="Tahoma" w:cs="Tahoma"/>
                <w:sz w:val="20"/>
                <w:szCs w:val="20"/>
              </w:rPr>
              <w:t xml:space="preserve"> </w:t>
            </w:r>
          </w:p>
          <w:p w14:paraId="4AB8E5E7" w14:textId="77777777" w:rsidR="00FC1003" w:rsidRPr="00B421BF" w:rsidRDefault="00FC1003" w:rsidP="00FC1003">
            <w:pPr>
              <w:widowControl w:val="0"/>
              <w:rPr>
                <w:rFonts w:ascii="Tahoma" w:hAnsi="Tahoma" w:cs="Tahoma"/>
                <w:sz w:val="20"/>
                <w:szCs w:val="20"/>
              </w:rPr>
            </w:pPr>
            <w:hyperlink r:id="rId41" w:history="1">
              <w:r w:rsidRPr="00B421BF">
                <w:rPr>
                  <w:rStyle w:val="Hyperlink"/>
                  <w:rFonts w:ascii="Tahoma" w:hAnsi="Tahoma" w:cs="Tahoma"/>
                  <w:sz w:val="20"/>
                  <w:szCs w:val="20"/>
                </w:rPr>
                <w:t>https://whiterosemaths.com/homelearning/year-3/spring-week-6-statistics/</w:t>
              </w:r>
            </w:hyperlink>
          </w:p>
          <w:p w14:paraId="3258BEA3" w14:textId="3B32679A" w:rsidR="00FC1003" w:rsidRDefault="00FC1003" w:rsidP="00FC1003">
            <w:pPr>
              <w:widowControl w:val="0"/>
            </w:pPr>
            <w:r>
              <w:rPr>
                <w:rFonts w:ascii="Tahoma" w:hAnsi="Tahoma" w:cs="Tahoma"/>
                <w:b/>
                <w:bCs/>
                <w:color w:val="1E3755"/>
                <w:sz w:val="20"/>
                <w:szCs w:val="20"/>
                <w:shd w:val="clear" w:color="auto" w:fill="FFFFFF"/>
              </w:rPr>
              <w:t>Draw Bar Charts</w:t>
            </w:r>
          </w:p>
          <w:p w14:paraId="6276A4FD" w14:textId="77777777" w:rsidR="00632224" w:rsidRPr="00D66789" w:rsidRDefault="00632224" w:rsidP="006B1009">
            <w:pPr>
              <w:widowControl w:val="0"/>
              <w:rPr>
                <w:rFonts w:ascii="Tahoma" w:hAnsi="Tahoma" w:cs="Tahoma"/>
                <w:sz w:val="20"/>
                <w:szCs w:val="20"/>
              </w:rPr>
            </w:pPr>
            <w:r w:rsidRPr="00D66789">
              <w:rPr>
                <w:rFonts w:ascii="Tahoma" w:hAnsi="Tahoma" w:cs="Tahoma"/>
                <w:b/>
                <w:sz w:val="20"/>
                <w:szCs w:val="20"/>
              </w:rPr>
              <w:t>Year 4</w:t>
            </w:r>
            <w:r w:rsidRPr="00D66789">
              <w:rPr>
                <w:rFonts w:ascii="Tahoma" w:hAnsi="Tahoma" w:cs="Tahoma"/>
                <w:sz w:val="20"/>
                <w:szCs w:val="20"/>
              </w:rPr>
              <w:t xml:space="preserve"> </w:t>
            </w:r>
          </w:p>
          <w:p w14:paraId="71651126" w14:textId="057BC450" w:rsidR="00B421BF" w:rsidRDefault="00B421BF" w:rsidP="006B1009">
            <w:pPr>
              <w:widowControl w:val="0"/>
            </w:pPr>
            <w:hyperlink r:id="rId42" w:history="1">
              <w:r w:rsidRPr="00856C42">
                <w:rPr>
                  <w:rStyle w:val="Hyperlink"/>
                </w:rPr>
                <w:t>https://classroom.thenational.academy/lessons/constructing-bar-charts-6th3er</w:t>
              </w:r>
            </w:hyperlink>
          </w:p>
          <w:p w14:paraId="17D25BAC" w14:textId="3B7778E1" w:rsidR="00632224" w:rsidRPr="00D66789" w:rsidRDefault="00632224" w:rsidP="006B1009">
            <w:pPr>
              <w:widowControl w:val="0"/>
              <w:rPr>
                <w:rFonts w:ascii="Tahoma" w:hAnsi="Tahoma" w:cs="Tahoma"/>
                <w:sz w:val="20"/>
                <w:szCs w:val="20"/>
              </w:rPr>
            </w:pPr>
            <w:r w:rsidRPr="00D66789">
              <w:rPr>
                <w:rFonts w:ascii="Tahoma" w:hAnsi="Tahoma" w:cs="Tahoma"/>
                <w:b/>
                <w:sz w:val="20"/>
                <w:szCs w:val="20"/>
              </w:rPr>
              <w:t>Year 5</w:t>
            </w:r>
            <w:r w:rsidRPr="00D66789">
              <w:rPr>
                <w:rFonts w:ascii="Tahoma" w:hAnsi="Tahoma" w:cs="Tahoma"/>
                <w:sz w:val="20"/>
                <w:szCs w:val="20"/>
              </w:rPr>
              <w:t xml:space="preserve"> </w:t>
            </w:r>
          </w:p>
          <w:p w14:paraId="58655262" w14:textId="4C5CF991" w:rsidR="00FE1C59" w:rsidRPr="00FE1C59" w:rsidRDefault="00FE1C59" w:rsidP="00CF2F96">
            <w:pPr>
              <w:widowControl w:val="0"/>
              <w:rPr>
                <w:rFonts w:ascii="Tahoma" w:hAnsi="Tahoma" w:cs="Tahoma"/>
                <w:sz w:val="20"/>
                <w:szCs w:val="20"/>
              </w:rPr>
            </w:pPr>
            <w:hyperlink r:id="rId43" w:history="1">
              <w:r w:rsidRPr="00FE1C59">
                <w:rPr>
                  <w:rStyle w:val="Hyperlink"/>
                  <w:rFonts w:ascii="Tahoma" w:hAnsi="Tahoma" w:cs="Tahoma"/>
                  <w:sz w:val="20"/>
                  <w:szCs w:val="20"/>
                </w:rPr>
                <w:t>https://classroom.thenational.academy/lessons/tables-and-line-graphs-6xgk0t</w:t>
              </w:r>
            </w:hyperlink>
          </w:p>
          <w:p w14:paraId="7D6C2AEF" w14:textId="469AD936" w:rsidR="00CF2F96" w:rsidRDefault="00632224" w:rsidP="00CF2F96">
            <w:pPr>
              <w:widowControl w:val="0"/>
              <w:rPr>
                <w:rStyle w:val="Hyperlink"/>
                <w:rFonts w:ascii="Tahoma" w:hAnsi="Tahoma" w:cs="Tahoma"/>
                <w:sz w:val="20"/>
                <w:szCs w:val="20"/>
              </w:rPr>
            </w:pPr>
            <w:r w:rsidRPr="00D66789">
              <w:rPr>
                <w:rFonts w:ascii="Tahoma" w:hAnsi="Tahoma" w:cs="Tahoma"/>
                <w:sz w:val="20"/>
                <w:szCs w:val="20"/>
              </w:rPr>
              <w:t xml:space="preserve"> </w:t>
            </w:r>
            <w:r w:rsidRPr="00D66789">
              <w:rPr>
                <w:rFonts w:ascii="Tahoma" w:hAnsi="Tahoma" w:cs="Tahoma"/>
                <w:b/>
                <w:sz w:val="20"/>
                <w:szCs w:val="20"/>
              </w:rPr>
              <w:t>Year 6</w:t>
            </w:r>
            <w:r w:rsidRPr="00D66789">
              <w:rPr>
                <w:rFonts w:ascii="Tahoma" w:hAnsi="Tahoma" w:cs="Tahoma"/>
                <w:sz w:val="20"/>
                <w:szCs w:val="20"/>
              </w:rPr>
              <w:t xml:space="preserve"> </w:t>
            </w:r>
            <w:hyperlink r:id="rId44" w:history="1">
              <w:r w:rsidR="00FE1C59" w:rsidRPr="00FE1C59">
                <w:rPr>
                  <w:rStyle w:val="Hyperlink"/>
                  <w:rFonts w:ascii="Tahoma" w:hAnsi="Tahoma" w:cs="Tahoma"/>
                  <w:sz w:val="20"/>
                  <w:szCs w:val="20"/>
                </w:rPr>
                <w:t>https://whiterosemaths.com/homelearning/year-6/summer-week-1-statistics/</w:t>
              </w:r>
            </w:hyperlink>
          </w:p>
          <w:p w14:paraId="57703B9A" w14:textId="668B0BCC" w:rsidR="00CF2F96" w:rsidRPr="003D108C" w:rsidRDefault="00FE1C59" w:rsidP="00CF2F96">
            <w:pPr>
              <w:widowControl w:val="0"/>
              <w:rPr>
                <w:rFonts w:ascii="Tahoma" w:hAnsi="Tahoma" w:cs="Tahoma"/>
                <w:b/>
                <w:bCs/>
              </w:rPr>
            </w:pPr>
            <w:r>
              <w:rPr>
                <w:rFonts w:ascii="Tahoma" w:hAnsi="Tahoma" w:cs="Tahoma"/>
                <w:b/>
                <w:bCs/>
              </w:rPr>
              <w:t>Circles</w:t>
            </w:r>
          </w:p>
          <w:p w14:paraId="6CD0D3B2" w14:textId="77777777" w:rsidR="00632224" w:rsidRPr="00D66789" w:rsidRDefault="00632224" w:rsidP="006B1009">
            <w:pPr>
              <w:widowControl w:val="0"/>
              <w:rPr>
                <w:rFonts w:ascii="Tahoma" w:hAnsi="Tahoma" w:cs="Tahoma"/>
                <w:sz w:val="20"/>
                <w:szCs w:val="20"/>
              </w:rPr>
            </w:pPr>
            <w:r w:rsidRPr="00D66789">
              <w:rPr>
                <w:rFonts w:ascii="Tahoma" w:hAnsi="Tahoma" w:cs="Tahoma"/>
                <w:b/>
                <w:bCs/>
                <w:color w:val="1E3755"/>
                <w:sz w:val="20"/>
                <w:szCs w:val="20"/>
                <w:shd w:val="clear" w:color="auto" w:fill="FFFFFF"/>
              </w:rPr>
              <w:t>(Follow-up worksheet on Google Classroom)</w:t>
            </w:r>
          </w:p>
        </w:tc>
        <w:tc>
          <w:tcPr>
            <w:tcW w:w="3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BB892" w14:textId="4BBE5111" w:rsidR="00B34206" w:rsidRPr="00D66789" w:rsidRDefault="005B6FD6" w:rsidP="006B1009">
            <w:pPr>
              <w:jc w:val="center"/>
              <w:rPr>
                <w:rFonts w:ascii="Tahoma" w:hAnsi="Tahoma" w:cs="Tahoma"/>
                <w:b/>
                <w:bCs/>
                <w:sz w:val="20"/>
                <w:szCs w:val="20"/>
              </w:rPr>
            </w:pPr>
            <w:r>
              <w:rPr>
                <w:rFonts w:ascii="Tahoma" w:hAnsi="Tahoma" w:cs="Tahoma"/>
                <w:b/>
                <w:bCs/>
                <w:sz w:val="20"/>
                <w:szCs w:val="20"/>
              </w:rPr>
              <w:t>Science</w:t>
            </w:r>
          </w:p>
          <w:p w14:paraId="5E156D11" w14:textId="77777777" w:rsidR="00632224" w:rsidRDefault="005B6FD6" w:rsidP="005B6FD6">
            <w:pPr>
              <w:jc w:val="center"/>
              <w:rPr>
                <w:rFonts w:ascii="Tahoma" w:eastAsia="Tahoma" w:hAnsi="Tahoma" w:cs="Tahoma"/>
                <w:sz w:val="20"/>
                <w:szCs w:val="20"/>
              </w:rPr>
            </w:pPr>
            <w:r>
              <w:rPr>
                <w:rFonts w:ascii="Tahoma" w:eastAsia="Tahoma" w:hAnsi="Tahoma" w:cs="Tahoma"/>
                <w:sz w:val="20"/>
                <w:szCs w:val="20"/>
              </w:rPr>
              <w:t xml:space="preserve">This term we are starting new sequences of work. While Year 3 and 4 investigate rocks and soils, Year 5 and 6 will find out more about how plants and animals adapt to suit their environments and the traits that they inherit. </w:t>
            </w:r>
          </w:p>
          <w:p w14:paraId="49DB8DB4" w14:textId="0404A224" w:rsidR="005B6FD6" w:rsidRDefault="005B6FD6" w:rsidP="005B6FD6">
            <w:pPr>
              <w:rPr>
                <w:rFonts w:ascii="Tahoma" w:eastAsia="Tahoma" w:hAnsi="Tahoma" w:cs="Tahoma"/>
                <w:sz w:val="20"/>
                <w:szCs w:val="20"/>
              </w:rPr>
            </w:pPr>
            <w:r>
              <w:rPr>
                <w:rFonts w:ascii="Tahoma" w:eastAsia="Tahoma" w:hAnsi="Tahoma" w:cs="Tahoma"/>
                <w:sz w:val="20"/>
                <w:szCs w:val="20"/>
              </w:rPr>
              <w:t xml:space="preserve">Today, </w:t>
            </w:r>
            <w:r w:rsidRPr="005B6FD6">
              <w:rPr>
                <w:rFonts w:ascii="Tahoma" w:eastAsia="Tahoma" w:hAnsi="Tahoma" w:cs="Tahoma"/>
                <w:b/>
                <w:bCs/>
                <w:sz w:val="20"/>
                <w:szCs w:val="20"/>
              </w:rPr>
              <w:t>Year 3 and 4</w:t>
            </w:r>
            <w:r>
              <w:rPr>
                <w:rFonts w:ascii="Tahoma" w:eastAsia="Tahoma" w:hAnsi="Tahoma" w:cs="Tahoma"/>
                <w:sz w:val="20"/>
                <w:szCs w:val="20"/>
              </w:rPr>
              <w:t xml:space="preserve"> should</w:t>
            </w:r>
            <w:r w:rsidR="00B07192">
              <w:rPr>
                <w:rFonts w:ascii="Tahoma" w:eastAsia="Tahoma" w:hAnsi="Tahoma" w:cs="Tahoma"/>
                <w:sz w:val="20"/>
                <w:szCs w:val="20"/>
              </w:rPr>
              <w:t xml:space="preserve"> use </w:t>
            </w:r>
            <w:hyperlink r:id="rId45" w:history="1">
              <w:r w:rsidR="00B07192" w:rsidRPr="00856C42">
                <w:rPr>
                  <w:rStyle w:val="Hyperlink"/>
                  <w:rFonts w:ascii="Tahoma" w:eastAsia="Tahoma" w:hAnsi="Tahoma" w:cs="Tahoma"/>
                  <w:sz w:val="20"/>
                  <w:szCs w:val="20"/>
                </w:rPr>
                <w:t>https://classroom.thenational.academy/lessons/how-is-igneous-rock-formed-70v66r</w:t>
              </w:r>
            </w:hyperlink>
          </w:p>
          <w:p w14:paraId="57947603" w14:textId="1BC6EB31" w:rsidR="00B07192" w:rsidRDefault="00B07192" w:rsidP="005B6FD6">
            <w:pPr>
              <w:rPr>
                <w:rFonts w:ascii="Tahoma" w:eastAsia="Tahoma" w:hAnsi="Tahoma" w:cs="Tahoma"/>
                <w:sz w:val="20"/>
                <w:szCs w:val="20"/>
              </w:rPr>
            </w:pPr>
            <w:r>
              <w:rPr>
                <w:rFonts w:ascii="Tahoma" w:eastAsia="Tahoma" w:hAnsi="Tahoma" w:cs="Tahoma"/>
                <w:sz w:val="20"/>
                <w:szCs w:val="20"/>
              </w:rPr>
              <w:t xml:space="preserve">to learn more about rocks that are formed by volcanic activity. </w:t>
            </w:r>
          </w:p>
          <w:p w14:paraId="284653E5" w14:textId="54F7B2D2" w:rsidR="005B6FD6" w:rsidRDefault="005B6FD6" w:rsidP="005B6FD6">
            <w:pPr>
              <w:rPr>
                <w:rFonts w:ascii="Tahoma" w:eastAsia="Tahoma" w:hAnsi="Tahoma" w:cs="Tahoma"/>
                <w:sz w:val="20"/>
                <w:szCs w:val="20"/>
              </w:rPr>
            </w:pPr>
            <w:r w:rsidRPr="005B6FD6">
              <w:rPr>
                <w:rFonts w:ascii="Tahoma" w:eastAsia="Tahoma" w:hAnsi="Tahoma" w:cs="Tahoma"/>
                <w:b/>
                <w:bCs/>
                <w:sz w:val="20"/>
                <w:szCs w:val="20"/>
              </w:rPr>
              <w:t>Year 5 and 6</w:t>
            </w:r>
            <w:r>
              <w:rPr>
                <w:rFonts w:ascii="Tahoma" w:eastAsia="Tahoma" w:hAnsi="Tahoma" w:cs="Tahoma"/>
                <w:sz w:val="20"/>
                <w:szCs w:val="20"/>
              </w:rPr>
              <w:t xml:space="preserve"> should </w:t>
            </w:r>
            <w:r w:rsidR="00A94612">
              <w:rPr>
                <w:rFonts w:ascii="Tahoma" w:eastAsia="Tahoma" w:hAnsi="Tahoma" w:cs="Tahoma"/>
                <w:sz w:val="20"/>
                <w:szCs w:val="20"/>
              </w:rPr>
              <w:t xml:space="preserve">use </w:t>
            </w:r>
            <w:r>
              <w:rPr>
                <w:rFonts w:ascii="Tahoma" w:eastAsia="Tahoma" w:hAnsi="Tahoma" w:cs="Tahoma"/>
                <w:sz w:val="20"/>
                <w:szCs w:val="20"/>
              </w:rPr>
              <w:t xml:space="preserve"> </w:t>
            </w:r>
            <w:hyperlink r:id="rId46" w:history="1">
              <w:r w:rsidR="00A94612" w:rsidRPr="00856C42">
                <w:rPr>
                  <w:rStyle w:val="Hyperlink"/>
                  <w:rFonts w:ascii="Tahoma" w:eastAsia="Tahoma" w:hAnsi="Tahoma" w:cs="Tahoma"/>
                  <w:sz w:val="20"/>
                  <w:szCs w:val="20"/>
                </w:rPr>
                <w:t>https://www.bbc.co.uk/bitesize/topics/zvhhvcw/articles/zxg7y4j</w:t>
              </w:r>
            </w:hyperlink>
          </w:p>
          <w:p w14:paraId="32FCA0D4" w14:textId="62BF726E" w:rsidR="00A94612" w:rsidRDefault="00A94612" w:rsidP="005B6FD6">
            <w:pPr>
              <w:rPr>
                <w:rFonts w:ascii="Tahoma" w:hAnsi="Tahoma" w:cs="Tahoma"/>
                <w:sz w:val="20"/>
                <w:szCs w:val="20"/>
              </w:rPr>
            </w:pPr>
            <w:r>
              <w:rPr>
                <w:rFonts w:ascii="Tahoma" w:eastAsia="Tahoma" w:hAnsi="Tahoma" w:cs="Tahoma"/>
                <w:sz w:val="20"/>
                <w:szCs w:val="20"/>
              </w:rPr>
              <w:t>as an introduction to this lesson a</w:t>
            </w:r>
            <w:r>
              <w:rPr>
                <w:rFonts w:ascii="Tahoma" w:hAnsi="Tahoma" w:cs="Tahoma"/>
                <w:sz w:val="20"/>
                <w:szCs w:val="20"/>
              </w:rPr>
              <w:t xml:space="preserve">nd then complete the lesson on ‘What is adaptation?’ at </w:t>
            </w:r>
            <w:hyperlink r:id="rId47" w:history="1">
              <w:r w:rsidRPr="00856C42">
                <w:rPr>
                  <w:rStyle w:val="Hyperlink"/>
                  <w:rFonts w:ascii="Tahoma" w:hAnsi="Tahoma" w:cs="Tahoma"/>
                  <w:sz w:val="20"/>
                  <w:szCs w:val="20"/>
                </w:rPr>
                <w:t>https://classroom.thenational.academy/lessons/what-is-an-adaptation-cmw6ct</w:t>
              </w:r>
            </w:hyperlink>
          </w:p>
          <w:p w14:paraId="3A3C568D" w14:textId="0583F939" w:rsidR="00AB26A6" w:rsidRPr="00AB26A6" w:rsidRDefault="00AB26A6" w:rsidP="005B6FD6">
            <w:pPr>
              <w:rPr>
                <w:rFonts w:ascii="Tahoma" w:hAnsi="Tahoma" w:cs="Tahoma"/>
                <w:sz w:val="20"/>
                <w:szCs w:val="20"/>
              </w:rPr>
            </w:pPr>
            <w:r>
              <w:rPr>
                <w:rFonts w:ascii="Tahoma" w:hAnsi="Tahoma" w:cs="Tahoma"/>
                <w:sz w:val="20"/>
                <w:szCs w:val="20"/>
              </w:rPr>
              <w:t xml:space="preserve"> </w:t>
            </w:r>
          </w:p>
        </w:tc>
      </w:tr>
      <w:tr w:rsidR="00CF2F96" w:rsidRPr="00D66789" w14:paraId="3DD1A73C" w14:textId="77777777" w:rsidTr="00E55CC3">
        <w:trPr>
          <w:jc w:val="center"/>
        </w:trPr>
        <w:tc>
          <w:tcPr>
            <w:tcW w:w="1975" w:type="dxa"/>
            <w:tcBorders>
              <w:top w:val="single" w:sz="8" w:space="0" w:color="000000"/>
              <w:left w:val="single" w:sz="8" w:space="0" w:color="000000"/>
              <w:bottom w:val="single" w:sz="8" w:space="0" w:color="000000"/>
              <w:right w:val="single" w:sz="8" w:space="0" w:color="000000"/>
            </w:tcBorders>
            <w:shd w:val="clear" w:color="auto" w:fill="B4C6E7" w:themeFill="accent1" w:themeFillTint="66"/>
            <w:tcMar>
              <w:top w:w="100" w:type="dxa"/>
              <w:left w:w="100" w:type="dxa"/>
              <w:bottom w:w="100" w:type="dxa"/>
              <w:right w:w="100" w:type="dxa"/>
            </w:tcMar>
          </w:tcPr>
          <w:p w14:paraId="06D984D0" w14:textId="77777777" w:rsidR="00CF2F96" w:rsidRDefault="00CF2F96" w:rsidP="00CF2F96">
            <w:pPr>
              <w:widowControl w:val="0"/>
              <w:rPr>
                <w:rFonts w:ascii="Tahoma" w:eastAsia="Tahoma" w:hAnsi="Tahoma" w:cs="Tahoma"/>
                <w:b/>
              </w:rPr>
            </w:pPr>
            <w:r>
              <w:rPr>
                <w:rFonts w:ascii="Tahoma" w:eastAsia="Tahoma" w:hAnsi="Tahoma" w:cs="Tahoma"/>
                <w:b/>
              </w:rPr>
              <w:t>Friday</w:t>
            </w:r>
          </w:p>
          <w:p w14:paraId="5EA84B25" w14:textId="77777777" w:rsidR="00FE37C3" w:rsidRDefault="00FE37C3" w:rsidP="00CF2F96">
            <w:pPr>
              <w:widowControl w:val="0"/>
              <w:rPr>
                <w:rFonts w:ascii="Tahoma" w:eastAsia="Tahoma" w:hAnsi="Tahoma" w:cs="Tahoma"/>
                <w:b/>
              </w:rPr>
            </w:pPr>
          </w:p>
          <w:p w14:paraId="1DF76DA9" w14:textId="77777777" w:rsidR="00FE37C3" w:rsidRDefault="00FE37C3" w:rsidP="00FE37C3">
            <w:pPr>
              <w:widowControl w:val="0"/>
              <w:rPr>
                <w:rFonts w:ascii="Tahoma" w:eastAsia="Tahoma" w:hAnsi="Tahoma" w:cs="Tahoma"/>
                <w:b/>
              </w:rPr>
            </w:pPr>
            <w:r>
              <w:rPr>
                <w:rFonts w:ascii="Tahoma" w:eastAsia="Tahoma" w:hAnsi="Tahoma" w:cs="Tahoma"/>
                <w:b/>
              </w:rPr>
              <w:t>Collective Worship</w:t>
            </w:r>
          </w:p>
          <w:p w14:paraId="36D81B31" w14:textId="132DA2C1" w:rsidR="00FE37C3" w:rsidRPr="00FE37C3" w:rsidRDefault="00FE37C3" w:rsidP="00CF2F96">
            <w:pPr>
              <w:widowControl w:val="0"/>
              <w:rPr>
                <w:rFonts w:ascii="Tahoma" w:eastAsia="Tahoma" w:hAnsi="Tahoma" w:cs="Tahoma"/>
                <w:bCs/>
              </w:rPr>
            </w:pPr>
            <w:r>
              <w:rPr>
                <w:rFonts w:ascii="Tahoma" w:eastAsia="Tahoma" w:hAnsi="Tahoma" w:cs="Tahoma"/>
                <w:bCs/>
              </w:rPr>
              <w:t xml:space="preserve">As we consider the theme of justice, we will explore the topic of racial </w:t>
            </w:r>
            <w:r w:rsidRPr="00FE37C3">
              <w:rPr>
                <w:rFonts w:ascii="Tahoma" w:eastAsia="Tahoma" w:hAnsi="Tahoma" w:cs="Tahoma"/>
                <w:bCs/>
                <w:i/>
                <w:iCs/>
              </w:rPr>
              <w:t>in</w:t>
            </w:r>
            <w:r>
              <w:rPr>
                <w:rFonts w:ascii="Tahoma" w:eastAsia="Tahoma" w:hAnsi="Tahoma" w:cs="Tahoma"/>
                <w:bCs/>
              </w:rPr>
              <w:t>justice in today’s collective worship:</w:t>
            </w:r>
          </w:p>
          <w:p w14:paraId="12CD5743" w14:textId="4500ECDC" w:rsidR="00FE37C3" w:rsidRDefault="00E55CC3" w:rsidP="00CF2F96">
            <w:pPr>
              <w:widowControl w:val="0"/>
              <w:rPr>
                <w:rFonts w:ascii="Tahoma" w:eastAsia="Tahoma" w:hAnsi="Tahoma" w:cs="Tahoma"/>
                <w:b/>
              </w:rPr>
            </w:pPr>
            <w:hyperlink r:id="rId48" w:history="1">
              <w:r w:rsidR="00FE37C3" w:rsidRPr="00481BC2">
                <w:rPr>
                  <w:rStyle w:val="Hyperlink"/>
                  <w:rFonts w:ascii="Tahoma" w:eastAsia="Tahoma" w:hAnsi="Tahoma" w:cs="Tahoma"/>
                  <w:b/>
                </w:rPr>
                <w:t>https://www.churchofengland.org/our-faith/faith-home/faith-home-videos/collective-worship-primary-</w:t>
              </w:r>
              <w:r w:rsidR="00FE37C3" w:rsidRPr="00481BC2">
                <w:rPr>
                  <w:rStyle w:val="Hyperlink"/>
                  <w:rFonts w:ascii="Tahoma" w:eastAsia="Tahoma" w:hAnsi="Tahoma" w:cs="Tahoma"/>
                  <w:b/>
                </w:rPr>
                <w:lastRenderedPageBreak/>
                <w:t>schools-racial-injustice-s3e1</w:t>
              </w:r>
            </w:hyperlink>
          </w:p>
          <w:p w14:paraId="39CC509D" w14:textId="4429CDEA" w:rsidR="00FE37C3" w:rsidRDefault="00FE37C3" w:rsidP="00CF2F96">
            <w:pPr>
              <w:widowControl w:val="0"/>
              <w:rPr>
                <w:rFonts w:ascii="Tahoma" w:eastAsia="Tahoma" w:hAnsi="Tahoma" w:cs="Tahoma"/>
                <w:b/>
              </w:rPr>
            </w:pPr>
          </w:p>
        </w:tc>
        <w:tc>
          <w:tcPr>
            <w:tcW w:w="1843" w:type="dxa"/>
            <w:tcBorders>
              <w:top w:val="single" w:sz="8" w:space="0" w:color="000000"/>
              <w:left w:val="single" w:sz="8" w:space="0" w:color="000000"/>
              <w:bottom w:val="single" w:sz="8" w:space="0" w:color="000000"/>
              <w:right w:val="single" w:sz="8" w:space="0" w:color="000000"/>
            </w:tcBorders>
          </w:tcPr>
          <w:p w14:paraId="60FA7ED0" w14:textId="77777777" w:rsidR="00CF2F96" w:rsidRPr="00FF2ABC" w:rsidRDefault="00CF2F96" w:rsidP="00CF2F96">
            <w:pPr>
              <w:widowControl w:val="0"/>
              <w:rPr>
                <w:rFonts w:ascii="Arial" w:eastAsia="Tahoma" w:hAnsi="Arial" w:cs="Arial"/>
                <w:noProof/>
                <w:sz w:val="20"/>
                <w:szCs w:val="20"/>
                <w:u w:val="single"/>
              </w:rPr>
            </w:pPr>
            <w:r w:rsidRPr="00FF2ABC">
              <w:rPr>
                <w:rFonts w:ascii="Arial" w:eastAsia="Tahoma" w:hAnsi="Arial" w:cs="Arial"/>
                <w:noProof/>
                <w:sz w:val="20"/>
                <w:szCs w:val="20"/>
                <w:u w:val="single"/>
              </w:rPr>
              <w:lastRenderedPageBreak/>
              <w:t>Mental Health focus:</w:t>
            </w:r>
          </w:p>
          <w:p w14:paraId="45CEB103" w14:textId="77777777" w:rsidR="00CF2F96" w:rsidRDefault="00FE37C3" w:rsidP="00CF2F96">
            <w:pPr>
              <w:widowControl w:val="0"/>
              <w:rPr>
                <w:rFonts w:ascii="Arial" w:eastAsia="Tahoma" w:hAnsi="Arial" w:cs="Arial"/>
                <w:noProof/>
                <w:sz w:val="20"/>
                <w:szCs w:val="20"/>
              </w:rPr>
            </w:pPr>
            <w:r w:rsidRPr="00FE37C3">
              <w:rPr>
                <w:rFonts w:ascii="Arial" w:eastAsia="Tahoma" w:hAnsi="Arial" w:cs="Arial"/>
                <w:noProof/>
                <w:sz w:val="20"/>
                <w:szCs w:val="20"/>
              </w:rPr>
              <w:t xml:space="preserve">In our PSHE lesson </w:t>
            </w:r>
            <w:r>
              <w:rPr>
                <w:rFonts w:ascii="Arial" w:eastAsia="Tahoma" w:hAnsi="Arial" w:cs="Arial"/>
                <w:noProof/>
                <w:sz w:val="20"/>
                <w:szCs w:val="20"/>
              </w:rPr>
              <w:t xml:space="preserve">today, we will be considering the theme that ‘life is all about balance’. </w:t>
            </w:r>
          </w:p>
          <w:p w14:paraId="31FEC74C" w14:textId="77777777" w:rsidR="00FE37C3" w:rsidRDefault="00FE37C3" w:rsidP="00CF2F96">
            <w:pPr>
              <w:widowControl w:val="0"/>
              <w:rPr>
                <w:rFonts w:ascii="Arial" w:eastAsia="Tahoma" w:hAnsi="Arial" w:cs="Arial"/>
                <w:noProof/>
                <w:sz w:val="20"/>
                <w:szCs w:val="20"/>
              </w:rPr>
            </w:pPr>
            <w:r>
              <w:rPr>
                <w:rFonts w:ascii="Arial" w:eastAsia="Tahoma" w:hAnsi="Arial" w:cs="Arial"/>
                <w:noProof/>
                <w:sz w:val="20"/>
                <w:szCs w:val="20"/>
              </w:rPr>
              <w:t xml:space="preserve">In what areas of your life do you sometimes find it hard to get the balance right? We will think about balancing our relationships, hobbies, work and play, sleeping and waking and spending time alone or with others. We will consider how our personality might affect our </w:t>
            </w:r>
            <w:r>
              <w:rPr>
                <w:rFonts w:ascii="Arial" w:eastAsia="Tahoma" w:hAnsi="Arial" w:cs="Arial"/>
                <w:noProof/>
                <w:sz w:val="20"/>
                <w:szCs w:val="20"/>
              </w:rPr>
              <w:lastRenderedPageBreak/>
              <w:t xml:space="preserve">preferences. </w:t>
            </w:r>
          </w:p>
          <w:p w14:paraId="6E3D6662" w14:textId="66E46D07" w:rsidR="00FE37C3" w:rsidRPr="00FE37C3" w:rsidRDefault="00FE37C3" w:rsidP="00CF2F96">
            <w:pPr>
              <w:widowControl w:val="0"/>
              <w:rPr>
                <w:rFonts w:ascii="Arial" w:eastAsia="Tahoma" w:hAnsi="Arial" w:cs="Arial"/>
                <w:noProof/>
                <w:sz w:val="20"/>
                <w:szCs w:val="20"/>
              </w:rPr>
            </w:pPr>
            <w:r>
              <w:rPr>
                <w:rFonts w:ascii="Arial" w:eastAsia="Tahoma" w:hAnsi="Arial" w:cs="Arial"/>
                <w:noProof/>
                <w:sz w:val="20"/>
                <w:szCs w:val="20"/>
              </w:rPr>
              <w:t>What does the phrase ‘work-life balance’ mean? What would happen if the balance tips one way or the other?</w:t>
            </w:r>
          </w:p>
        </w:tc>
        <w:tc>
          <w:tcPr>
            <w:tcW w:w="1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79139" w14:textId="05DEF875" w:rsidR="00CF2F96" w:rsidRDefault="00CF2F96" w:rsidP="00CF2F96">
            <w:pPr>
              <w:widowControl w:val="0"/>
              <w:rPr>
                <w:rFonts w:ascii="Arial" w:eastAsia="Tahoma" w:hAnsi="Arial" w:cs="Arial"/>
                <w:sz w:val="20"/>
                <w:szCs w:val="20"/>
              </w:rPr>
            </w:pPr>
            <w:r w:rsidRPr="00FF2ABC">
              <w:rPr>
                <w:rFonts w:ascii="Arial" w:hAnsi="Arial" w:cs="Arial"/>
                <w:noProof/>
                <w:sz w:val="20"/>
                <w:szCs w:val="20"/>
              </w:rPr>
              <w:lastRenderedPageBreak/>
              <w:drawing>
                <wp:inline distT="0" distB="0" distL="0" distR="0" wp14:anchorId="38AB040F" wp14:editId="13C790D0">
                  <wp:extent cx="1061085" cy="1466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085" cy="146685"/>
                          </a:xfrm>
                          <a:prstGeom prst="rect">
                            <a:avLst/>
                          </a:prstGeom>
                          <a:noFill/>
                          <a:ln>
                            <a:noFill/>
                          </a:ln>
                        </pic:spPr>
                      </pic:pic>
                    </a:graphicData>
                  </a:graphic>
                </wp:inline>
              </w:drawing>
            </w:r>
            <w:r w:rsidRPr="00FF2ABC">
              <w:rPr>
                <w:rFonts w:ascii="Arial" w:hAnsi="Arial" w:cs="Arial"/>
                <w:noProof/>
                <w:sz w:val="20"/>
                <w:szCs w:val="20"/>
              </w:rPr>
              <mc:AlternateContent>
                <mc:Choice Requires="wps">
                  <w:drawing>
                    <wp:anchor distT="114300" distB="114300" distL="114300" distR="114300" simplePos="0" relativeHeight="251695104" behindDoc="0" locked="0" layoutInCell="1" allowOverlap="1" wp14:anchorId="6A0B3B79" wp14:editId="4BF58ED6">
                      <wp:simplePos x="0" y="0"/>
                      <wp:positionH relativeFrom="column">
                        <wp:posOffset>130175</wp:posOffset>
                      </wp:positionH>
                      <wp:positionV relativeFrom="paragraph">
                        <wp:posOffset>53340</wp:posOffset>
                      </wp:positionV>
                      <wp:extent cx="1387475" cy="254000"/>
                      <wp:effectExtent l="0" t="0" r="0" b="0"/>
                      <wp:wrapSquare wrapText="bothSides"/>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7475" cy="254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5778E" id="Rectangle 3" o:spid="_x0000_s1026" style="position:absolute;margin-left:10.25pt;margin-top:4.2pt;width:109.25pt;height:20pt;z-index:25169510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" filled="f" stroked="f">
                      <o:lock v:ext="edit" aspectratio="t"/>
                      <w10:wrap type="square"/>
                    </v:rect>
                  </w:pict>
                </mc:Fallback>
              </mc:AlternateContent>
            </w:r>
            <w:hyperlink r:id="rId49" w:history="1">
              <w:r w:rsidRPr="00FF2ABC">
                <w:rPr>
                  <w:rStyle w:val="Hyperlink"/>
                  <w:rFonts w:ascii="Arial" w:eastAsia="Tahoma" w:hAnsi="Arial" w:cs="Arial"/>
                  <w:color w:val="1155CC"/>
                  <w:sz w:val="20"/>
                  <w:szCs w:val="20"/>
                </w:rPr>
                <w:t>https://www.edshed.com/en-gb/login</w:t>
              </w:r>
            </w:hyperlink>
            <w:r w:rsidRPr="00FF2ABC">
              <w:rPr>
                <w:rFonts w:ascii="Arial" w:eastAsia="Tahoma" w:hAnsi="Arial" w:cs="Arial"/>
                <w:sz w:val="20"/>
                <w:szCs w:val="20"/>
              </w:rPr>
              <w:t xml:space="preserve"> </w:t>
            </w:r>
          </w:p>
          <w:p w14:paraId="55EE631D" w14:textId="355D3BBC" w:rsidR="00CF2F96" w:rsidRDefault="00CF2F96" w:rsidP="00CF2F96">
            <w:pPr>
              <w:widowControl w:val="0"/>
              <w:rPr>
                <w:rFonts w:ascii="Arial" w:eastAsia="Tahoma" w:hAnsi="Arial" w:cs="Arial"/>
                <w:sz w:val="20"/>
                <w:szCs w:val="20"/>
              </w:rPr>
            </w:pPr>
          </w:p>
          <w:p w14:paraId="4B894076" w14:textId="77777777" w:rsidR="00CF2F96" w:rsidRPr="00FF2ABC" w:rsidRDefault="00CF2F96" w:rsidP="00CF2F96">
            <w:pPr>
              <w:widowControl w:val="0"/>
              <w:rPr>
                <w:rFonts w:ascii="Arial" w:eastAsia="Tahoma" w:hAnsi="Arial" w:cs="Arial"/>
                <w:sz w:val="20"/>
                <w:szCs w:val="20"/>
              </w:rPr>
            </w:pPr>
            <w:r w:rsidRPr="00FF2ABC">
              <w:rPr>
                <w:rFonts w:ascii="Arial" w:hAnsi="Arial" w:cs="Arial"/>
                <w:noProof/>
                <w:sz w:val="20"/>
                <w:szCs w:val="20"/>
              </w:rPr>
              <w:t xml:space="preserve">Practise the spellings set for you in ‘Assignments’. Then practise the statutory words for your age group. </w:t>
            </w:r>
          </w:p>
          <w:p w14:paraId="54C959DC" w14:textId="77777777" w:rsidR="00CF2F96" w:rsidRPr="00FF2ABC" w:rsidRDefault="00CF2F96" w:rsidP="00CF2F96">
            <w:pPr>
              <w:widowControl w:val="0"/>
              <w:rPr>
                <w:rFonts w:ascii="Arial" w:hAnsi="Arial" w:cs="Arial"/>
                <w:sz w:val="20"/>
                <w:szCs w:val="20"/>
              </w:rPr>
            </w:pPr>
          </w:p>
          <w:p w14:paraId="448DA527" w14:textId="77777777" w:rsidR="00CF2F96" w:rsidRPr="00FF2ABC" w:rsidRDefault="00CF2F96" w:rsidP="00CF2F96">
            <w:pPr>
              <w:widowControl w:val="0"/>
              <w:rPr>
                <w:rFonts w:ascii="Arial" w:hAnsi="Arial" w:cs="Arial"/>
                <w:noProof/>
                <w:sz w:val="20"/>
                <w:szCs w:val="20"/>
              </w:rPr>
            </w:pP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7C2DE" w14:textId="77777777" w:rsidR="00CF2F96" w:rsidRDefault="00CF2F96" w:rsidP="00CF2F96">
            <w:pPr>
              <w:widowControl w:val="0"/>
              <w:rPr>
                <w:rFonts w:ascii="Arial" w:hAnsi="Arial" w:cs="Arial"/>
                <w:noProof/>
                <w:sz w:val="20"/>
                <w:szCs w:val="20"/>
              </w:rPr>
            </w:pPr>
            <w:r w:rsidRPr="00FF2ABC">
              <w:rPr>
                <w:rFonts w:ascii="Arial" w:hAnsi="Arial" w:cs="Arial"/>
                <w:noProof/>
                <w:sz w:val="20"/>
                <w:szCs w:val="20"/>
              </w:rPr>
              <w:drawing>
                <wp:inline distT="0" distB="0" distL="0" distR="0" wp14:anchorId="72E69884" wp14:editId="1375F91D">
                  <wp:extent cx="506095" cy="5226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95" cy="522605"/>
                          </a:xfrm>
                          <a:prstGeom prst="rect">
                            <a:avLst/>
                          </a:prstGeom>
                          <a:noFill/>
                          <a:ln>
                            <a:noFill/>
                          </a:ln>
                        </pic:spPr>
                      </pic:pic>
                    </a:graphicData>
                  </a:graphic>
                </wp:inline>
              </w:drawing>
            </w:r>
          </w:p>
          <w:p w14:paraId="3DFBC033" w14:textId="77777777" w:rsidR="00CF2F96" w:rsidRPr="00FF2ABC" w:rsidRDefault="00E55CC3" w:rsidP="00CF2F96">
            <w:pPr>
              <w:widowControl w:val="0"/>
              <w:rPr>
                <w:rFonts w:ascii="Arial" w:eastAsia="Tahoma" w:hAnsi="Arial" w:cs="Arial"/>
                <w:sz w:val="20"/>
                <w:szCs w:val="20"/>
              </w:rPr>
            </w:pPr>
            <w:hyperlink r:id="rId50" w:history="1">
              <w:r w:rsidR="00CF2F96" w:rsidRPr="00FF2ABC">
                <w:rPr>
                  <w:rStyle w:val="Hyperlink"/>
                  <w:rFonts w:ascii="Arial" w:eastAsia="Tahoma" w:hAnsi="Arial" w:cs="Arial"/>
                  <w:color w:val="1155CC"/>
                  <w:sz w:val="20"/>
                  <w:szCs w:val="20"/>
                </w:rPr>
                <w:t>https://www.activelearnprimary.co.uk/login?c=0</w:t>
              </w:r>
            </w:hyperlink>
            <w:r w:rsidR="00CF2F96" w:rsidRPr="00FF2ABC">
              <w:rPr>
                <w:rFonts w:ascii="Arial" w:eastAsia="Tahoma" w:hAnsi="Arial" w:cs="Arial"/>
                <w:sz w:val="20"/>
                <w:szCs w:val="20"/>
              </w:rPr>
              <w:t xml:space="preserve"> </w:t>
            </w:r>
          </w:p>
          <w:p w14:paraId="0905A436" w14:textId="20D37337" w:rsidR="00CF2F96" w:rsidRPr="00FF2ABC" w:rsidRDefault="00CF2F96" w:rsidP="00CF2F96">
            <w:pPr>
              <w:widowControl w:val="0"/>
              <w:rPr>
                <w:rFonts w:ascii="Arial" w:hAnsi="Arial" w:cs="Arial"/>
                <w:noProof/>
                <w:sz w:val="20"/>
                <w:szCs w:val="20"/>
              </w:rPr>
            </w:pP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A0FD7" w14:textId="538BF466" w:rsidR="00B22B1D" w:rsidRDefault="00CF2F96" w:rsidP="00B22B1D">
            <w:pPr>
              <w:widowControl w:val="0"/>
              <w:rPr>
                <w:rFonts w:ascii="Arial" w:eastAsia="Tahoma" w:hAnsi="Arial" w:cs="Arial"/>
                <w:b/>
                <w:bCs/>
                <w:sz w:val="20"/>
                <w:szCs w:val="20"/>
              </w:rPr>
            </w:pPr>
            <w:r>
              <w:rPr>
                <w:rFonts w:ascii="Arial" w:eastAsia="Tahoma" w:hAnsi="Arial" w:cs="Arial"/>
                <w:sz w:val="20"/>
                <w:szCs w:val="20"/>
              </w:rPr>
              <w:t xml:space="preserve"> </w:t>
            </w:r>
            <w:r w:rsidR="00B22B1D">
              <w:rPr>
                <w:rFonts w:ascii="Arial" w:eastAsia="Tahoma" w:hAnsi="Arial" w:cs="Arial"/>
                <w:b/>
                <w:bCs/>
                <w:sz w:val="20"/>
                <w:szCs w:val="20"/>
              </w:rPr>
              <w:t xml:space="preserve">If required, this lesson will be posted on the Google Classroom. </w:t>
            </w:r>
          </w:p>
          <w:p w14:paraId="3B2BD295" w14:textId="1B3A7CB1" w:rsidR="00B22B1D" w:rsidRDefault="00B22B1D" w:rsidP="00B22B1D">
            <w:pPr>
              <w:widowControl w:val="0"/>
              <w:rPr>
                <w:rFonts w:ascii="Arial" w:eastAsia="Tahoma" w:hAnsi="Arial" w:cs="Arial"/>
                <w:b/>
                <w:bCs/>
                <w:sz w:val="20"/>
                <w:szCs w:val="20"/>
              </w:rPr>
            </w:pPr>
          </w:p>
          <w:p w14:paraId="1DD70EF6" w14:textId="59426669" w:rsidR="00B22B1D" w:rsidRDefault="00B22B1D" w:rsidP="00B22B1D">
            <w:pPr>
              <w:widowControl w:val="0"/>
              <w:rPr>
                <w:rFonts w:ascii="Arial" w:eastAsia="Tahoma" w:hAnsi="Arial" w:cs="Arial"/>
                <w:sz w:val="20"/>
                <w:szCs w:val="20"/>
              </w:rPr>
            </w:pPr>
            <w:r>
              <w:rPr>
                <w:rFonts w:ascii="Arial" w:eastAsia="Tahoma" w:hAnsi="Arial" w:cs="Arial"/>
                <w:b/>
                <w:bCs/>
                <w:sz w:val="20"/>
                <w:szCs w:val="20"/>
              </w:rPr>
              <w:t xml:space="preserve">Year 3 and 4 </w:t>
            </w:r>
            <w:r>
              <w:rPr>
                <w:rFonts w:ascii="Arial" w:eastAsia="Tahoma" w:hAnsi="Arial" w:cs="Arial"/>
                <w:sz w:val="20"/>
                <w:szCs w:val="20"/>
              </w:rPr>
              <w:t xml:space="preserve">should complete the writing they began yesterday, summarising the main points in the ‘One Well’ text in their own words. </w:t>
            </w:r>
          </w:p>
          <w:p w14:paraId="635FA69B" w14:textId="33D15AF4" w:rsidR="00B22B1D" w:rsidRDefault="00B22B1D" w:rsidP="00B22B1D">
            <w:pPr>
              <w:widowControl w:val="0"/>
              <w:rPr>
                <w:rFonts w:ascii="Arial" w:eastAsia="Tahoma" w:hAnsi="Arial" w:cs="Arial"/>
                <w:sz w:val="20"/>
                <w:szCs w:val="20"/>
              </w:rPr>
            </w:pPr>
            <w:r>
              <w:rPr>
                <w:rFonts w:ascii="Arial" w:eastAsia="Tahoma" w:hAnsi="Arial" w:cs="Arial"/>
                <w:sz w:val="20"/>
                <w:szCs w:val="20"/>
              </w:rPr>
              <w:t xml:space="preserve">Meanwhile, the </w:t>
            </w:r>
            <w:r>
              <w:rPr>
                <w:rFonts w:ascii="Arial" w:eastAsia="Tahoma" w:hAnsi="Arial" w:cs="Arial"/>
                <w:b/>
                <w:bCs/>
                <w:sz w:val="20"/>
                <w:szCs w:val="20"/>
              </w:rPr>
              <w:t xml:space="preserve">Year 5 and 6 </w:t>
            </w:r>
            <w:r>
              <w:rPr>
                <w:rFonts w:ascii="Arial" w:eastAsia="Tahoma" w:hAnsi="Arial" w:cs="Arial"/>
                <w:sz w:val="20"/>
                <w:szCs w:val="20"/>
              </w:rPr>
              <w:t xml:space="preserve"> children will work individually or  in pairs, each looking at a different section of the book and summarising the main points in bullet points before reporting back to the rest of the class. </w:t>
            </w:r>
          </w:p>
          <w:p w14:paraId="019B1704" w14:textId="7E3CB87B" w:rsidR="00B22B1D" w:rsidRDefault="00B22B1D" w:rsidP="00B22B1D">
            <w:pPr>
              <w:widowControl w:val="0"/>
              <w:rPr>
                <w:rFonts w:ascii="Arial" w:eastAsia="Tahoma" w:hAnsi="Arial" w:cs="Arial"/>
                <w:sz w:val="20"/>
                <w:szCs w:val="20"/>
              </w:rPr>
            </w:pPr>
            <w:r>
              <w:rPr>
                <w:rFonts w:ascii="Arial" w:eastAsia="Tahoma" w:hAnsi="Arial" w:cs="Arial"/>
                <w:sz w:val="20"/>
                <w:szCs w:val="20"/>
              </w:rPr>
              <w:t xml:space="preserve">On the Google Classroom, you will find a section of the text for you to summarise in a series of brief bullet points. Upload your work to share with the rest of the group. </w:t>
            </w:r>
          </w:p>
          <w:p w14:paraId="7A7E51E6" w14:textId="360245B4" w:rsidR="00B22B1D" w:rsidRDefault="00B22B1D" w:rsidP="00B22B1D">
            <w:pPr>
              <w:widowControl w:val="0"/>
              <w:rPr>
                <w:rFonts w:ascii="Arial" w:eastAsia="Tahoma" w:hAnsi="Arial" w:cs="Arial"/>
                <w:sz w:val="20"/>
                <w:szCs w:val="20"/>
              </w:rPr>
            </w:pPr>
            <w:r>
              <w:rPr>
                <w:rFonts w:ascii="Arial" w:eastAsia="Tahoma" w:hAnsi="Arial" w:cs="Arial"/>
                <w:sz w:val="20"/>
                <w:szCs w:val="20"/>
              </w:rPr>
              <w:t xml:space="preserve">Alternatively, you could </w:t>
            </w:r>
            <w:r>
              <w:rPr>
                <w:rFonts w:ascii="Arial" w:eastAsia="Tahoma" w:hAnsi="Arial" w:cs="Arial"/>
                <w:sz w:val="20"/>
                <w:szCs w:val="20"/>
              </w:rPr>
              <w:lastRenderedPageBreak/>
              <w:t xml:space="preserve">complete some independent research about one of the following points, presenting your findings </w:t>
            </w:r>
            <w:proofErr w:type="spellStart"/>
            <w:r>
              <w:rPr>
                <w:rFonts w:ascii="Arial" w:eastAsia="Tahoma" w:hAnsi="Arial" w:cs="Arial"/>
                <w:sz w:val="20"/>
                <w:szCs w:val="20"/>
              </w:rPr>
              <w:t>ina</w:t>
            </w:r>
            <w:proofErr w:type="spellEnd"/>
            <w:r>
              <w:rPr>
                <w:rFonts w:ascii="Arial" w:eastAsia="Tahoma" w:hAnsi="Arial" w:cs="Arial"/>
                <w:sz w:val="20"/>
                <w:szCs w:val="20"/>
              </w:rPr>
              <w:t xml:space="preserve"> series of bullet points: </w:t>
            </w:r>
          </w:p>
          <w:p w14:paraId="5995ABFA" w14:textId="77777777" w:rsidR="0072517F" w:rsidRPr="00B22B1D" w:rsidRDefault="0072517F" w:rsidP="0072517F">
            <w:pPr>
              <w:widowControl w:val="0"/>
              <w:rPr>
                <w:rFonts w:ascii="Arial" w:eastAsia="Tahoma" w:hAnsi="Arial" w:cs="Arial"/>
                <w:sz w:val="20"/>
                <w:szCs w:val="20"/>
              </w:rPr>
            </w:pPr>
            <w:r>
              <w:rPr>
                <w:rFonts w:ascii="Arial" w:eastAsia="Tahoma" w:hAnsi="Arial" w:cs="Arial"/>
                <w:sz w:val="20"/>
                <w:szCs w:val="20"/>
              </w:rPr>
              <w:t xml:space="preserve">Does transport harm the atmosphere? </w:t>
            </w:r>
          </w:p>
          <w:p w14:paraId="1038D7F2" w14:textId="1B91A72E" w:rsidR="00B22B1D" w:rsidRDefault="0072517F" w:rsidP="00B22B1D">
            <w:pPr>
              <w:widowControl w:val="0"/>
              <w:rPr>
                <w:rFonts w:ascii="Arial" w:eastAsia="Tahoma" w:hAnsi="Arial" w:cs="Arial"/>
                <w:sz w:val="20"/>
                <w:szCs w:val="20"/>
              </w:rPr>
            </w:pPr>
            <w:r>
              <w:rPr>
                <w:rFonts w:ascii="Arial" w:eastAsia="Tahoma" w:hAnsi="Arial" w:cs="Arial"/>
                <w:sz w:val="20"/>
                <w:szCs w:val="20"/>
              </w:rPr>
              <w:t xml:space="preserve">Do aerosols damage the atmosphere? </w:t>
            </w:r>
          </w:p>
          <w:p w14:paraId="3DC74B6E" w14:textId="47B99395" w:rsidR="0072517F" w:rsidRDefault="0072517F" w:rsidP="00B22B1D">
            <w:pPr>
              <w:widowControl w:val="0"/>
              <w:rPr>
                <w:rFonts w:ascii="Arial" w:eastAsia="Tahoma" w:hAnsi="Arial" w:cs="Arial"/>
                <w:sz w:val="20"/>
                <w:szCs w:val="20"/>
              </w:rPr>
            </w:pPr>
            <w:r>
              <w:rPr>
                <w:rFonts w:ascii="Arial" w:eastAsia="Tahoma" w:hAnsi="Arial" w:cs="Arial"/>
                <w:sz w:val="20"/>
                <w:szCs w:val="20"/>
              </w:rPr>
              <w:t xml:space="preserve">Do plastics damage the atmosphere? </w:t>
            </w:r>
          </w:p>
          <w:p w14:paraId="38795354" w14:textId="5DF37760" w:rsidR="00CF2F96" w:rsidRDefault="0072517F" w:rsidP="0072517F">
            <w:pPr>
              <w:widowControl w:val="0"/>
              <w:rPr>
                <w:rFonts w:ascii="Arial" w:eastAsia="Tahoma" w:hAnsi="Arial" w:cs="Arial"/>
                <w:sz w:val="20"/>
                <w:szCs w:val="20"/>
              </w:rPr>
            </w:pPr>
            <w:r>
              <w:rPr>
                <w:rFonts w:ascii="Arial" w:eastAsia="Tahoma" w:hAnsi="Arial" w:cs="Arial"/>
                <w:sz w:val="20"/>
                <w:szCs w:val="20"/>
              </w:rPr>
              <w:t xml:space="preserve">How do buildings harm the atmosphere? </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74C5F" w14:textId="77777777" w:rsidR="00CF2F96" w:rsidRPr="00D66789" w:rsidRDefault="00CF2F96" w:rsidP="00CF2F96">
            <w:pPr>
              <w:widowControl w:val="0"/>
              <w:rPr>
                <w:rFonts w:ascii="Tahoma" w:eastAsia="Tahoma" w:hAnsi="Tahoma" w:cs="Tahoma"/>
                <w:b/>
                <w:sz w:val="20"/>
                <w:szCs w:val="20"/>
              </w:rPr>
            </w:pPr>
            <w:r w:rsidRPr="00D66789">
              <w:rPr>
                <w:rFonts w:ascii="Tahoma" w:eastAsia="Tahoma" w:hAnsi="Tahoma" w:cs="Tahoma"/>
                <w:b/>
                <w:sz w:val="20"/>
                <w:szCs w:val="20"/>
              </w:rPr>
              <w:lastRenderedPageBreak/>
              <w:t xml:space="preserve">Warm up with </w:t>
            </w:r>
          </w:p>
          <w:p w14:paraId="62699919" w14:textId="77777777" w:rsidR="00CF2F96" w:rsidRPr="00D66789" w:rsidRDefault="00CF2F96" w:rsidP="00CF2F96">
            <w:pPr>
              <w:widowControl w:val="0"/>
              <w:rPr>
                <w:rFonts w:ascii="Tahoma" w:eastAsia="Tahoma" w:hAnsi="Tahoma" w:cs="Tahoma"/>
                <w:b/>
                <w:sz w:val="20"/>
                <w:szCs w:val="20"/>
              </w:rPr>
            </w:pPr>
            <w:r w:rsidRPr="00D66789">
              <w:rPr>
                <w:rFonts w:ascii="Tahoma" w:hAnsi="Tahoma" w:cs="Tahoma"/>
                <w:noProof/>
                <w:sz w:val="20"/>
                <w:szCs w:val="20"/>
              </w:rPr>
              <w:drawing>
                <wp:anchor distT="0" distB="0" distL="114300" distR="114300" simplePos="0" relativeHeight="251696128" behindDoc="0" locked="0" layoutInCell="1" allowOverlap="1" wp14:anchorId="5C4797AC" wp14:editId="41929566">
                  <wp:simplePos x="0" y="0"/>
                  <wp:positionH relativeFrom="column">
                    <wp:posOffset>-4445</wp:posOffset>
                  </wp:positionH>
                  <wp:positionV relativeFrom="paragraph">
                    <wp:posOffset>1270</wp:posOffset>
                  </wp:positionV>
                  <wp:extent cx="857250" cy="390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pic:spPr>
                      </pic:pic>
                    </a:graphicData>
                  </a:graphic>
                  <wp14:sizeRelH relativeFrom="page">
                    <wp14:pctWidth>0</wp14:pctWidth>
                  </wp14:sizeRelH>
                  <wp14:sizeRelV relativeFrom="page">
                    <wp14:pctHeight>0</wp14:pctHeight>
                  </wp14:sizeRelV>
                </wp:anchor>
              </w:drawing>
            </w:r>
          </w:p>
          <w:p w14:paraId="082343F4" w14:textId="77777777" w:rsidR="00CF2F96" w:rsidRPr="00D66789" w:rsidRDefault="00CF2F96" w:rsidP="00CF2F96">
            <w:pPr>
              <w:widowControl w:val="0"/>
              <w:rPr>
                <w:rFonts w:ascii="Tahoma" w:eastAsia="Tahoma" w:hAnsi="Tahoma" w:cs="Tahoma"/>
                <w:b/>
                <w:sz w:val="20"/>
                <w:szCs w:val="20"/>
              </w:rPr>
            </w:pPr>
          </w:p>
          <w:p w14:paraId="4BF2A262" w14:textId="77777777" w:rsidR="00CF2F96" w:rsidRPr="00D66789" w:rsidRDefault="00CF2F96" w:rsidP="00CF2F96">
            <w:pPr>
              <w:widowControl w:val="0"/>
              <w:rPr>
                <w:rFonts w:ascii="Tahoma" w:hAnsi="Tahoma" w:cs="Tahoma"/>
                <w:sz w:val="20"/>
                <w:szCs w:val="20"/>
              </w:rPr>
            </w:pPr>
            <w:r w:rsidRPr="00D66789">
              <w:rPr>
                <w:rFonts w:ascii="Tahoma" w:hAnsi="Tahoma" w:cs="Tahoma"/>
                <w:b/>
                <w:sz w:val="20"/>
                <w:szCs w:val="20"/>
              </w:rPr>
              <w:t>Year 3</w:t>
            </w:r>
            <w:r w:rsidRPr="00D66789">
              <w:rPr>
                <w:rFonts w:ascii="Tahoma" w:hAnsi="Tahoma" w:cs="Tahoma"/>
                <w:sz w:val="20"/>
                <w:szCs w:val="20"/>
              </w:rPr>
              <w:t xml:space="preserve"> </w:t>
            </w:r>
          </w:p>
          <w:p w14:paraId="34DF07E6" w14:textId="77777777" w:rsidR="00FC1003" w:rsidRPr="00B421BF" w:rsidRDefault="00FC1003" w:rsidP="00FC1003">
            <w:pPr>
              <w:widowControl w:val="0"/>
              <w:rPr>
                <w:rFonts w:ascii="Tahoma" w:hAnsi="Tahoma" w:cs="Tahoma"/>
                <w:sz w:val="20"/>
                <w:szCs w:val="20"/>
              </w:rPr>
            </w:pPr>
            <w:hyperlink r:id="rId51" w:history="1">
              <w:r w:rsidRPr="00B421BF">
                <w:rPr>
                  <w:rStyle w:val="Hyperlink"/>
                  <w:rFonts w:ascii="Tahoma" w:hAnsi="Tahoma" w:cs="Tahoma"/>
                  <w:sz w:val="20"/>
                  <w:szCs w:val="20"/>
                </w:rPr>
                <w:t>https://whiterosemaths.com/homelearning/year-3/spring-week-6-statistics/</w:t>
              </w:r>
            </w:hyperlink>
          </w:p>
          <w:p w14:paraId="6B3EC59D" w14:textId="0B9D21BB" w:rsidR="00FC1003" w:rsidRDefault="00FC1003" w:rsidP="00FC1003">
            <w:pPr>
              <w:widowControl w:val="0"/>
            </w:pPr>
            <w:r>
              <w:rPr>
                <w:rFonts w:ascii="Tahoma" w:hAnsi="Tahoma" w:cs="Tahoma"/>
                <w:b/>
                <w:bCs/>
                <w:color w:val="1E3755"/>
                <w:sz w:val="20"/>
                <w:szCs w:val="20"/>
                <w:shd w:val="clear" w:color="auto" w:fill="FFFFFF"/>
              </w:rPr>
              <w:t>Bar Charts</w:t>
            </w:r>
          </w:p>
          <w:p w14:paraId="5CBE16DA" w14:textId="77777777" w:rsidR="00CF2F96" w:rsidRPr="00D66789" w:rsidRDefault="00CF2F96" w:rsidP="00CF2F96">
            <w:pPr>
              <w:widowControl w:val="0"/>
              <w:rPr>
                <w:rFonts w:ascii="Tahoma" w:hAnsi="Tahoma" w:cs="Tahoma"/>
                <w:sz w:val="20"/>
                <w:szCs w:val="20"/>
              </w:rPr>
            </w:pPr>
            <w:r w:rsidRPr="00D66789">
              <w:rPr>
                <w:rFonts w:ascii="Tahoma" w:hAnsi="Tahoma" w:cs="Tahoma"/>
                <w:b/>
                <w:sz w:val="20"/>
                <w:szCs w:val="20"/>
              </w:rPr>
              <w:t>Year 4</w:t>
            </w:r>
            <w:r w:rsidRPr="00D66789">
              <w:rPr>
                <w:rFonts w:ascii="Tahoma" w:hAnsi="Tahoma" w:cs="Tahoma"/>
                <w:sz w:val="20"/>
                <w:szCs w:val="20"/>
              </w:rPr>
              <w:t xml:space="preserve"> </w:t>
            </w:r>
          </w:p>
          <w:p w14:paraId="5202F1B4" w14:textId="391F941B" w:rsidR="00CF2F96" w:rsidRPr="00B421BF" w:rsidRDefault="00B421BF" w:rsidP="00CF2F96">
            <w:pPr>
              <w:widowControl w:val="0"/>
              <w:rPr>
                <w:rFonts w:ascii="Tahoma" w:hAnsi="Tahoma" w:cs="Tahoma"/>
                <w:color w:val="1E3755"/>
                <w:sz w:val="20"/>
                <w:szCs w:val="20"/>
                <w:shd w:val="clear" w:color="auto" w:fill="FFFFFF"/>
              </w:rPr>
            </w:pPr>
            <w:hyperlink r:id="rId52" w:history="1">
              <w:r w:rsidRPr="00B421BF">
                <w:rPr>
                  <w:rStyle w:val="Hyperlink"/>
                  <w:rFonts w:ascii="Tahoma" w:hAnsi="Tahoma" w:cs="Tahoma"/>
                  <w:sz w:val="20"/>
                  <w:szCs w:val="20"/>
                  <w:shd w:val="clear" w:color="auto" w:fill="FFFFFF"/>
                </w:rPr>
                <w:t>https://classroom.thenational.academy/lessons/consolidation-lesson-bar-chart-6nk6at</w:t>
              </w:r>
            </w:hyperlink>
          </w:p>
          <w:p w14:paraId="55FF5D28" w14:textId="77777777" w:rsidR="00CF2F96" w:rsidRPr="00D66789" w:rsidRDefault="00CF2F96" w:rsidP="00CF2F96">
            <w:pPr>
              <w:widowControl w:val="0"/>
              <w:rPr>
                <w:rFonts w:ascii="Tahoma" w:hAnsi="Tahoma" w:cs="Tahoma"/>
                <w:sz w:val="20"/>
                <w:szCs w:val="20"/>
              </w:rPr>
            </w:pPr>
            <w:r w:rsidRPr="00D66789">
              <w:rPr>
                <w:rFonts w:ascii="Tahoma" w:hAnsi="Tahoma" w:cs="Tahoma"/>
                <w:b/>
                <w:sz w:val="20"/>
                <w:szCs w:val="20"/>
              </w:rPr>
              <w:t>Year 5</w:t>
            </w:r>
            <w:r w:rsidRPr="00D66789">
              <w:rPr>
                <w:rFonts w:ascii="Tahoma" w:hAnsi="Tahoma" w:cs="Tahoma"/>
                <w:sz w:val="20"/>
                <w:szCs w:val="20"/>
              </w:rPr>
              <w:t xml:space="preserve"> </w:t>
            </w:r>
          </w:p>
          <w:p w14:paraId="40A5C102" w14:textId="6AB8E9EB" w:rsidR="00FE1C59" w:rsidRPr="00FE1C59" w:rsidRDefault="00FE1C59" w:rsidP="00CF2F96">
            <w:pPr>
              <w:widowControl w:val="0"/>
              <w:rPr>
                <w:rFonts w:ascii="Tahoma" w:hAnsi="Tahoma" w:cs="Tahoma"/>
                <w:sz w:val="20"/>
                <w:szCs w:val="20"/>
              </w:rPr>
            </w:pPr>
            <w:hyperlink r:id="rId53" w:history="1">
              <w:r w:rsidRPr="00FE1C59">
                <w:rPr>
                  <w:rStyle w:val="Hyperlink"/>
                  <w:rFonts w:ascii="Tahoma" w:hAnsi="Tahoma" w:cs="Tahoma"/>
                  <w:sz w:val="20"/>
                  <w:szCs w:val="20"/>
                </w:rPr>
                <w:t>https://classroom.thenational.academy/lessons/constructing-a-line-graph-6gv38r</w:t>
              </w:r>
            </w:hyperlink>
          </w:p>
          <w:p w14:paraId="14C05C71" w14:textId="38E9E9EA" w:rsidR="00CF2F96" w:rsidRPr="00D66789" w:rsidRDefault="00CF2F96" w:rsidP="00CF2F96">
            <w:pPr>
              <w:widowControl w:val="0"/>
              <w:rPr>
                <w:rFonts w:ascii="Tahoma" w:hAnsi="Tahoma" w:cs="Tahoma"/>
                <w:sz w:val="20"/>
                <w:szCs w:val="20"/>
              </w:rPr>
            </w:pPr>
            <w:r w:rsidRPr="00D66789">
              <w:rPr>
                <w:rFonts w:ascii="Tahoma" w:hAnsi="Tahoma" w:cs="Tahoma"/>
                <w:sz w:val="20"/>
                <w:szCs w:val="20"/>
              </w:rPr>
              <w:t xml:space="preserve"> </w:t>
            </w:r>
            <w:r w:rsidRPr="00D66789">
              <w:rPr>
                <w:rFonts w:ascii="Tahoma" w:hAnsi="Tahoma" w:cs="Tahoma"/>
                <w:b/>
                <w:sz w:val="20"/>
                <w:szCs w:val="20"/>
              </w:rPr>
              <w:t>Year 6</w:t>
            </w:r>
            <w:r w:rsidRPr="00D66789">
              <w:rPr>
                <w:rFonts w:ascii="Tahoma" w:hAnsi="Tahoma" w:cs="Tahoma"/>
                <w:sz w:val="20"/>
                <w:szCs w:val="20"/>
              </w:rPr>
              <w:t xml:space="preserve"> </w:t>
            </w:r>
            <w:hyperlink r:id="rId54" w:history="1">
              <w:r w:rsidR="00FE1C59" w:rsidRPr="00FE1C59">
                <w:rPr>
                  <w:rStyle w:val="Hyperlink"/>
                  <w:rFonts w:ascii="Tahoma" w:hAnsi="Tahoma" w:cs="Tahoma"/>
                  <w:sz w:val="20"/>
                  <w:szCs w:val="20"/>
                </w:rPr>
                <w:t>https://whiterosemaths.com/homelearning/year-6/summer-week-1-statistics/</w:t>
              </w:r>
            </w:hyperlink>
          </w:p>
          <w:p w14:paraId="19AA5165" w14:textId="0CC3D695" w:rsidR="00CF2F96" w:rsidRPr="00D66789" w:rsidRDefault="00FE1C59" w:rsidP="00CF2F96">
            <w:pPr>
              <w:widowControl w:val="0"/>
              <w:rPr>
                <w:rFonts w:ascii="Tahoma" w:hAnsi="Tahoma" w:cs="Tahoma"/>
                <w:b/>
                <w:bCs/>
                <w:sz w:val="20"/>
                <w:szCs w:val="20"/>
              </w:rPr>
            </w:pPr>
            <w:r>
              <w:rPr>
                <w:rFonts w:ascii="Tahoma" w:hAnsi="Tahoma" w:cs="Tahoma"/>
                <w:b/>
                <w:bCs/>
                <w:sz w:val="20"/>
                <w:szCs w:val="20"/>
              </w:rPr>
              <w:t>Read and Interpret Pie Charts</w:t>
            </w:r>
          </w:p>
          <w:p w14:paraId="217EA1B2" w14:textId="502CA876" w:rsidR="00CF2F96" w:rsidRPr="00D66789" w:rsidRDefault="00CF2F96" w:rsidP="00CF2F96">
            <w:pPr>
              <w:widowControl w:val="0"/>
              <w:rPr>
                <w:rFonts w:ascii="Tahoma" w:eastAsia="Tahoma" w:hAnsi="Tahoma" w:cs="Tahoma"/>
                <w:b/>
                <w:sz w:val="20"/>
                <w:szCs w:val="20"/>
              </w:rPr>
            </w:pPr>
            <w:r w:rsidRPr="00D66789">
              <w:rPr>
                <w:rFonts w:ascii="Tahoma" w:hAnsi="Tahoma" w:cs="Tahoma"/>
                <w:b/>
                <w:bCs/>
                <w:color w:val="1E3755"/>
                <w:sz w:val="20"/>
                <w:szCs w:val="20"/>
                <w:shd w:val="clear" w:color="auto" w:fill="FFFFFF"/>
              </w:rPr>
              <w:t>(Follow-up worksheet on Google Classroom)</w:t>
            </w:r>
          </w:p>
        </w:tc>
        <w:tc>
          <w:tcPr>
            <w:tcW w:w="3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7E2D5" w14:textId="0F4A1A70" w:rsidR="00CF2F96" w:rsidRDefault="006B1009" w:rsidP="00CF2F96">
            <w:pPr>
              <w:jc w:val="center"/>
              <w:rPr>
                <w:rFonts w:ascii="Tahoma" w:hAnsi="Tahoma" w:cs="Tahoma"/>
                <w:b/>
                <w:bCs/>
                <w:sz w:val="20"/>
                <w:szCs w:val="20"/>
              </w:rPr>
            </w:pPr>
            <w:r w:rsidRPr="006B1009">
              <w:rPr>
                <w:rFonts w:ascii="Tahoma" w:hAnsi="Tahoma" w:cs="Tahoma"/>
                <w:b/>
                <w:bCs/>
                <w:sz w:val="20"/>
                <w:szCs w:val="20"/>
              </w:rPr>
              <w:lastRenderedPageBreak/>
              <w:t>PSHE</w:t>
            </w:r>
          </w:p>
          <w:p w14:paraId="28E4F8BB" w14:textId="3B6191A4" w:rsidR="006B1009" w:rsidRPr="006B1009" w:rsidRDefault="00A94612" w:rsidP="00CF2F96">
            <w:pPr>
              <w:jc w:val="center"/>
              <w:rPr>
                <w:rFonts w:ascii="Tahoma" w:hAnsi="Tahoma" w:cs="Tahoma"/>
                <w:sz w:val="20"/>
                <w:szCs w:val="20"/>
              </w:rPr>
            </w:pPr>
            <w:r>
              <w:rPr>
                <w:rFonts w:ascii="Tahoma" w:hAnsi="Tahoma" w:cs="Tahoma"/>
                <w:sz w:val="20"/>
                <w:szCs w:val="20"/>
              </w:rPr>
              <w:t>In this week’s lesson, we will learn a little more about healthy eating. You can learn more by completing the following lesson:</w:t>
            </w:r>
          </w:p>
          <w:p w14:paraId="472DB598" w14:textId="77777777" w:rsidR="00A94612" w:rsidRPr="00175574" w:rsidRDefault="00A94612" w:rsidP="00A94612">
            <w:pPr>
              <w:rPr>
                <w:rFonts w:ascii="Tahoma" w:hAnsi="Tahoma" w:cs="Tahoma"/>
                <w:sz w:val="20"/>
                <w:szCs w:val="20"/>
              </w:rPr>
            </w:pPr>
            <w:hyperlink r:id="rId55" w:history="1">
              <w:r w:rsidRPr="00175574">
                <w:rPr>
                  <w:rStyle w:val="Hyperlink"/>
                  <w:rFonts w:ascii="Tahoma" w:hAnsi="Tahoma" w:cs="Tahoma"/>
                  <w:sz w:val="20"/>
                  <w:szCs w:val="20"/>
                </w:rPr>
                <w:t>https://classroom.thenational.academy/lessons/food-glorious-food-64vkec</w:t>
              </w:r>
            </w:hyperlink>
          </w:p>
          <w:p w14:paraId="05AFACB0" w14:textId="77777777" w:rsidR="00A94612" w:rsidRDefault="00A94612" w:rsidP="006B1009">
            <w:pPr>
              <w:rPr>
                <w:rStyle w:val="Hyperlink"/>
                <w:rFonts w:ascii="Tahoma" w:hAnsi="Tahoma" w:cs="Tahoma"/>
                <w:sz w:val="20"/>
                <w:szCs w:val="20"/>
              </w:rPr>
            </w:pPr>
          </w:p>
          <w:p w14:paraId="57F60C6F" w14:textId="595ABE7B" w:rsidR="006B1009" w:rsidRDefault="006B1009" w:rsidP="006B1009">
            <w:pPr>
              <w:jc w:val="center"/>
              <w:rPr>
                <w:rFonts w:ascii="Tahoma" w:hAnsi="Tahoma" w:cs="Tahoma"/>
                <w:b/>
                <w:bCs/>
                <w:sz w:val="20"/>
                <w:szCs w:val="20"/>
              </w:rPr>
            </w:pPr>
            <w:r>
              <w:rPr>
                <w:rFonts w:ascii="Tahoma" w:hAnsi="Tahoma" w:cs="Tahoma"/>
                <w:b/>
                <w:bCs/>
                <w:sz w:val="20"/>
                <w:szCs w:val="20"/>
              </w:rPr>
              <w:t>French</w:t>
            </w:r>
          </w:p>
          <w:p w14:paraId="094A6D2C" w14:textId="2E134980" w:rsidR="006B1009" w:rsidRDefault="006B1009" w:rsidP="006B1009">
            <w:pPr>
              <w:jc w:val="center"/>
              <w:rPr>
                <w:rFonts w:ascii="Tahoma" w:hAnsi="Tahoma" w:cs="Tahoma"/>
                <w:sz w:val="20"/>
                <w:szCs w:val="20"/>
              </w:rPr>
            </w:pPr>
            <w:r>
              <w:rPr>
                <w:rFonts w:ascii="Tahoma" w:hAnsi="Tahoma" w:cs="Tahoma"/>
                <w:sz w:val="20"/>
                <w:szCs w:val="20"/>
              </w:rPr>
              <w:t xml:space="preserve"> In our French lessons this term, we will learn a range of words to talk about the sports and activities we enjoy, combining this with last term’s work on clothes and then learning more about describing the weather and describing the sports played in different types of weather. Later in the term, we will begin to extend our sentences using conjunctions...</w:t>
            </w:r>
          </w:p>
          <w:p w14:paraId="53F8AC17" w14:textId="77777777" w:rsidR="00A94612" w:rsidRDefault="006B1009" w:rsidP="006B1009">
            <w:pPr>
              <w:jc w:val="center"/>
              <w:rPr>
                <w:rFonts w:ascii="Tahoma" w:hAnsi="Tahoma" w:cs="Tahoma"/>
                <w:sz w:val="20"/>
                <w:szCs w:val="20"/>
              </w:rPr>
            </w:pPr>
            <w:r>
              <w:rPr>
                <w:rFonts w:ascii="Tahoma" w:hAnsi="Tahoma" w:cs="Tahoma"/>
                <w:sz w:val="20"/>
                <w:szCs w:val="20"/>
              </w:rPr>
              <w:t xml:space="preserve">In today’s lesson, </w:t>
            </w:r>
            <w:r w:rsidR="00A94612">
              <w:rPr>
                <w:rFonts w:ascii="Tahoma" w:hAnsi="Tahoma" w:cs="Tahoma"/>
                <w:sz w:val="20"/>
                <w:szCs w:val="20"/>
              </w:rPr>
              <w:t xml:space="preserve">we will use the verbs and vocabulary we began to learn in the last lesson to talk about the sports and activities we enjoy. </w:t>
            </w:r>
          </w:p>
          <w:p w14:paraId="6132F02D" w14:textId="7C92BFB8" w:rsidR="006B1009" w:rsidRPr="00A94612" w:rsidRDefault="00A94612" w:rsidP="006B1009">
            <w:pPr>
              <w:jc w:val="center"/>
              <w:rPr>
                <w:rFonts w:ascii="Tahoma" w:hAnsi="Tahoma" w:cs="Tahoma"/>
                <w:sz w:val="20"/>
                <w:szCs w:val="20"/>
              </w:rPr>
            </w:pPr>
            <w:hyperlink r:id="rId56" w:history="1">
              <w:r w:rsidRPr="00A94612">
                <w:rPr>
                  <w:rStyle w:val="Hyperlink"/>
                  <w:rFonts w:ascii="Tahoma" w:hAnsi="Tahoma" w:cs="Tahoma"/>
                  <w:sz w:val="20"/>
                  <w:szCs w:val="20"/>
                </w:rPr>
                <w:t>https://classroom.thenational.academy/lessons/saying-i-play-or-dont-play-and-i-do-or-dont-do-sports-6gtkac</w:t>
              </w:r>
            </w:hyperlink>
          </w:p>
          <w:p w14:paraId="08E1073C" w14:textId="77777777" w:rsidR="00A94612" w:rsidRPr="006B1009" w:rsidRDefault="00A94612" w:rsidP="006B1009">
            <w:pPr>
              <w:jc w:val="center"/>
              <w:rPr>
                <w:rFonts w:ascii="Tahoma" w:hAnsi="Tahoma" w:cs="Tahoma"/>
                <w:sz w:val="20"/>
                <w:szCs w:val="20"/>
              </w:rPr>
            </w:pPr>
          </w:p>
          <w:p w14:paraId="08CB20CC" w14:textId="3734A311" w:rsidR="006B1009" w:rsidRPr="006B1009" w:rsidRDefault="006B1009" w:rsidP="006B1009">
            <w:pPr>
              <w:rPr>
                <w:rFonts w:ascii="Tahoma" w:hAnsi="Tahoma" w:cs="Tahoma"/>
                <w:b/>
                <w:bCs/>
                <w:sz w:val="20"/>
                <w:szCs w:val="20"/>
              </w:rPr>
            </w:pPr>
          </w:p>
          <w:p w14:paraId="4D674F2E" w14:textId="77777777" w:rsidR="006B1009" w:rsidRDefault="006B1009" w:rsidP="00CF2F96">
            <w:pPr>
              <w:jc w:val="center"/>
              <w:rPr>
                <w:rFonts w:ascii="Tahoma" w:hAnsi="Tahoma" w:cs="Tahoma"/>
                <w:b/>
                <w:bCs/>
                <w:sz w:val="20"/>
                <w:szCs w:val="20"/>
              </w:rPr>
            </w:pPr>
          </w:p>
          <w:p w14:paraId="120DFDE3" w14:textId="0A71DE3C" w:rsidR="006B1009" w:rsidRPr="006B1009" w:rsidRDefault="006B1009" w:rsidP="00CF2F96">
            <w:pPr>
              <w:jc w:val="center"/>
              <w:rPr>
                <w:rFonts w:ascii="Tahoma" w:hAnsi="Tahoma" w:cs="Tahoma"/>
                <w:b/>
                <w:bCs/>
                <w:sz w:val="20"/>
                <w:szCs w:val="20"/>
              </w:rPr>
            </w:pPr>
          </w:p>
        </w:tc>
      </w:tr>
    </w:tbl>
    <w:p w14:paraId="7160440B" w14:textId="77777777" w:rsidR="00632224" w:rsidRDefault="00632224" w:rsidP="00632224"/>
    <w:p w14:paraId="3D3D06FC" w14:textId="5B84D396" w:rsidR="00145950" w:rsidRDefault="00145950"/>
    <w:sectPr w:rsidR="00145950" w:rsidSect="0014595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inkl Cursive Loope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winkl Cursive Looped Thin">
    <w:altName w:val="Times New Roman"/>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raw">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801DE"/>
    <w:multiLevelType w:val="hybridMultilevel"/>
    <w:tmpl w:val="8F4E30CC"/>
    <w:lvl w:ilvl="0" w:tplc="64D604E2">
      <w:start w:val="1"/>
      <w:numFmt w:val="decimal"/>
      <w:lvlText w:val="%1"/>
      <w:lvlJc w:val="left"/>
      <w:pPr>
        <w:ind w:left="160" w:hanging="201"/>
        <w:jc w:val="left"/>
      </w:pPr>
      <w:rPr>
        <w:rFonts w:ascii="Century Gothic" w:eastAsia="Century Gothic" w:hAnsi="Century Gothic" w:cs="Century Gothic" w:hint="default"/>
        <w:b/>
        <w:bCs/>
        <w:color w:val="231F20"/>
        <w:w w:val="100"/>
        <w:sz w:val="24"/>
        <w:szCs w:val="24"/>
      </w:rPr>
    </w:lvl>
    <w:lvl w:ilvl="1" w:tplc="A42CDCF2">
      <w:numFmt w:val="bullet"/>
      <w:lvlText w:val="•"/>
      <w:lvlJc w:val="left"/>
      <w:pPr>
        <w:ind w:left="632" w:hanging="201"/>
      </w:pPr>
      <w:rPr>
        <w:rFonts w:hint="default"/>
      </w:rPr>
    </w:lvl>
    <w:lvl w:ilvl="2" w:tplc="DBD4F770">
      <w:numFmt w:val="bullet"/>
      <w:lvlText w:val="•"/>
      <w:lvlJc w:val="left"/>
      <w:pPr>
        <w:ind w:left="1104" w:hanging="201"/>
      </w:pPr>
      <w:rPr>
        <w:rFonts w:hint="default"/>
      </w:rPr>
    </w:lvl>
    <w:lvl w:ilvl="3" w:tplc="1B34FBA8">
      <w:numFmt w:val="bullet"/>
      <w:lvlText w:val="•"/>
      <w:lvlJc w:val="left"/>
      <w:pPr>
        <w:ind w:left="1576" w:hanging="201"/>
      </w:pPr>
      <w:rPr>
        <w:rFonts w:hint="default"/>
      </w:rPr>
    </w:lvl>
    <w:lvl w:ilvl="4" w:tplc="1430B328">
      <w:numFmt w:val="bullet"/>
      <w:lvlText w:val="•"/>
      <w:lvlJc w:val="left"/>
      <w:pPr>
        <w:ind w:left="2048" w:hanging="201"/>
      </w:pPr>
      <w:rPr>
        <w:rFonts w:hint="default"/>
      </w:rPr>
    </w:lvl>
    <w:lvl w:ilvl="5" w:tplc="A8CC0E7A">
      <w:numFmt w:val="bullet"/>
      <w:lvlText w:val="•"/>
      <w:lvlJc w:val="left"/>
      <w:pPr>
        <w:ind w:left="2521" w:hanging="201"/>
      </w:pPr>
      <w:rPr>
        <w:rFonts w:hint="default"/>
      </w:rPr>
    </w:lvl>
    <w:lvl w:ilvl="6" w:tplc="E17CD0C2">
      <w:numFmt w:val="bullet"/>
      <w:lvlText w:val="•"/>
      <w:lvlJc w:val="left"/>
      <w:pPr>
        <w:ind w:left="2993" w:hanging="201"/>
      </w:pPr>
      <w:rPr>
        <w:rFonts w:hint="default"/>
      </w:rPr>
    </w:lvl>
    <w:lvl w:ilvl="7" w:tplc="5622AA3C">
      <w:numFmt w:val="bullet"/>
      <w:lvlText w:val="•"/>
      <w:lvlJc w:val="left"/>
      <w:pPr>
        <w:ind w:left="3465" w:hanging="201"/>
      </w:pPr>
      <w:rPr>
        <w:rFonts w:hint="default"/>
      </w:rPr>
    </w:lvl>
    <w:lvl w:ilvl="8" w:tplc="407AE9D6">
      <w:numFmt w:val="bullet"/>
      <w:lvlText w:val="•"/>
      <w:lvlJc w:val="left"/>
      <w:pPr>
        <w:ind w:left="3937" w:hanging="20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950"/>
    <w:rsid w:val="00012411"/>
    <w:rsid w:val="00062F97"/>
    <w:rsid w:val="000954D0"/>
    <w:rsid w:val="00145950"/>
    <w:rsid w:val="001C0D8B"/>
    <w:rsid w:val="001D4570"/>
    <w:rsid w:val="001F3AAC"/>
    <w:rsid w:val="002D4DDE"/>
    <w:rsid w:val="002E0AE3"/>
    <w:rsid w:val="003D108C"/>
    <w:rsid w:val="003E657B"/>
    <w:rsid w:val="00456E29"/>
    <w:rsid w:val="004574D4"/>
    <w:rsid w:val="004A5447"/>
    <w:rsid w:val="004F65A5"/>
    <w:rsid w:val="005B6FD6"/>
    <w:rsid w:val="005B72F4"/>
    <w:rsid w:val="005D62EF"/>
    <w:rsid w:val="006169D9"/>
    <w:rsid w:val="00632224"/>
    <w:rsid w:val="00636D09"/>
    <w:rsid w:val="006762B7"/>
    <w:rsid w:val="006B1009"/>
    <w:rsid w:val="006C653E"/>
    <w:rsid w:val="0072517F"/>
    <w:rsid w:val="00730CF8"/>
    <w:rsid w:val="00784942"/>
    <w:rsid w:val="007959CF"/>
    <w:rsid w:val="007F3068"/>
    <w:rsid w:val="008448E7"/>
    <w:rsid w:val="00884AA2"/>
    <w:rsid w:val="008937AE"/>
    <w:rsid w:val="00896541"/>
    <w:rsid w:val="008D61AC"/>
    <w:rsid w:val="008E0BD0"/>
    <w:rsid w:val="008E16DD"/>
    <w:rsid w:val="00933378"/>
    <w:rsid w:val="00967B34"/>
    <w:rsid w:val="0098065C"/>
    <w:rsid w:val="009858C5"/>
    <w:rsid w:val="00992497"/>
    <w:rsid w:val="0099581F"/>
    <w:rsid w:val="00A94612"/>
    <w:rsid w:val="00AB26A6"/>
    <w:rsid w:val="00B07192"/>
    <w:rsid w:val="00B22B1D"/>
    <w:rsid w:val="00B34206"/>
    <w:rsid w:val="00B421BF"/>
    <w:rsid w:val="00B76F7B"/>
    <w:rsid w:val="00BA209D"/>
    <w:rsid w:val="00C54F3A"/>
    <w:rsid w:val="00CB3DDB"/>
    <w:rsid w:val="00CE57CA"/>
    <w:rsid w:val="00CF2F96"/>
    <w:rsid w:val="00D54131"/>
    <w:rsid w:val="00D57783"/>
    <w:rsid w:val="00D66789"/>
    <w:rsid w:val="00D917C9"/>
    <w:rsid w:val="00E55CC3"/>
    <w:rsid w:val="00E75F1C"/>
    <w:rsid w:val="00EB02BB"/>
    <w:rsid w:val="00ED5AF7"/>
    <w:rsid w:val="00EF0E29"/>
    <w:rsid w:val="00F07320"/>
    <w:rsid w:val="00F83D8B"/>
    <w:rsid w:val="00FC1003"/>
    <w:rsid w:val="00FD0A4B"/>
    <w:rsid w:val="00FE1C59"/>
    <w:rsid w:val="00FE37C3"/>
    <w:rsid w:val="00FE5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D5FE5"/>
  <w15:chartTrackingRefBased/>
  <w15:docId w15:val="{EBD49AE7-0C71-4AA7-823D-0BBAE996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950"/>
    <w:rPr>
      <w:color w:val="0563C1" w:themeColor="hyperlink"/>
      <w:u w:val="single"/>
    </w:rPr>
  </w:style>
  <w:style w:type="paragraph" w:styleId="NormalWeb">
    <w:name w:val="Normal (Web)"/>
    <w:basedOn w:val="Normal"/>
    <w:uiPriority w:val="99"/>
    <w:unhideWhenUsed/>
    <w:rsid w:val="001459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145950"/>
    <w:pPr>
      <w:widowControl w:val="0"/>
      <w:autoSpaceDE w:val="0"/>
      <w:autoSpaceDN w:val="0"/>
      <w:spacing w:before="212" w:after="0" w:line="240" w:lineRule="auto"/>
      <w:ind w:left="160"/>
    </w:pPr>
    <w:rPr>
      <w:rFonts w:ascii="Century Gothic" w:eastAsia="Century Gothic" w:hAnsi="Century Gothic" w:cs="Century Gothic"/>
      <w:lang w:val="en-US"/>
    </w:rPr>
  </w:style>
  <w:style w:type="character" w:styleId="FollowedHyperlink">
    <w:name w:val="FollowedHyperlink"/>
    <w:basedOn w:val="DefaultParagraphFont"/>
    <w:uiPriority w:val="99"/>
    <w:semiHidden/>
    <w:unhideWhenUsed/>
    <w:rsid w:val="00145950"/>
    <w:rPr>
      <w:color w:val="954F72" w:themeColor="followedHyperlink"/>
      <w:u w:val="single"/>
    </w:rPr>
  </w:style>
  <w:style w:type="character" w:styleId="UnresolvedMention">
    <w:name w:val="Unresolved Mention"/>
    <w:basedOn w:val="DefaultParagraphFont"/>
    <w:uiPriority w:val="99"/>
    <w:semiHidden/>
    <w:unhideWhenUsed/>
    <w:rsid w:val="00884AA2"/>
    <w:rPr>
      <w:color w:val="605E5C"/>
      <w:shd w:val="clear" w:color="auto" w:fill="E1DFDD"/>
    </w:rPr>
  </w:style>
  <w:style w:type="table" w:styleId="TableGrid">
    <w:name w:val="Table Grid"/>
    <w:basedOn w:val="TableNormal"/>
    <w:uiPriority w:val="39"/>
    <w:rsid w:val="006C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old">
    <w:name w:val="font-bold"/>
    <w:basedOn w:val="DefaultParagraphFont"/>
    <w:rsid w:val="00896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821095">
      <w:bodyDiv w:val="1"/>
      <w:marLeft w:val="0"/>
      <w:marRight w:val="0"/>
      <w:marTop w:val="0"/>
      <w:marBottom w:val="0"/>
      <w:divBdr>
        <w:top w:val="none" w:sz="0" w:space="0" w:color="auto"/>
        <w:left w:val="none" w:sz="0" w:space="0" w:color="auto"/>
        <w:bottom w:val="none" w:sz="0" w:space="0" w:color="auto"/>
        <w:right w:val="none" w:sz="0" w:space="0" w:color="auto"/>
      </w:divBdr>
    </w:div>
    <w:div w:id="625476548">
      <w:bodyDiv w:val="1"/>
      <w:marLeft w:val="0"/>
      <w:marRight w:val="0"/>
      <w:marTop w:val="0"/>
      <w:marBottom w:val="0"/>
      <w:divBdr>
        <w:top w:val="none" w:sz="0" w:space="0" w:color="auto"/>
        <w:left w:val="none" w:sz="0" w:space="0" w:color="auto"/>
        <w:bottom w:val="none" w:sz="0" w:space="0" w:color="auto"/>
        <w:right w:val="none" w:sz="0" w:space="0" w:color="auto"/>
      </w:divBdr>
    </w:div>
    <w:div w:id="771361700">
      <w:bodyDiv w:val="1"/>
      <w:marLeft w:val="0"/>
      <w:marRight w:val="0"/>
      <w:marTop w:val="0"/>
      <w:marBottom w:val="0"/>
      <w:divBdr>
        <w:top w:val="none" w:sz="0" w:space="0" w:color="auto"/>
        <w:left w:val="none" w:sz="0" w:space="0" w:color="auto"/>
        <w:bottom w:val="none" w:sz="0" w:space="0" w:color="auto"/>
        <w:right w:val="none" w:sz="0" w:space="0" w:color="auto"/>
      </w:divBdr>
    </w:div>
    <w:div w:id="1136144741">
      <w:bodyDiv w:val="1"/>
      <w:marLeft w:val="0"/>
      <w:marRight w:val="0"/>
      <w:marTop w:val="0"/>
      <w:marBottom w:val="0"/>
      <w:divBdr>
        <w:top w:val="none" w:sz="0" w:space="0" w:color="auto"/>
        <w:left w:val="none" w:sz="0" w:space="0" w:color="auto"/>
        <w:bottom w:val="none" w:sz="0" w:space="0" w:color="auto"/>
        <w:right w:val="none" w:sz="0" w:space="0" w:color="auto"/>
      </w:divBdr>
    </w:div>
    <w:div w:id="127732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login?c=0" TargetMode="External"/><Relationship Id="rId18" Type="http://schemas.openxmlformats.org/officeDocument/2006/relationships/hyperlink" Target="https://classroom.thenational.academy/lessons/interpreting-line-graphs-cmr3ec" TargetMode="External"/><Relationship Id="rId26" Type="http://schemas.openxmlformats.org/officeDocument/2006/relationships/hyperlink" Target="https://whiterosemaths.com/homelearning/year-3/spring-week-5-statistics/" TargetMode="External"/><Relationship Id="rId39" Type="http://schemas.openxmlformats.org/officeDocument/2006/relationships/hyperlink" Target="https://www.activelearnprimary.co.uk/login?c=0" TargetMode="External"/><Relationship Id="rId21" Type="http://schemas.openxmlformats.org/officeDocument/2006/relationships/image" Target="media/image8.png"/><Relationship Id="rId34" Type="http://schemas.openxmlformats.org/officeDocument/2006/relationships/hyperlink" Target="https://whiterosemaths.com/homelearning/year-3/spring-week-6-statistics/" TargetMode="External"/><Relationship Id="rId42" Type="http://schemas.openxmlformats.org/officeDocument/2006/relationships/hyperlink" Target="https://classroom.thenational.academy/lessons/constructing-bar-charts-6th3er" TargetMode="External"/><Relationship Id="rId47" Type="http://schemas.openxmlformats.org/officeDocument/2006/relationships/hyperlink" Target="https://classroom.thenational.academy/lessons/what-is-an-adaptation-cmw6ct" TargetMode="External"/><Relationship Id="rId50" Type="http://schemas.openxmlformats.org/officeDocument/2006/relationships/hyperlink" Target="https://www.activelearnprimary.co.uk/login?c=0" TargetMode="External"/><Relationship Id="rId55" Type="http://schemas.openxmlformats.org/officeDocument/2006/relationships/hyperlink" Target="https://classroom.thenational.academy/lessons/food-glorious-food-64vkec"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classroom.thenational.academy/lessons/reading-interpreting-and-comparing-pictograms-6tjkgd" TargetMode="External"/><Relationship Id="rId25" Type="http://schemas.openxmlformats.org/officeDocument/2006/relationships/hyperlink" Target="https://www.activelearnprimary.co.uk/login?c=0" TargetMode="External"/><Relationship Id="rId33" Type="http://schemas.openxmlformats.org/officeDocument/2006/relationships/hyperlink" Target="https://www.activelearnprimary.co.uk/login?c=0" TargetMode="External"/><Relationship Id="rId38" Type="http://schemas.openxmlformats.org/officeDocument/2006/relationships/hyperlink" Target="https://www.edshed.com/en-gb/login" TargetMode="External"/><Relationship Id="rId46" Type="http://schemas.openxmlformats.org/officeDocument/2006/relationships/hyperlink" Target="https://www.bbc.co.uk/bitesize/topics/zvhhvcw/articles/zxg7y4j" TargetMode="External"/><Relationship Id="rId2" Type="http://schemas.openxmlformats.org/officeDocument/2006/relationships/styles" Target="styles.xml"/><Relationship Id="rId16" Type="http://schemas.openxmlformats.org/officeDocument/2006/relationships/hyperlink" Target="https://whiterosemaths.com/homelearning/year-3/spring-week-5-statistics/" TargetMode="External"/><Relationship Id="rId20" Type="http://schemas.openxmlformats.org/officeDocument/2006/relationships/hyperlink" Target="https://www.bbc.co.uk/bitesize/guides/z3bqycw/revision/7" TargetMode="External"/><Relationship Id="rId29" Type="http://schemas.openxmlformats.org/officeDocument/2006/relationships/hyperlink" Target="https://whiterosemaths.com/homelearning/year-6/summer-week-1-statistics/" TargetMode="External"/><Relationship Id="rId41" Type="http://schemas.openxmlformats.org/officeDocument/2006/relationships/hyperlink" Target="https://whiterosemaths.com/homelearning/year-3/spring-week-6-statistics/" TargetMode="External"/><Relationship Id="rId54" Type="http://schemas.openxmlformats.org/officeDocument/2006/relationships/hyperlink" Target="https://whiterosemaths.com/homelearning/year-6/summer-week-1-statistic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dshed.com/en-gb/login" TargetMode="External"/><Relationship Id="rId24" Type="http://schemas.openxmlformats.org/officeDocument/2006/relationships/hyperlink" Target="https://www.edshed.com/en-gb/login" TargetMode="External"/><Relationship Id="rId32" Type="http://schemas.openxmlformats.org/officeDocument/2006/relationships/hyperlink" Target="https://www.edshed.com/en-gb/login" TargetMode="External"/><Relationship Id="rId37" Type="http://schemas.openxmlformats.org/officeDocument/2006/relationships/hyperlink" Target="https://whiterosemaths.com/homelearning/year-6/summer-week-1-statistics/" TargetMode="External"/><Relationship Id="rId40" Type="http://schemas.openxmlformats.org/officeDocument/2006/relationships/image" Target="media/image11.jpeg"/><Relationship Id="rId45" Type="http://schemas.openxmlformats.org/officeDocument/2006/relationships/hyperlink" Target="https://classroom.thenational.academy/lessons/how-is-igneous-rock-formed-70v66r" TargetMode="External"/><Relationship Id="rId53" Type="http://schemas.openxmlformats.org/officeDocument/2006/relationships/hyperlink" Target="https://classroom.thenational.academy/lessons/constructing-a-line-graph-6gv38r" TargetMode="External"/><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classroom.thenational.academy/lessons/reading-and-interpreting-line-graphs-cgtkad" TargetMode="External"/><Relationship Id="rId36" Type="http://schemas.openxmlformats.org/officeDocument/2006/relationships/hyperlink" Target="https://classroom.thenational.academy/lessons/reading-scales-on-a-line-graph-6wuk0t" TargetMode="External"/><Relationship Id="rId49" Type="http://schemas.openxmlformats.org/officeDocument/2006/relationships/hyperlink" Target="https://www.edshed.com/en-gb/login" TargetMode="External"/><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hiterosemaths.com/homelearning/year-6/summer-week-1-statistics/" TargetMode="External"/><Relationship Id="rId31" Type="http://schemas.openxmlformats.org/officeDocument/2006/relationships/hyperlink" Target="https://www.twinkl.co.uk/go" TargetMode="External"/><Relationship Id="rId44" Type="http://schemas.openxmlformats.org/officeDocument/2006/relationships/hyperlink" Target="https://whiterosemaths.com/homelearning/year-6/summer-week-1-statistics/" TargetMode="External"/><Relationship Id="rId52" Type="http://schemas.openxmlformats.org/officeDocument/2006/relationships/hyperlink" Target="https://classroom.thenational.academy/lessons/consolidation-lesson-bar-chart-6nk6at" TargetMode="External"/><Relationship Id="rId4" Type="http://schemas.openxmlformats.org/officeDocument/2006/relationships/webSettings" Target="webSettings.xml"/><Relationship Id="rId9" Type="http://schemas.openxmlformats.org/officeDocument/2006/relationships/hyperlink" Target="https://www.youtube.com/watch?v=32j-83k7Vrg" TargetMode="External"/><Relationship Id="rId14" Type="http://schemas.openxmlformats.org/officeDocument/2006/relationships/hyperlink" Target="https://www.youtube.com/watch?v=Jrp3XkndbuI" TargetMode="External"/><Relationship Id="rId22" Type="http://schemas.openxmlformats.org/officeDocument/2006/relationships/image" Target="media/image9.png"/><Relationship Id="rId27" Type="http://schemas.openxmlformats.org/officeDocument/2006/relationships/hyperlink" Target="https://classroom.thenational.academy/lessons/construct-pictograms-64w3ce" TargetMode="External"/><Relationship Id="rId30" Type="http://schemas.openxmlformats.org/officeDocument/2006/relationships/hyperlink" Target="https://www.bbc.co.uk/bitesize/topics/z849q6f/articles/z7w8pg8Oak" TargetMode="External"/><Relationship Id="rId35" Type="http://schemas.openxmlformats.org/officeDocument/2006/relationships/hyperlink" Target="https://classroom.thenational.academy/lessons/read-interpret-and-compare-bar-charts-cth3gd" TargetMode="External"/><Relationship Id="rId43" Type="http://schemas.openxmlformats.org/officeDocument/2006/relationships/hyperlink" Target="https://classroom.thenational.academy/lessons/tables-and-line-graphs-6xgk0t" TargetMode="External"/><Relationship Id="rId48" Type="http://schemas.openxmlformats.org/officeDocument/2006/relationships/hyperlink" Target="https://www.churchofengland.org/our-faith/faith-home/faith-home-videos/collective-worship-primary-schools-racial-injustice-s3e1" TargetMode="External"/><Relationship Id="rId56" Type="http://schemas.openxmlformats.org/officeDocument/2006/relationships/hyperlink" Target="https://classroom.thenational.academy/lessons/saying-i-play-or-dont-play-and-i-do-or-dont-do-sports-6gtkac" TargetMode="External"/><Relationship Id="rId8" Type="http://schemas.openxmlformats.org/officeDocument/2006/relationships/image" Target="media/image4.png"/><Relationship Id="rId51" Type="http://schemas.openxmlformats.org/officeDocument/2006/relationships/hyperlink" Target="https://whiterosemaths.com/homelearning/year-3/spring-week-6-statistic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Pages>
  <Words>2965</Words>
  <Characters>16902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Moss</dc:creator>
  <cp:keywords/>
  <dc:description/>
  <cp:lastModifiedBy>Rachel Moss</cp:lastModifiedBy>
  <cp:revision>3</cp:revision>
  <cp:lastPrinted>2021-03-27T16:18:00Z</cp:lastPrinted>
  <dcterms:created xsi:type="dcterms:W3CDTF">2021-04-24T18:06:00Z</dcterms:created>
  <dcterms:modified xsi:type="dcterms:W3CDTF">2021-04-24T18:46:00Z</dcterms:modified>
</cp:coreProperties>
</file>