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B7C" w:rsidRDefault="00FC0FBA">
      <w:pPr>
        <w:rPr>
          <w:rFonts w:ascii="Tahoma" w:hAnsi="Tahoma" w:cs="Tahoma"/>
          <w:u w:val="single"/>
        </w:rPr>
      </w:pPr>
      <w:r w:rsidRPr="00FC0FBA">
        <w:rPr>
          <w:rFonts w:ascii="Tahoma" w:hAnsi="Tahoma" w:cs="Tahoma"/>
          <w:u w:val="single"/>
        </w:rPr>
        <w:t xml:space="preserve">Grammar </w:t>
      </w:r>
      <w:r w:rsidR="000F372C">
        <w:rPr>
          <w:rFonts w:ascii="Tahoma" w:hAnsi="Tahoma" w:cs="Tahoma"/>
          <w:u w:val="single"/>
        </w:rPr>
        <w:t xml:space="preserve">and Spelling </w:t>
      </w:r>
      <w:r w:rsidRPr="00FC0FBA">
        <w:rPr>
          <w:rFonts w:ascii="Tahoma" w:hAnsi="Tahoma" w:cs="Tahoma"/>
          <w:u w:val="single"/>
        </w:rPr>
        <w:t xml:space="preserve">Resources: Week Beginning Monday </w:t>
      </w:r>
      <w:r w:rsidR="000F372C">
        <w:rPr>
          <w:rFonts w:ascii="Tahoma" w:hAnsi="Tahoma" w:cs="Tahoma"/>
          <w:u w:val="single"/>
        </w:rPr>
        <w:t>8</w:t>
      </w:r>
      <w:r w:rsidR="000F372C" w:rsidRPr="000F372C">
        <w:rPr>
          <w:rFonts w:ascii="Tahoma" w:hAnsi="Tahoma" w:cs="Tahoma"/>
          <w:u w:val="single"/>
          <w:vertAlign w:val="superscript"/>
        </w:rPr>
        <w:t>th</w:t>
      </w:r>
      <w:r w:rsidRPr="00FC0FBA">
        <w:rPr>
          <w:rFonts w:ascii="Tahoma" w:hAnsi="Tahoma" w:cs="Tahoma"/>
          <w:u w:val="single"/>
        </w:rPr>
        <w:t xml:space="preserve"> June 2020</w:t>
      </w:r>
    </w:p>
    <w:p w:rsidR="00593F0A" w:rsidRDefault="00593F0A">
      <w:pPr>
        <w:rPr>
          <w:rFonts w:ascii="Tahoma" w:hAnsi="Tahoma" w:cs="Tahoma"/>
        </w:rPr>
      </w:pPr>
      <w:r>
        <w:rPr>
          <w:rFonts w:ascii="Tahoma" w:hAnsi="Tahoma" w:cs="Tahoma"/>
          <w:u w:val="single"/>
        </w:rPr>
        <w:t xml:space="preserve">Monday: </w:t>
      </w:r>
      <w:r w:rsidRPr="00593F0A">
        <w:rPr>
          <w:rFonts w:ascii="Tahoma" w:hAnsi="Tahoma" w:cs="Tahoma"/>
          <w:u w:val="single"/>
        </w:rPr>
        <w:t>Years 3 and 4</w:t>
      </w:r>
      <w:r w:rsidR="005662CB">
        <w:rPr>
          <w:rFonts w:ascii="Tahoma" w:hAnsi="Tahoma" w:cs="Tahoma"/>
          <w:u w:val="single"/>
        </w:rPr>
        <w:t xml:space="preserve"> </w:t>
      </w:r>
    </w:p>
    <w:p w:rsidR="000F372C" w:rsidRPr="005662CB" w:rsidRDefault="000F372C">
      <w:pPr>
        <w:rPr>
          <w:rFonts w:ascii="Tahoma" w:hAnsi="Tahoma" w:cs="Tahoma"/>
        </w:rPr>
      </w:pPr>
      <w:hyperlink r:id="rId6" w:history="1">
        <w:r w:rsidRPr="005662CB">
          <w:rPr>
            <w:rStyle w:val="Hyperlink"/>
            <w:rFonts w:ascii="Tahoma" w:hAnsi="Tahoma" w:cs="Tahoma"/>
          </w:rPr>
          <w:t>https://www.youtube.com/watch?v=wdv59REiNZQ</w:t>
        </w:r>
      </w:hyperlink>
    </w:p>
    <w:p w:rsidR="00FC0FBA" w:rsidRPr="005662CB" w:rsidRDefault="000F372C">
      <w:pPr>
        <w:rPr>
          <w:rFonts w:ascii="Tahoma" w:hAnsi="Tahoma" w:cs="Tahoma"/>
        </w:rPr>
      </w:pPr>
      <w:r w:rsidRPr="005662CB">
        <w:rPr>
          <w:rFonts w:ascii="Tahoma" w:hAnsi="Tahoma" w:cs="Tahoma"/>
        </w:rPr>
        <w:t xml:space="preserve">Watch the video to help you understand what is meant by the word </w:t>
      </w:r>
      <w:r w:rsidRPr="005662CB">
        <w:rPr>
          <w:rFonts w:ascii="Tahoma" w:hAnsi="Tahoma" w:cs="Tahoma"/>
          <w:b/>
        </w:rPr>
        <w:t>determiners</w:t>
      </w:r>
      <w:r w:rsidRPr="005662CB">
        <w:rPr>
          <w:rFonts w:ascii="Tahoma" w:hAnsi="Tahoma" w:cs="Tahoma"/>
        </w:rPr>
        <w:t xml:space="preserve"> in English grammar. You may find it helpful to watch it with an adult to help you with the reading or to pause every so often to check your understanding. Notice that some of the determiners are pronouns; others are articles (a, an, the). You may want to watch the video more than once. </w:t>
      </w:r>
    </w:p>
    <w:p w:rsidR="000F372C" w:rsidRPr="005662CB" w:rsidRDefault="000F372C">
      <w:pPr>
        <w:rPr>
          <w:rFonts w:ascii="Tahoma" w:hAnsi="Tahoma" w:cs="Tahoma"/>
        </w:rPr>
      </w:pPr>
      <w:r w:rsidRPr="005662CB">
        <w:rPr>
          <w:rFonts w:ascii="Tahoma" w:hAnsi="Tahoma" w:cs="Tahoma"/>
        </w:rPr>
        <w:t xml:space="preserve">Then, enjoy the following song to help you remember what determiners are: </w:t>
      </w:r>
      <w:hyperlink r:id="rId7" w:history="1">
        <w:r w:rsidRPr="005662CB">
          <w:rPr>
            <w:rStyle w:val="Hyperlink"/>
            <w:rFonts w:ascii="Tahoma" w:hAnsi="Tahoma" w:cs="Tahoma"/>
          </w:rPr>
          <w:t>https://www.youtube.com/watch?v=B8MnOXgX0Kk</w:t>
        </w:r>
      </w:hyperlink>
    </w:p>
    <w:p w:rsidR="005662CB" w:rsidRDefault="005662CB">
      <w:pPr>
        <w:rPr>
          <w:rFonts w:ascii="Tahoma" w:hAnsi="Tahoma" w:cs="Tahoma"/>
        </w:rPr>
      </w:pPr>
      <w:r w:rsidRPr="005662CB">
        <w:rPr>
          <w:rFonts w:ascii="Tahoma" w:hAnsi="Tahoma" w:cs="Tahoma"/>
        </w:rPr>
        <w:t xml:space="preserve">There is another (slightly more complicated) song about determiners at </w:t>
      </w:r>
      <w:hyperlink r:id="rId8" w:history="1">
        <w:r w:rsidRPr="005662CB">
          <w:rPr>
            <w:rStyle w:val="Hyperlink"/>
            <w:rFonts w:ascii="Tahoma" w:hAnsi="Tahoma" w:cs="Tahoma"/>
          </w:rPr>
          <w:t>https://www.youtube.com/watch?v=4prb1Vuu_m4</w:t>
        </w:r>
      </w:hyperlink>
    </w:p>
    <w:p w:rsidR="005662CB" w:rsidRDefault="005662CB">
      <w:pPr>
        <w:rPr>
          <w:rFonts w:ascii="Tahoma" w:hAnsi="Tahoma" w:cs="Tahoma"/>
          <w:u w:val="single"/>
        </w:rPr>
      </w:pPr>
    </w:p>
    <w:p w:rsidR="005662CB" w:rsidRPr="005662CB" w:rsidRDefault="005662CB">
      <w:pPr>
        <w:rPr>
          <w:rFonts w:ascii="Tahoma" w:hAnsi="Tahoma" w:cs="Tahoma"/>
        </w:rPr>
      </w:pPr>
      <w:r>
        <w:rPr>
          <w:rFonts w:ascii="Tahoma" w:hAnsi="Tahoma" w:cs="Tahoma"/>
        </w:rPr>
        <w:t xml:space="preserve">The learning mat below contains a handy reminder of the different types of determiners. However, generally speaking you do not need to be able to name the different types; you just need to be able to identify which words in a sentence are determiners. </w:t>
      </w:r>
    </w:p>
    <w:p w:rsidR="005662CB" w:rsidRDefault="005662CB">
      <w:pPr>
        <w:rPr>
          <w:rFonts w:ascii="Tahoma" w:hAnsi="Tahoma" w:cs="Tahoma"/>
          <w:u w:val="single"/>
        </w:rPr>
      </w:pPr>
    </w:p>
    <w:p w:rsidR="005662CB" w:rsidRPr="005662CB" w:rsidRDefault="005662CB">
      <w:pPr>
        <w:rPr>
          <w:rFonts w:ascii="Tahoma" w:hAnsi="Tahoma" w:cs="Tahoma"/>
          <w:u w:val="single"/>
        </w:rPr>
      </w:pPr>
      <w:r>
        <w:rPr>
          <w:noProof/>
          <w:lang w:eastAsia="en-GB"/>
        </w:rPr>
        <w:drawing>
          <wp:inline distT="0" distB="0" distL="0" distR="0" wp14:anchorId="0610D010" wp14:editId="72D617AF">
            <wp:extent cx="6699997" cy="4717915"/>
            <wp:effectExtent l="0" t="0" r="571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703827" cy="4720612"/>
                    </a:xfrm>
                    <a:prstGeom prst="rect">
                      <a:avLst/>
                    </a:prstGeom>
                  </pic:spPr>
                </pic:pic>
              </a:graphicData>
            </a:graphic>
          </wp:inline>
        </w:drawing>
      </w:r>
    </w:p>
    <w:p w:rsidR="00FC0FBA" w:rsidRDefault="00FC0FBA">
      <w:pPr>
        <w:rPr>
          <w:rFonts w:ascii="Tahoma" w:hAnsi="Tahoma" w:cs="Tahoma"/>
        </w:rPr>
      </w:pPr>
    </w:p>
    <w:p w:rsidR="00FC0FBA" w:rsidRDefault="00FC0FBA">
      <w:pPr>
        <w:rPr>
          <w:rFonts w:ascii="Tahoma" w:hAnsi="Tahoma" w:cs="Tahoma"/>
        </w:rPr>
      </w:pPr>
    </w:p>
    <w:p w:rsidR="00FC0FBA" w:rsidRPr="00FC0FBA" w:rsidRDefault="00FC0FBA">
      <w:pPr>
        <w:rPr>
          <w:rFonts w:ascii="Tahoma" w:hAnsi="Tahoma" w:cs="Tahoma"/>
        </w:rPr>
      </w:pPr>
    </w:p>
    <w:p w:rsidR="00FC0FBA" w:rsidRDefault="00FC0FBA">
      <w:pPr>
        <w:rPr>
          <w:rFonts w:ascii="Tahoma" w:hAnsi="Tahoma" w:cs="Tahoma"/>
          <w:b/>
        </w:rPr>
      </w:pPr>
    </w:p>
    <w:p w:rsidR="00593F0A" w:rsidRDefault="00593F0A">
      <w:pPr>
        <w:rPr>
          <w:rFonts w:ascii="Tahoma" w:hAnsi="Tahoma" w:cs="Tahoma"/>
          <w:b/>
        </w:rPr>
      </w:pPr>
    </w:p>
    <w:p w:rsidR="00593F0A" w:rsidRDefault="005662CB">
      <w:pPr>
        <w:rPr>
          <w:rFonts w:ascii="Tahoma" w:hAnsi="Tahoma" w:cs="Tahoma"/>
          <w:b/>
        </w:rPr>
      </w:pPr>
      <w:r>
        <w:rPr>
          <w:noProof/>
          <w:lang w:eastAsia="en-GB"/>
        </w:rPr>
        <w:lastRenderedPageBreak/>
        <w:drawing>
          <wp:inline distT="0" distB="0" distL="0" distR="0" wp14:anchorId="66B45C2B" wp14:editId="3040BBE2">
            <wp:extent cx="6760723" cy="9536178"/>
            <wp:effectExtent l="0" t="0" r="254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762238" cy="9538315"/>
                    </a:xfrm>
                    <a:prstGeom prst="rect">
                      <a:avLst/>
                    </a:prstGeom>
                  </pic:spPr>
                </pic:pic>
              </a:graphicData>
            </a:graphic>
          </wp:inline>
        </w:drawing>
      </w:r>
    </w:p>
    <w:p w:rsidR="005662CB" w:rsidRDefault="005662CB">
      <w:pPr>
        <w:rPr>
          <w:rFonts w:ascii="Tahoma" w:hAnsi="Tahoma" w:cs="Tahoma"/>
          <w:b/>
        </w:rPr>
      </w:pPr>
      <w:r>
        <w:rPr>
          <w:noProof/>
          <w:lang w:eastAsia="en-GB"/>
        </w:rPr>
        <w:lastRenderedPageBreak/>
        <w:drawing>
          <wp:inline distT="0" distB="0" distL="0" distR="0" wp14:anchorId="5A079898" wp14:editId="7830F6C9">
            <wp:extent cx="6780179" cy="9727296"/>
            <wp:effectExtent l="0" t="0" r="1905"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783643" cy="9732266"/>
                    </a:xfrm>
                    <a:prstGeom prst="rect">
                      <a:avLst/>
                    </a:prstGeom>
                  </pic:spPr>
                </pic:pic>
              </a:graphicData>
            </a:graphic>
          </wp:inline>
        </w:drawing>
      </w:r>
    </w:p>
    <w:p w:rsidR="00593F0A" w:rsidRPr="00FC0FBA" w:rsidRDefault="00593F0A">
      <w:pPr>
        <w:rPr>
          <w:rFonts w:ascii="Tahoma" w:hAnsi="Tahoma" w:cs="Tahoma"/>
          <w:b/>
        </w:rPr>
      </w:pPr>
    </w:p>
    <w:p w:rsidR="00593F0A" w:rsidRDefault="005662CB">
      <w:pPr>
        <w:rPr>
          <w:rFonts w:ascii="Tahoma" w:hAnsi="Tahoma" w:cs="Tahoma"/>
        </w:rPr>
      </w:pPr>
      <w:r>
        <w:rPr>
          <w:noProof/>
          <w:lang w:eastAsia="en-GB"/>
        </w:rPr>
        <w:lastRenderedPageBreak/>
        <w:drawing>
          <wp:inline distT="0" distB="0" distL="0" distR="0" wp14:anchorId="0F338F8E" wp14:editId="31225FB8">
            <wp:extent cx="6955277" cy="994587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953752" cy="9943695"/>
                    </a:xfrm>
                    <a:prstGeom prst="rect">
                      <a:avLst/>
                    </a:prstGeom>
                  </pic:spPr>
                </pic:pic>
              </a:graphicData>
            </a:graphic>
          </wp:inline>
        </w:drawing>
      </w:r>
    </w:p>
    <w:p w:rsidR="00593F0A" w:rsidRDefault="00593F0A">
      <w:pPr>
        <w:rPr>
          <w:rFonts w:ascii="Tahoma" w:hAnsi="Tahoma" w:cs="Tahoma"/>
        </w:rPr>
      </w:pPr>
    </w:p>
    <w:p w:rsidR="00593F0A" w:rsidRDefault="005662CB">
      <w:pPr>
        <w:rPr>
          <w:rFonts w:ascii="Tahoma" w:hAnsi="Tahoma" w:cs="Tahoma"/>
        </w:rPr>
      </w:pPr>
      <w:r>
        <w:rPr>
          <w:noProof/>
          <w:lang w:eastAsia="en-GB"/>
        </w:rPr>
        <w:drawing>
          <wp:inline distT="0" distB="0" distL="0" distR="0" wp14:anchorId="7B5F7207" wp14:editId="17A66690">
            <wp:extent cx="6653719" cy="939918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660598" cy="9408903"/>
                    </a:xfrm>
                    <a:prstGeom prst="rect">
                      <a:avLst/>
                    </a:prstGeom>
                  </pic:spPr>
                </pic:pic>
              </a:graphicData>
            </a:graphic>
          </wp:inline>
        </w:drawing>
      </w:r>
    </w:p>
    <w:p w:rsidR="00226620" w:rsidRDefault="00593F0A" w:rsidP="00593F0A">
      <w:pPr>
        <w:rPr>
          <w:rFonts w:ascii="Tahoma" w:hAnsi="Tahoma" w:cs="Tahoma"/>
        </w:rPr>
      </w:pPr>
      <w:r>
        <w:rPr>
          <w:rFonts w:ascii="Tahoma" w:hAnsi="Tahoma" w:cs="Tahoma"/>
          <w:u w:val="single"/>
        </w:rPr>
        <w:lastRenderedPageBreak/>
        <w:t>Monday: Years 5 and 6</w:t>
      </w:r>
      <w:r w:rsidR="00226620">
        <w:rPr>
          <w:rFonts w:ascii="Tahoma" w:hAnsi="Tahoma" w:cs="Tahoma"/>
          <w:u w:val="single"/>
        </w:rPr>
        <w:t xml:space="preserve"> – </w:t>
      </w:r>
      <w:r w:rsidR="000F372C">
        <w:rPr>
          <w:rFonts w:ascii="Tahoma" w:hAnsi="Tahoma" w:cs="Tahoma"/>
        </w:rPr>
        <w:t>Expanded noun phrases</w:t>
      </w:r>
    </w:p>
    <w:p w:rsidR="000F372C" w:rsidRDefault="005662CB" w:rsidP="00593F0A">
      <w:r>
        <w:rPr>
          <w:rFonts w:ascii="Tahoma" w:hAnsi="Tahoma" w:cs="Tahoma"/>
        </w:rPr>
        <w:t xml:space="preserve">You may find it helpful to revise </w:t>
      </w:r>
      <w:r w:rsidRPr="005662CB">
        <w:rPr>
          <w:rFonts w:ascii="Tahoma" w:hAnsi="Tahoma" w:cs="Tahoma"/>
        </w:rPr>
        <w:t>determiners</w:t>
      </w:r>
      <w:r>
        <w:rPr>
          <w:rFonts w:ascii="Tahoma" w:hAnsi="Tahoma" w:cs="Tahoma"/>
        </w:rPr>
        <w:t xml:space="preserve"> by looking at the videos listed above for Year 3 and 4 before completing this lesson. </w:t>
      </w:r>
      <w:r w:rsidR="000F372C" w:rsidRPr="005662CB">
        <w:rPr>
          <w:rFonts w:ascii="Tahoma" w:hAnsi="Tahoma" w:cs="Tahoma"/>
        </w:rPr>
        <w:t>Look</w:t>
      </w:r>
      <w:r w:rsidR="000F372C">
        <w:rPr>
          <w:rFonts w:ascii="Tahoma" w:hAnsi="Tahoma" w:cs="Tahoma"/>
        </w:rPr>
        <w:t xml:space="preserve"> at the BBC Bitesize lesson: </w:t>
      </w:r>
      <w:hyperlink r:id="rId14" w:history="1">
        <w:r w:rsidR="000F372C">
          <w:rPr>
            <w:rStyle w:val="Hyperlink"/>
          </w:rPr>
          <w:t>https://www.bbc.co.uk/bitesize/articles/znpbgwx</w:t>
        </w:r>
      </w:hyperlink>
    </w:p>
    <w:p w:rsidR="00321D62" w:rsidRDefault="00321D62" w:rsidP="00593F0A">
      <w:r>
        <w:t xml:space="preserve">Here are the worksheets to complete: </w:t>
      </w:r>
    </w:p>
    <w:p w:rsidR="00321D62" w:rsidRPr="00226620" w:rsidRDefault="00321D62" w:rsidP="00593F0A">
      <w:pPr>
        <w:rPr>
          <w:rFonts w:ascii="Tahoma" w:hAnsi="Tahoma" w:cs="Tahoma"/>
        </w:rPr>
      </w:pPr>
      <w:r>
        <w:rPr>
          <w:noProof/>
          <w:lang w:eastAsia="en-GB"/>
        </w:rPr>
        <w:drawing>
          <wp:inline distT="0" distB="0" distL="0" distR="0" wp14:anchorId="308FAE44" wp14:editId="7742991A">
            <wp:extent cx="6585626" cy="5709653"/>
            <wp:effectExtent l="0" t="0" r="5715"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585626" cy="5709653"/>
                    </a:xfrm>
                    <a:prstGeom prst="rect">
                      <a:avLst/>
                    </a:prstGeom>
                  </pic:spPr>
                </pic:pic>
              </a:graphicData>
            </a:graphic>
          </wp:inline>
        </w:drawing>
      </w:r>
    </w:p>
    <w:p w:rsidR="00593F0A" w:rsidRDefault="00593F0A" w:rsidP="00593F0A">
      <w:pPr>
        <w:rPr>
          <w:rFonts w:ascii="Tahoma" w:hAnsi="Tahoma" w:cs="Tahoma"/>
          <w:u w:val="single"/>
        </w:rPr>
      </w:pPr>
    </w:p>
    <w:p w:rsidR="00226620" w:rsidRDefault="00226620" w:rsidP="00593F0A">
      <w:pPr>
        <w:rPr>
          <w:rFonts w:ascii="Tahoma" w:hAnsi="Tahoma" w:cs="Tahoma"/>
          <w:u w:val="single"/>
        </w:rPr>
      </w:pPr>
    </w:p>
    <w:p w:rsidR="00226620" w:rsidRDefault="00226620" w:rsidP="00593F0A">
      <w:pPr>
        <w:rPr>
          <w:rFonts w:ascii="Tahoma" w:hAnsi="Tahoma" w:cs="Tahoma"/>
          <w:u w:val="single"/>
        </w:rPr>
      </w:pPr>
    </w:p>
    <w:p w:rsidR="00226620" w:rsidRDefault="00226620" w:rsidP="00593F0A">
      <w:pPr>
        <w:rPr>
          <w:rFonts w:ascii="Tahoma" w:hAnsi="Tahoma" w:cs="Tahoma"/>
          <w:u w:val="single"/>
        </w:rPr>
      </w:pPr>
    </w:p>
    <w:p w:rsidR="00226620" w:rsidRDefault="00226620" w:rsidP="00593F0A">
      <w:pPr>
        <w:rPr>
          <w:rFonts w:ascii="Tahoma" w:hAnsi="Tahoma" w:cs="Tahoma"/>
          <w:u w:val="single"/>
        </w:rPr>
      </w:pPr>
    </w:p>
    <w:p w:rsidR="00226620" w:rsidRDefault="00226620" w:rsidP="00593F0A">
      <w:pPr>
        <w:rPr>
          <w:rFonts w:ascii="Tahoma" w:hAnsi="Tahoma" w:cs="Tahoma"/>
          <w:u w:val="single"/>
        </w:rPr>
      </w:pPr>
    </w:p>
    <w:p w:rsidR="00321D62" w:rsidRDefault="00321D62" w:rsidP="00593F0A">
      <w:pPr>
        <w:rPr>
          <w:rFonts w:ascii="Tahoma" w:hAnsi="Tahoma" w:cs="Tahoma"/>
          <w:u w:val="single"/>
        </w:rPr>
      </w:pPr>
    </w:p>
    <w:p w:rsidR="00321D62" w:rsidRDefault="00321D62" w:rsidP="00593F0A">
      <w:pPr>
        <w:rPr>
          <w:rFonts w:ascii="Tahoma" w:hAnsi="Tahoma" w:cs="Tahoma"/>
          <w:u w:val="single"/>
        </w:rPr>
      </w:pPr>
    </w:p>
    <w:p w:rsidR="00321D62" w:rsidRDefault="00321D62" w:rsidP="00593F0A">
      <w:pPr>
        <w:rPr>
          <w:rFonts w:ascii="Tahoma" w:hAnsi="Tahoma" w:cs="Tahoma"/>
          <w:u w:val="single"/>
        </w:rPr>
      </w:pPr>
    </w:p>
    <w:p w:rsidR="00321D62" w:rsidRDefault="00321D62" w:rsidP="00593F0A">
      <w:pPr>
        <w:rPr>
          <w:rFonts w:ascii="Tahoma" w:hAnsi="Tahoma" w:cs="Tahoma"/>
          <w:u w:val="single"/>
        </w:rPr>
      </w:pPr>
    </w:p>
    <w:p w:rsidR="00321D62" w:rsidRDefault="00321D62" w:rsidP="00593F0A">
      <w:pPr>
        <w:rPr>
          <w:rFonts w:ascii="Tahoma" w:hAnsi="Tahoma" w:cs="Tahoma"/>
          <w:u w:val="single"/>
        </w:rPr>
      </w:pPr>
      <w:r>
        <w:rPr>
          <w:noProof/>
          <w:lang w:eastAsia="en-GB"/>
        </w:rPr>
        <w:lastRenderedPageBreak/>
        <w:drawing>
          <wp:inline distT="0" distB="0" distL="0" distR="0" wp14:anchorId="1B7A9E9E" wp14:editId="4A23E30C">
            <wp:extent cx="6614809" cy="5920797"/>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618040" cy="5923689"/>
                    </a:xfrm>
                    <a:prstGeom prst="rect">
                      <a:avLst/>
                    </a:prstGeom>
                  </pic:spPr>
                </pic:pic>
              </a:graphicData>
            </a:graphic>
          </wp:inline>
        </w:drawing>
      </w:r>
    </w:p>
    <w:p w:rsidR="00226620" w:rsidRDefault="00226620" w:rsidP="00593F0A">
      <w:pPr>
        <w:rPr>
          <w:rFonts w:ascii="Tahoma" w:hAnsi="Tahoma" w:cs="Tahoma"/>
          <w:u w:val="single"/>
        </w:rPr>
      </w:pPr>
    </w:p>
    <w:p w:rsidR="00321D62" w:rsidRDefault="00321D62" w:rsidP="00593F0A">
      <w:pPr>
        <w:rPr>
          <w:rFonts w:ascii="Tahoma" w:hAnsi="Tahoma" w:cs="Tahoma"/>
          <w:u w:val="single"/>
        </w:rPr>
      </w:pPr>
    </w:p>
    <w:p w:rsidR="00321D62" w:rsidRDefault="00321D62" w:rsidP="00593F0A">
      <w:pPr>
        <w:rPr>
          <w:rFonts w:ascii="Tahoma" w:hAnsi="Tahoma" w:cs="Tahoma"/>
          <w:u w:val="single"/>
        </w:rPr>
      </w:pPr>
    </w:p>
    <w:p w:rsidR="00321D62" w:rsidRDefault="00321D62" w:rsidP="00593F0A">
      <w:pPr>
        <w:rPr>
          <w:rFonts w:ascii="Tahoma" w:hAnsi="Tahoma" w:cs="Tahoma"/>
          <w:u w:val="single"/>
        </w:rPr>
      </w:pPr>
    </w:p>
    <w:p w:rsidR="00321D62" w:rsidRDefault="00321D62" w:rsidP="00593F0A">
      <w:pPr>
        <w:rPr>
          <w:rFonts w:ascii="Tahoma" w:hAnsi="Tahoma" w:cs="Tahoma"/>
          <w:u w:val="single"/>
        </w:rPr>
      </w:pPr>
    </w:p>
    <w:p w:rsidR="00321D62" w:rsidRDefault="00321D62" w:rsidP="00593F0A">
      <w:pPr>
        <w:rPr>
          <w:rFonts w:ascii="Tahoma" w:hAnsi="Tahoma" w:cs="Tahoma"/>
          <w:u w:val="single"/>
        </w:rPr>
      </w:pPr>
    </w:p>
    <w:p w:rsidR="00321D62" w:rsidRDefault="00321D62" w:rsidP="00593F0A">
      <w:pPr>
        <w:rPr>
          <w:rFonts w:ascii="Tahoma" w:hAnsi="Tahoma" w:cs="Tahoma"/>
          <w:u w:val="single"/>
        </w:rPr>
      </w:pPr>
    </w:p>
    <w:p w:rsidR="00321D62" w:rsidRDefault="00321D62" w:rsidP="00593F0A">
      <w:pPr>
        <w:rPr>
          <w:rFonts w:ascii="Tahoma" w:hAnsi="Tahoma" w:cs="Tahoma"/>
          <w:u w:val="single"/>
        </w:rPr>
      </w:pPr>
    </w:p>
    <w:p w:rsidR="00321D62" w:rsidRDefault="00321D62" w:rsidP="00593F0A">
      <w:pPr>
        <w:rPr>
          <w:rFonts w:ascii="Tahoma" w:hAnsi="Tahoma" w:cs="Tahoma"/>
          <w:u w:val="single"/>
        </w:rPr>
      </w:pPr>
    </w:p>
    <w:p w:rsidR="00321D62" w:rsidRDefault="00321D62" w:rsidP="00593F0A">
      <w:pPr>
        <w:rPr>
          <w:rFonts w:ascii="Tahoma" w:hAnsi="Tahoma" w:cs="Tahoma"/>
          <w:u w:val="single"/>
        </w:rPr>
      </w:pPr>
    </w:p>
    <w:p w:rsidR="00321D62" w:rsidRDefault="00321D62" w:rsidP="00593F0A">
      <w:pPr>
        <w:rPr>
          <w:rFonts w:ascii="Tahoma" w:hAnsi="Tahoma" w:cs="Tahoma"/>
          <w:u w:val="single"/>
        </w:rPr>
      </w:pPr>
    </w:p>
    <w:p w:rsidR="00321D62" w:rsidRDefault="00321D62" w:rsidP="00593F0A">
      <w:pPr>
        <w:rPr>
          <w:rFonts w:ascii="Tahoma" w:hAnsi="Tahoma" w:cs="Tahoma"/>
          <w:u w:val="single"/>
        </w:rPr>
      </w:pPr>
    </w:p>
    <w:p w:rsidR="00321D62" w:rsidRDefault="00321D62" w:rsidP="00593F0A">
      <w:pPr>
        <w:rPr>
          <w:rFonts w:ascii="Tahoma" w:hAnsi="Tahoma" w:cs="Tahoma"/>
          <w:u w:val="single"/>
        </w:rPr>
      </w:pPr>
    </w:p>
    <w:p w:rsidR="00321D62" w:rsidRDefault="00321D62" w:rsidP="00593F0A">
      <w:pPr>
        <w:rPr>
          <w:rFonts w:ascii="Tahoma" w:hAnsi="Tahoma" w:cs="Tahoma"/>
          <w:u w:val="single"/>
        </w:rPr>
      </w:pPr>
      <w:r>
        <w:rPr>
          <w:noProof/>
          <w:lang w:eastAsia="en-GB"/>
        </w:rPr>
        <w:lastRenderedPageBreak/>
        <w:drawing>
          <wp:inline distT="0" distB="0" distL="0" distR="0" wp14:anchorId="28F9D747" wp14:editId="768B02C1">
            <wp:extent cx="6138153" cy="3916243"/>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42258" cy="3918862"/>
                    </a:xfrm>
                    <a:prstGeom prst="rect">
                      <a:avLst/>
                    </a:prstGeom>
                  </pic:spPr>
                </pic:pic>
              </a:graphicData>
            </a:graphic>
          </wp:inline>
        </w:drawing>
      </w:r>
    </w:p>
    <w:p w:rsidR="00321D62" w:rsidRDefault="00321D62" w:rsidP="00593F0A">
      <w:pPr>
        <w:rPr>
          <w:rFonts w:ascii="Tahoma" w:hAnsi="Tahoma" w:cs="Tahoma"/>
          <w:u w:val="single"/>
        </w:rPr>
      </w:pPr>
      <w:r>
        <w:rPr>
          <w:noProof/>
          <w:lang w:eastAsia="en-GB"/>
        </w:rPr>
        <w:drawing>
          <wp:inline distT="0" distB="0" distL="0" distR="0" wp14:anchorId="0A3D612D" wp14:editId="6FC5BA49">
            <wp:extent cx="6361889" cy="4906555"/>
            <wp:effectExtent l="0" t="0" r="127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364544" cy="4908603"/>
                    </a:xfrm>
                    <a:prstGeom prst="rect">
                      <a:avLst/>
                    </a:prstGeom>
                  </pic:spPr>
                </pic:pic>
              </a:graphicData>
            </a:graphic>
          </wp:inline>
        </w:drawing>
      </w:r>
    </w:p>
    <w:p w:rsidR="00226620" w:rsidRDefault="00226620" w:rsidP="00593F0A">
      <w:pPr>
        <w:rPr>
          <w:rFonts w:ascii="Tahoma" w:hAnsi="Tahoma" w:cs="Tahoma"/>
          <w:u w:val="single"/>
        </w:rPr>
      </w:pPr>
    </w:p>
    <w:p w:rsidR="00321D62" w:rsidRDefault="00321D62" w:rsidP="00593F0A">
      <w:pPr>
        <w:rPr>
          <w:rFonts w:ascii="Tahoma" w:hAnsi="Tahoma" w:cs="Tahoma"/>
          <w:u w:val="single"/>
        </w:rPr>
      </w:pPr>
    </w:p>
    <w:p w:rsidR="00321D62" w:rsidRDefault="00321D62" w:rsidP="00593F0A">
      <w:pPr>
        <w:rPr>
          <w:rFonts w:ascii="Tahoma" w:hAnsi="Tahoma" w:cs="Tahoma"/>
          <w:u w:val="single"/>
        </w:rPr>
      </w:pPr>
    </w:p>
    <w:p w:rsidR="00321D62" w:rsidRDefault="00321D62" w:rsidP="00593F0A">
      <w:pPr>
        <w:rPr>
          <w:rFonts w:ascii="Tahoma" w:hAnsi="Tahoma" w:cs="Tahoma"/>
          <w:u w:val="single"/>
        </w:rPr>
      </w:pPr>
      <w:r>
        <w:rPr>
          <w:noProof/>
          <w:lang w:eastAsia="en-GB"/>
        </w:rPr>
        <w:drawing>
          <wp:inline distT="0" distB="0" distL="0" distR="0" wp14:anchorId="1AFEF8CD" wp14:editId="4E38D5B6">
            <wp:extent cx="6595353" cy="4075590"/>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595353" cy="4075590"/>
                    </a:xfrm>
                    <a:prstGeom prst="rect">
                      <a:avLst/>
                    </a:prstGeom>
                  </pic:spPr>
                </pic:pic>
              </a:graphicData>
            </a:graphic>
          </wp:inline>
        </w:drawing>
      </w:r>
    </w:p>
    <w:p w:rsidR="00321D62" w:rsidRDefault="00321D62" w:rsidP="00593F0A">
      <w:pPr>
        <w:rPr>
          <w:rFonts w:ascii="Tahoma" w:hAnsi="Tahoma" w:cs="Tahoma"/>
          <w:u w:val="single"/>
        </w:rPr>
      </w:pPr>
      <w:r>
        <w:rPr>
          <w:noProof/>
          <w:lang w:eastAsia="en-GB"/>
        </w:rPr>
        <w:drawing>
          <wp:inline distT="0" distB="0" distL="0" distR="0" wp14:anchorId="000FF8F1" wp14:editId="1AD5F32F">
            <wp:extent cx="6595353" cy="5289027"/>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596031" cy="5289571"/>
                    </a:xfrm>
                    <a:prstGeom prst="rect">
                      <a:avLst/>
                    </a:prstGeom>
                  </pic:spPr>
                </pic:pic>
              </a:graphicData>
            </a:graphic>
          </wp:inline>
        </w:drawing>
      </w:r>
    </w:p>
    <w:p w:rsidR="00321D62" w:rsidRDefault="00321D62" w:rsidP="00593F0A">
      <w:pPr>
        <w:rPr>
          <w:rFonts w:ascii="Tahoma" w:hAnsi="Tahoma" w:cs="Tahoma"/>
          <w:u w:val="single"/>
        </w:rPr>
      </w:pPr>
      <w:r>
        <w:rPr>
          <w:noProof/>
          <w:lang w:eastAsia="en-GB"/>
        </w:rPr>
        <w:lastRenderedPageBreak/>
        <w:drawing>
          <wp:inline distT="0" distB="0" distL="0" distR="0" wp14:anchorId="25AA0445" wp14:editId="75AEDB27">
            <wp:extent cx="6671253" cy="5311302"/>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672670" cy="5312430"/>
                    </a:xfrm>
                    <a:prstGeom prst="rect">
                      <a:avLst/>
                    </a:prstGeom>
                  </pic:spPr>
                </pic:pic>
              </a:graphicData>
            </a:graphic>
          </wp:inline>
        </w:drawing>
      </w:r>
    </w:p>
    <w:p w:rsidR="00321D62" w:rsidRDefault="00321D62" w:rsidP="00593F0A">
      <w:pPr>
        <w:rPr>
          <w:rFonts w:ascii="Tahoma" w:hAnsi="Tahoma" w:cs="Tahoma"/>
          <w:u w:val="single"/>
        </w:rPr>
      </w:pPr>
      <w:r>
        <w:rPr>
          <w:noProof/>
          <w:lang w:eastAsia="en-GB"/>
        </w:rPr>
        <w:drawing>
          <wp:inline distT="0" distB="0" distL="0" distR="0" wp14:anchorId="67283D3A" wp14:editId="5F1675AA">
            <wp:extent cx="6673174" cy="427517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680367" cy="4279779"/>
                    </a:xfrm>
                    <a:prstGeom prst="rect">
                      <a:avLst/>
                    </a:prstGeom>
                  </pic:spPr>
                </pic:pic>
              </a:graphicData>
            </a:graphic>
          </wp:inline>
        </w:drawing>
      </w:r>
    </w:p>
    <w:p w:rsidR="00593F0A" w:rsidRDefault="00593F0A" w:rsidP="00593F0A">
      <w:pPr>
        <w:rPr>
          <w:rFonts w:ascii="Tahoma" w:hAnsi="Tahoma" w:cs="Tahoma"/>
          <w:b/>
        </w:rPr>
      </w:pPr>
      <w:r>
        <w:rPr>
          <w:rFonts w:ascii="Tahoma" w:hAnsi="Tahoma" w:cs="Tahoma"/>
          <w:u w:val="single"/>
        </w:rPr>
        <w:lastRenderedPageBreak/>
        <w:t xml:space="preserve">Tuesday: </w:t>
      </w:r>
      <w:r w:rsidRPr="00593F0A">
        <w:rPr>
          <w:rFonts w:ascii="Tahoma" w:hAnsi="Tahoma" w:cs="Tahoma"/>
          <w:u w:val="single"/>
        </w:rPr>
        <w:t>Years 3 and 4</w:t>
      </w:r>
      <w:r w:rsidR="00226620">
        <w:rPr>
          <w:rFonts w:ascii="Tahoma" w:hAnsi="Tahoma" w:cs="Tahoma"/>
          <w:u w:val="single"/>
        </w:rPr>
        <w:t xml:space="preserve"> –</w:t>
      </w:r>
      <w:r w:rsidR="00321D62">
        <w:rPr>
          <w:rFonts w:ascii="Tahoma" w:hAnsi="Tahoma" w:cs="Tahoma"/>
        </w:rPr>
        <w:t xml:space="preserve"> practise spelling the following words from the Year 3 and 4 statutory spelling list. Can you include these words in a sentence using a </w:t>
      </w:r>
      <w:r w:rsidR="00321D62" w:rsidRPr="00321D62">
        <w:rPr>
          <w:rFonts w:ascii="Tahoma" w:hAnsi="Tahoma" w:cs="Tahoma"/>
          <w:b/>
        </w:rPr>
        <w:t>determiner</w:t>
      </w:r>
      <w:r w:rsidR="00321D62">
        <w:rPr>
          <w:rFonts w:ascii="Tahoma" w:hAnsi="Tahoma" w:cs="Tahoma"/>
          <w:b/>
        </w:rPr>
        <w:t>?</w:t>
      </w:r>
    </w:p>
    <w:p w:rsidR="00321D62" w:rsidRDefault="00593591" w:rsidP="00593F0A">
      <w:pPr>
        <w:rPr>
          <w:rFonts w:ascii="Tahoma" w:hAnsi="Tahoma" w:cs="Tahoma"/>
          <w:b/>
        </w:rPr>
      </w:pPr>
      <w:proofErr w:type="gramStart"/>
      <w:r>
        <w:rPr>
          <w:rFonts w:ascii="Tahoma" w:hAnsi="Tahoma" w:cs="Tahoma"/>
          <w:b/>
        </w:rPr>
        <w:t>earth</w:t>
      </w:r>
      <w:proofErr w:type="gramEnd"/>
      <w:r>
        <w:rPr>
          <w:rFonts w:ascii="Tahoma" w:hAnsi="Tahoma" w:cs="Tahoma"/>
          <w:b/>
        </w:rPr>
        <w:t xml:space="preserve"> </w:t>
      </w:r>
    </w:p>
    <w:p w:rsidR="00593591" w:rsidRDefault="00593591" w:rsidP="00593591">
      <w:pPr>
        <w:rPr>
          <w:rFonts w:ascii="Tahoma" w:hAnsi="Tahoma" w:cs="Tahoma"/>
          <w:b/>
        </w:rPr>
      </w:pPr>
      <w:proofErr w:type="gramStart"/>
      <w:r>
        <w:rPr>
          <w:rFonts w:ascii="Tahoma" w:hAnsi="Tahoma" w:cs="Tahoma"/>
          <w:b/>
        </w:rPr>
        <w:t>early</w:t>
      </w:r>
      <w:proofErr w:type="gramEnd"/>
    </w:p>
    <w:p w:rsidR="00226620" w:rsidRDefault="00593591">
      <w:pPr>
        <w:rPr>
          <w:rFonts w:ascii="Tahoma" w:hAnsi="Tahoma" w:cs="Tahoma"/>
          <w:b/>
        </w:rPr>
      </w:pPr>
      <w:proofErr w:type="gramStart"/>
      <w:r>
        <w:rPr>
          <w:rFonts w:ascii="Tahoma" w:hAnsi="Tahoma" w:cs="Tahoma"/>
          <w:b/>
        </w:rPr>
        <w:t>b</w:t>
      </w:r>
      <w:r w:rsidRPr="00593591">
        <w:rPr>
          <w:rFonts w:ascii="Tahoma" w:hAnsi="Tahoma" w:cs="Tahoma"/>
          <w:b/>
        </w:rPr>
        <w:t>reath</w:t>
      </w:r>
      <w:proofErr w:type="gramEnd"/>
    </w:p>
    <w:p w:rsidR="00593591" w:rsidRDefault="00593591">
      <w:pPr>
        <w:rPr>
          <w:rFonts w:ascii="Tahoma" w:hAnsi="Tahoma" w:cs="Tahoma"/>
          <w:b/>
        </w:rPr>
      </w:pPr>
      <w:proofErr w:type="gramStart"/>
      <w:r>
        <w:rPr>
          <w:rFonts w:ascii="Tahoma" w:hAnsi="Tahoma" w:cs="Tahoma"/>
          <w:b/>
        </w:rPr>
        <w:t>breathe</w:t>
      </w:r>
      <w:proofErr w:type="gramEnd"/>
    </w:p>
    <w:p w:rsidR="00593591" w:rsidRDefault="00593591">
      <w:pPr>
        <w:rPr>
          <w:rFonts w:ascii="Tahoma" w:hAnsi="Tahoma" w:cs="Tahoma"/>
          <w:b/>
        </w:rPr>
      </w:pPr>
      <w:proofErr w:type="gramStart"/>
      <w:r>
        <w:rPr>
          <w:rFonts w:ascii="Tahoma" w:hAnsi="Tahoma" w:cs="Tahoma"/>
          <w:b/>
        </w:rPr>
        <w:t>appear</w:t>
      </w:r>
      <w:proofErr w:type="gramEnd"/>
    </w:p>
    <w:p w:rsidR="00593591" w:rsidRDefault="00593591">
      <w:pPr>
        <w:rPr>
          <w:rFonts w:ascii="Tahoma" w:hAnsi="Tahoma" w:cs="Tahoma"/>
          <w:b/>
        </w:rPr>
      </w:pPr>
      <w:proofErr w:type="gramStart"/>
      <w:r>
        <w:rPr>
          <w:rFonts w:ascii="Tahoma" w:hAnsi="Tahoma" w:cs="Tahoma"/>
          <w:b/>
        </w:rPr>
        <w:t>disappear</w:t>
      </w:r>
      <w:proofErr w:type="gramEnd"/>
    </w:p>
    <w:p w:rsidR="00226620" w:rsidRDefault="00593591">
      <w:pPr>
        <w:rPr>
          <w:rFonts w:ascii="Tahoma" w:hAnsi="Tahoma" w:cs="Tahoma"/>
          <w:i/>
        </w:rPr>
      </w:pPr>
      <w:r>
        <w:rPr>
          <w:rFonts w:ascii="Tahoma" w:hAnsi="Tahoma" w:cs="Tahoma"/>
          <w:i/>
        </w:rPr>
        <w:t xml:space="preserve">Did you notice what all these words have in common? </w:t>
      </w:r>
    </w:p>
    <w:p w:rsidR="00593591" w:rsidRDefault="00593591">
      <w:pPr>
        <w:rPr>
          <w:rFonts w:ascii="Tahoma" w:hAnsi="Tahoma" w:cs="Tahoma"/>
          <w:i/>
        </w:rPr>
      </w:pPr>
      <w:r>
        <w:rPr>
          <w:rFonts w:ascii="Tahoma" w:hAnsi="Tahoma" w:cs="Tahoma"/>
          <w:i/>
        </w:rPr>
        <w:t xml:space="preserve">They all contain the letter string </w:t>
      </w:r>
      <w:r>
        <w:rPr>
          <w:rFonts w:ascii="Tahoma" w:hAnsi="Tahoma" w:cs="Tahoma"/>
          <w:b/>
          <w:i/>
        </w:rPr>
        <w:t xml:space="preserve">ea. </w:t>
      </w:r>
      <w:r>
        <w:rPr>
          <w:rFonts w:ascii="Tahoma" w:hAnsi="Tahoma" w:cs="Tahoma"/>
          <w:i/>
        </w:rPr>
        <w:t xml:space="preserve"> How many different phonemes are there for this grapheme? Can you find any more in other words?</w:t>
      </w:r>
    </w:p>
    <w:p w:rsidR="00593591" w:rsidRDefault="00593591">
      <w:pPr>
        <w:rPr>
          <w:rFonts w:ascii="Tahoma" w:hAnsi="Tahoma" w:cs="Tahoma"/>
          <w:i/>
        </w:rPr>
      </w:pPr>
    </w:p>
    <w:p w:rsidR="00593591" w:rsidRPr="00593591" w:rsidRDefault="00593591">
      <w:pPr>
        <w:rPr>
          <w:rFonts w:ascii="Tahoma" w:hAnsi="Tahoma" w:cs="Tahoma"/>
          <w:i/>
        </w:rPr>
      </w:pPr>
    </w:p>
    <w:p w:rsidR="00CF69FF" w:rsidRDefault="00226620" w:rsidP="00226620">
      <w:pPr>
        <w:rPr>
          <w:rFonts w:ascii="Tahoma" w:hAnsi="Tahoma" w:cs="Tahoma"/>
        </w:rPr>
      </w:pPr>
      <w:r>
        <w:rPr>
          <w:rFonts w:ascii="Tahoma" w:hAnsi="Tahoma" w:cs="Tahoma"/>
          <w:u w:val="single"/>
        </w:rPr>
        <w:t>Tuesday: Years 5 and 6</w:t>
      </w:r>
      <w:r w:rsidR="00321D62">
        <w:rPr>
          <w:rFonts w:ascii="Tahoma" w:hAnsi="Tahoma" w:cs="Tahoma"/>
          <w:u w:val="single"/>
        </w:rPr>
        <w:t xml:space="preserve"> -</w:t>
      </w:r>
      <w:r w:rsidR="00321D62" w:rsidRPr="00321D62">
        <w:rPr>
          <w:rFonts w:ascii="Tahoma" w:hAnsi="Tahoma" w:cs="Tahoma"/>
        </w:rPr>
        <w:t xml:space="preserve"> </w:t>
      </w:r>
      <w:r w:rsidR="00321D62">
        <w:rPr>
          <w:rFonts w:ascii="Tahoma" w:hAnsi="Tahoma" w:cs="Tahoma"/>
        </w:rPr>
        <w:t>practise spelling the</w:t>
      </w:r>
      <w:r w:rsidR="00321D62">
        <w:rPr>
          <w:rFonts w:ascii="Tahoma" w:hAnsi="Tahoma" w:cs="Tahoma"/>
        </w:rPr>
        <w:t xml:space="preserve"> following words from the Year 5 and 6</w:t>
      </w:r>
      <w:r w:rsidR="00321D62">
        <w:rPr>
          <w:rFonts w:ascii="Tahoma" w:hAnsi="Tahoma" w:cs="Tahoma"/>
        </w:rPr>
        <w:t xml:space="preserve"> statutory spelling list. </w:t>
      </w:r>
      <w:r w:rsidR="00CF69FF">
        <w:rPr>
          <w:rFonts w:ascii="Tahoma" w:hAnsi="Tahoma" w:cs="Tahoma"/>
        </w:rPr>
        <w:t xml:space="preserve">You may need to investigate what each word means. </w:t>
      </w:r>
    </w:p>
    <w:p w:rsidR="00226620" w:rsidRPr="00321D62" w:rsidRDefault="00321D62" w:rsidP="00226620">
      <w:pPr>
        <w:rPr>
          <w:rFonts w:ascii="Tahoma" w:hAnsi="Tahoma" w:cs="Tahoma"/>
          <w:b/>
          <w:u w:val="single"/>
        </w:rPr>
      </w:pPr>
      <w:r>
        <w:rPr>
          <w:rFonts w:ascii="Tahoma" w:hAnsi="Tahoma" w:cs="Tahoma"/>
        </w:rPr>
        <w:t xml:space="preserve">Can you include these words in a sentence </w:t>
      </w:r>
      <w:r>
        <w:rPr>
          <w:rFonts w:ascii="Tahoma" w:hAnsi="Tahoma" w:cs="Tahoma"/>
        </w:rPr>
        <w:t xml:space="preserve">as part of an </w:t>
      </w:r>
      <w:r>
        <w:rPr>
          <w:rFonts w:ascii="Tahoma" w:hAnsi="Tahoma" w:cs="Tahoma"/>
          <w:b/>
        </w:rPr>
        <w:t>expanded noun phrase?</w:t>
      </w:r>
    </w:p>
    <w:p w:rsidR="00593591" w:rsidRDefault="00593591" w:rsidP="00226620">
      <w:pPr>
        <w:rPr>
          <w:rFonts w:ascii="Tahoma" w:hAnsi="Tahoma" w:cs="Tahoma"/>
          <w:u w:val="single"/>
        </w:rPr>
      </w:pPr>
    </w:p>
    <w:p w:rsidR="00226620" w:rsidRDefault="00CF69FF" w:rsidP="00226620">
      <w:pPr>
        <w:rPr>
          <w:rFonts w:ascii="Tahoma" w:hAnsi="Tahoma" w:cs="Tahoma"/>
          <w:b/>
        </w:rPr>
      </w:pPr>
      <w:proofErr w:type="gramStart"/>
      <w:r>
        <w:rPr>
          <w:rFonts w:ascii="Tahoma" w:hAnsi="Tahoma" w:cs="Tahoma"/>
          <w:b/>
        </w:rPr>
        <w:t>controversy</w:t>
      </w:r>
      <w:proofErr w:type="gramEnd"/>
    </w:p>
    <w:p w:rsidR="00CF69FF" w:rsidRDefault="00CF69FF" w:rsidP="00226620">
      <w:pPr>
        <w:rPr>
          <w:rFonts w:ascii="Tahoma" w:hAnsi="Tahoma" w:cs="Tahoma"/>
          <w:b/>
        </w:rPr>
      </w:pPr>
      <w:proofErr w:type="gramStart"/>
      <w:r>
        <w:rPr>
          <w:rFonts w:ascii="Tahoma" w:hAnsi="Tahoma" w:cs="Tahoma"/>
          <w:b/>
        </w:rPr>
        <w:t>yacht</w:t>
      </w:r>
      <w:proofErr w:type="gramEnd"/>
    </w:p>
    <w:p w:rsidR="00CF69FF" w:rsidRDefault="00CF69FF" w:rsidP="00226620">
      <w:pPr>
        <w:rPr>
          <w:rFonts w:ascii="Tahoma" w:hAnsi="Tahoma" w:cs="Tahoma"/>
          <w:b/>
        </w:rPr>
      </w:pPr>
      <w:proofErr w:type="gramStart"/>
      <w:r>
        <w:rPr>
          <w:rFonts w:ascii="Tahoma" w:hAnsi="Tahoma" w:cs="Tahoma"/>
          <w:b/>
        </w:rPr>
        <w:t>convenience</w:t>
      </w:r>
      <w:proofErr w:type="gramEnd"/>
    </w:p>
    <w:p w:rsidR="00CF69FF" w:rsidRDefault="00CF69FF" w:rsidP="00226620">
      <w:pPr>
        <w:rPr>
          <w:rFonts w:ascii="Tahoma" w:hAnsi="Tahoma" w:cs="Tahoma"/>
          <w:b/>
        </w:rPr>
      </w:pPr>
      <w:proofErr w:type="gramStart"/>
      <w:r>
        <w:rPr>
          <w:rFonts w:ascii="Tahoma" w:hAnsi="Tahoma" w:cs="Tahoma"/>
          <w:b/>
        </w:rPr>
        <w:t>cemetery</w:t>
      </w:r>
      <w:proofErr w:type="gramEnd"/>
    </w:p>
    <w:p w:rsidR="00CF69FF" w:rsidRDefault="00CF69FF" w:rsidP="00226620">
      <w:pPr>
        <w:rPr>
          <w:rFonts w:ascii="Tahoma" w:hAnsi="Tahoma" w:cs="Tahoma"/>
          <w:b/>
        </w:rPr>
      </w:pPr>
      <w:proofErr w:type="gramStart"/>
      <w:r>
        <w:rPr>
          <w:rFonts w:ascii="Tahoma" w:hAnsi="Tahoma" w:cs="Tahoma"/>
          <w:b/>
        </w:rPr>
        <w:t>rhythm</w:t>
      </w:r>
      <w:proofErr w:type="gramEnd"/>
    </w:p>
    <w:p w:rsidR="00CF69FF" w:rsidRDefault="00CF69FF" w:rsidP="00226620">
      <w:pPr>
        <w:rPr>
          <w:rFonts w:ascii="Tahoma" w:hAnsi="Tahoma" w:cs="Tahoma"/>
          <w:b/>
        </w:rPr>
      </w:pPr>
      <w:proofErr w:type="gramStart"/>
      <w:r>
        <w:rPr>
          <w:rFonts w:ascii="Tahoma" w:hAnsi="Tahoma" w:cs="Tahoma"/>
          <w:b/>
        </w:rPr>
        <w:t>pronunciation</w:t>
      </w:r>
      <w:proofErr w:type="gramEnd"/>
    </w:p>
    <w:p w:rsidR="00CF69FF" w:rsidRPr="00CF69FF" w:rsidRDefault="00CF69FF" w:rsidP="00226620">
      <w:pPr>
        <w:rPr>
          <w:rFonts w:ascii="Tahoma" w:hAnsi="Tahoma" w:cs="Tahoma"/>
          <w:b/>
        </w:rPr>
      </w:pPr>
    </w:p>
    <w:p w:rsidR="00226620" w:rsidRDefault="00226620" w:rsidP="00226620">
      <w:pPr>
        <w:rPr>
          <w:rFonts w:ascii="Tahoma" w:hAnsi="Tahoma" w:cs="Tahoma"/>
          <w:u w:val="single"/>
        </w:rPr>
      </w:pPr>
    </w:p>
    <w:p w:rsidR="00226620" w:rsidRDefault="00226620" w:rsidP="00226620">
      <w:pPr>
        <w:rPr>
          <w:rFonts w:ascii="Tahoma" w:hAnsi="Tahoma" w:cs="Tahoma"/>
          <w:u w:val="single"/>
        </w:rPr>
      </w:pPr>
    </w:p>
    <w:p w:rsidR="00226620" w:rsidRDefault="00226620" w:rsidP="00226620">
      <w:pPr>
        <w:rPr>
          <w:rFonts w:ascii="Tahoma" w:hAnsi="Tahoma" w:cs="Tahoma"/>
          <w:u w:val="single"/>
        </w:rPr>
      </w:pPr>
    </w:p>
    <w:p w:rsidR="00226620" w:rsidRDefault="00226620" w:rsidP="00226620">
      <w:pPr>
        <w:rPr>
          <w:rFonts w:ascii="Tahoma" w:hAnsi="Tahoma" w:cs="Tahoma"/>
          <w:color w:val="FF0000"/>
          <w:u w:val="single"/>
        </w:rPr>
      </w:pPr>
    </w:p>
    <w:p w:rsidR="003B3F49" w:rsidRDefault="003B3F49" w:rsidP="00226620">
      <w:pPr>
        <w:rPr>
          <w:rFonts w:ascii="Tahoma" w:hAnsi="Tahoma" w:cs="Tahoma"/>
          <w:color w:val="FF0000"/>
          <w:u w:val="single"/>
        </w:rPr>
      </w:pPr>
    </w:p>
    <w:p w:rsidR="003B3F49" w:rsidRPr="003B3F49" w:rsidRDefault="003B3F49" w:rsidP="00226620">
      <w:pPr>
        <w:rPr>
          <w:rFonts w:ascii="Tahoma" w:hAnsi="Tahoma" w:cs="Tahoma"/>
          <w:color w:val="FF0000"/>
          <w:u w:val="single"/>
        </w:rPr>
      </w:pPr>
    </w:p>
    <w:p w:rsidR="003B3F49" w:rsidRDefault="003B3F49" w:rsidP="00226620">
      <w:pPr>
        <w:rPr>
          <w:rFonts w:ascii="Tahoma" w:hAnsi="Tahoma" w:cs="Tahoma"/>
          <w:u w:val="single"/>
        </w:rPr>
      </w:pPr>
    </w:p>
    <w:p w:rsidR="003B3F49" w:rsidRDefault="003B3F49" w:rsidP="00226620">
      <w:pPr>
        <w:rPr>
          <w:rFonts w:ascii="Tahoma" w:hAnsi="Tahoma" w:cs="Tahoma"/>
          <w:u w:val="single"/>
        </w:rPr>
      </w:pPr>
    </w:p>
    <w:p w:rsidR="003B3F49" w:rsidRDefault="003B3F49" w:rsidP="00226620">
      <w:pPr>
        <w:rPr>
          <w:rFonts w:ascii="Tahoma" w:hAnsi="Tahoma" w:cs="Tahoma"/>
          <w:u w:val="single"/>
        </w:rPr>
      </w:pPr>
    </w:p>
    <w:p w:rsidR="003B3F49" w:rsidRDefault="003B3F49" w:rsidP="00226620">
      <w:pPr>
        <w:rPr>
          <w:rFonts w:ascii="Tahoma" w:hAnsi="Tahoma" w:cs="Tahoma"/>
          <w:u w:val="single"/>
        </w:rPr>
      </w:pPr>
    </w:p>
    <w:p w:rsidR="003B3F49" w:rsidRDefault="003B3F49" w:rsidP="00226620">
      <w:pPr>
        <w:rPr>
          <w:rFonts w:ascii="Tahoma" w:hAnsi="Tahoma" w:cs="Tahoma"/>
          <w:u w:val="single"/>
        </w:rPr>
      </w:pPr>
    </w:p>
    <w:p w:rsidR="00226620" w:rsidRPr="00DE5A37" w:rsidRDefault="00226620" w:rsidP="00226620">
      <w:pPr>
        <w:rPr>
          <w:rFonts w:ascii="Tahoma" w:hAnsi="Tahoma" w:cs="Tahoma"/>
          <w:u w:val="single"/>
        </w:rPr>
      </w:pPr>
      <w:r w:rsidRPr="00DE5A37">
        <w:rPr>
          <w:rFonts w:ascii="Tahoma" w:hAnsi="Tahoma" w:cs="Tahoma"/>
          <w:u w:val="single"/>
        </w:rPr>
        <w:lastRenderedPageBreak/>
        <w:t xml:space="preserve">Wednesday: Years 3 and 4 – </w:t>
      </w:r>
      <w:r w:rsidR="00DE5A37" w:rsidRPr="00DE5A37">
        <w:rPr>
          <w:rFonts w:ascii="Tahoma" w:hAnsi="Tahoma" w:cs="Tahoma"/>
          <w:u w:val="single"/>
        </w:rPr>
        <w:t>Vowels and Consonants</w:t>
      </w:r>
    </w:p>
    <w:p w:rsidR="00DE5A37" w:rsidRPr="00DE5A37" w:rsidRDefault="00DE5A37" w:rsidP="00226620">
      <w:pPr>
        <w:rPr>
          <w:rFonts w:ascii="Tahoma" w:hAnsi="Tahoma" w:cs="Tahoma"/>
        </w:rPr>
      </w:pPr>
      <w:r w:rsidRPr="00DE5A37">
        <w:rPr>
          <w:rFonts w:ascii="Tahoma" w:hAnsi="Tahoma" w:cs="Tahoma"/>
        </w:rPr>
        <w:t xml:space="preserve"> A few weeks ago, Year 3 did some work on recognising and distinguishing between </w:t>
      </w:r>
      <w:r w:rsidRPr="00DE5A37">
        <w:rPr>
          <w:rFonts w:ascii="Tahoma" w:hAnsi="Tahoma" w:cs="Tahoma"/>
          <w:b/>
        </w:rPr>
        <w:t>vowels</w:t>
      </w:r>
      <w:r w:rsidRPr="00DE5A37">
        <w:rPr>
          <w:rFonts w:ascii="Tahoma" w:hAnsi="Tahoma" w:cs="Tahoma"/>
        </w:rPr>
        <w:t xml:space="preserve"> and </w:t>
      </w:r>
      <w:r w:rsidRPr="00DE5A37">
        <w:rPr>
          <w:rFonts w:ascii="Tahoma" w:hAnsi="Tahoma" w:cs="Tahoma"/>
          <w:b/>
        </w:rPr>
        <w:t xml:space="preserve">consonants. </w:t>
      </w:r>
      <w:r w:rsidRPr="00DE5A37">
        <w:rPr>
          <w:rFonts w:ascii="Tahoma" w:hAnsi="Tahoma" w:cs="Tahoma"/>
        </w:rPr>
        <w:t xml:space="preserve"> Can you remember which letters were the vowels and which were the consonants? The following web page contains a handy reminder video and notes: </w:t>
      </w:r>
      <w:hyperlink r:id="rId23" w:history="1">
        <w:r w:rsidRPr="00DE5A37">
          <w:rPr>
            <w:rStyle w:val="Hyperlink"/>
            <w:rFonts w:ascii="Tahoma" w:hAnsi="Tahoma" w:cs="Tahoma"/>
          </w:rPr>
          <w:t>https://www.theschoolrun.com/what-are-vowels-and-consonants</w:t>
        </w:r>
      </w:hyperlink>
    </w:p>
    <w:p w:rsidR="00DE5A37" w:rsidRPr="00DE5A37" w:rsidRDefault="00DE5A37" w:rsidP="00226620">
      <w:pPr>
        <w:rPr>
          <w:rFonts w:ascii="Tahoma" w:hAnsi="Tahoma" w:cs="Tahoma"/>
        </w:rPr>
      </w:pPr>
      <w:r w:rsidRPr="00DE5A37">
        <w:rPr>
          <w:rFonts w:ascii="Tahoma" w:hAnsi="Tahoma" w:cs="Tahoma"/>
        </w:rPr>
        <w:t xml:space="preserve">Have a look, then complete the </w:t>
      </w:r>
      <w:proofErr w:type="gramStart"/>
      <w:r w:rsidRPr="00DE5A37">
        <w:rPr>
          <w:rFonts w:ascii="Tahoma" w:hAnsi="Tahoma" w:cs="Tahoma"/>
        </w:rPr>
        <w:t>following  work</w:t>
      </w:r>
      <w:proofErr w:type="gramEnd"/>
      <w:r w:rsidRPr="00DE5A37">
        <w:rPr>
          <w:rFonts w:ascii="Tahoma" w:hAnsi="Tahoma" w:cs="Tahoma"/>
        </w:rPr>
        <w:t xml:space="preserve">: </w:t>
      </w:r>
    </w:p>
    <w:p w:rsidR="00DE5A37" w:rsidRDefault="00DE5A37" w:rsidP="00226620">
      <w:pPr>
        <w:rPr>
          <w:rFonts w:ascii="Tahoma" w:hAnsi="Tahoma" w:cs="Tahoma"/>
        </w:rPr>
      </w:pPr>
      <w:r>
        <w:rPr>
          <w:noProof/>
          <w:lang w:eastAsia="en-GB"/>
        </w:rPr>
        <w:drawing>
          <wp:inline distT="0" distB="0" distL="0" distR="0" wp14:anchorId="5E574C32" wp14:editId="3201E6B3">
            <wp:extent cx="5855010" cy="8015592"/>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853950" cy="8014141"/>
                    </a:xfrm>
                    <a:prstGeom prst="rect">
                      <a:avLst/>
                    </a:prstGeom>
                  </pic:spPr>
                </pic:pic>
              </a:graphicData>
            </a:graphic>
          </wp:inline>
        </w:drawing>
      </w:r>
    </w:p>
    <w:p w:rsidR="00DE5A37" w:rsidRDefault="00DE5A37" w:rsidP="00226620">
      <w:pPr>
        <w:rPr>
          <w:rFonts w:ascii="Tahoma" w:hAnsi="Tahoma" w:cs="Tahoma"/>
        </w:rPr>
      </w:pPr>
    </w:p>
    <w:p w:rsidR="00DE5A37" w:rsidRPr="00DE5A37" w:rsidRDefault="00DE5A37" w:rsidP="00226620">
      <w:pPr>
        <w:rPr>
          <w:rFonts w:ascii="Tahoma" w:hAnsi="Tahoma" w:cs="Tahoma"/>
        </w:rPr>
      </w:pPr>
      <w:r>
        <w:rPr>
          <w:noProof/>
          <w:lang w:eastAsia="en-GB"/>
        </w:rPr>
        <w:lastRenderedPageBreak/>
        <w:drawing>
          <wp:inline distT="0" distB="0" distL="0" distR="0" wp14:anchorId="243AC7DC" wp14:editId="13686A3F">
            <wp:extent cx="6303523" cy="9118861"/>
            <wp:effectExtent l="0" t="0" r="254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306910" cy="9123760"/>
                    </a:xfrm>
                    <a:prstGeom prst="rect">
                      <a:avLst/>
                    </a:prstGeom>
                  </pic:spPr>
                </pic:pic>
              </a:graphicData>
            </a:graphic>
          </wp:inline>
        </w:drawing>
      </w:r>
    </w:p>
    <w:p w:rsidR="00226620" w:rsidRDefault="00226620" w:rsidP="00226620">
      <w:pPr>
        <w:rPr>
          <w:rFonts w:ascii="Tahoma" w:hAnsi="Tahoma" w:cs="Tahoma"/>
        </w:rPr>
      </w:pPr>
    </w:p>
    <w:p w:rsidR="00DE5A37" w:rsidRDefault="00DE5A37" w:rsidP="00226620">
      <w:pPr>
        <w:rPr>
          <w:rFonts w:ascii="Tahoma" w:hAnsi="Tahoma" w:cs="Tahoma"/>
        </w:rPr>
      </w:pPr>
    </w:p>
    <w:p w:rsidR="00DE5A37" w:rsidRDefault="00DE5A37" w:rsidP="00226620">
      <w:pPr>
        <w:rPr>
          <w:rFonts w:ascii="Tahoma" w:hAnsi="Tahoma" w:cs="Tahoma"/>
        </w:rPr>
      </w:pPr>
      <w:r>
        <w:rPr>
          <w:noProof/>
          <w:lang w:eastAsia="en-GB"/>
        </w:rPr>
        <w:lastRenderedPageBreak/>
        <w:drawing>
          <wp:inline distT="0" distB="0" distL="0" distR="0" wp14:anchorId="37D90982" wp14:editId="0B5753EF">
            <wp:extent cx="6750996" cy="9821366"/>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754623" cy="9826643"/>
                    </a:xfrm>
                    <a:prstGeom prst="rect">
                      <a:avLst/>
                    </a:prstGeom>
                  </pic:spPr>
                </pic:pic>
              </a:graphicData>
            </a:graphic>
          </wp:inline>
        </w:drawing>
      </w:r>
    </w:p>
    <w:p w:rsidR="00226620" w:rsidRDefault="00DE5A37" w:rsidP="00226620">
      <w:pPr>
        <w:rPr>
          <w:rFonts w:ascii="Tahoma" w:hAnsi="Tahoma" w:cs="Tahoma"/>
        </w:rPr>
      </w:pPr>
      <w:r>
        <w:rPr>
          <w:noProof/>
          <w:lang w:eastAsia="en-GB"/>
        </w:rPr>
        <w:lastRenderedPageBreak/>
        <w:drawing>
          <wp:inline distT="0" distB="0" distL="0" distR="0" wp14:anchorId="6C6027D8" wp14:editId="61589A41">
            <wp:extent cx="6468894" cy="9454537"/>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471451" cy="9458275"/>
                    </a:xfrm>
                    <a:prstGeom prst="rect">
                      <a:avLst/>
                    </a:prstGeom>
                  </pic:spPr>
                </pic:pic>
              </a:graphicData>
            </a:graphic>
          </wp:inline>
        </w:drawing>
      </w:r>
    </w:p>
    <w:p w:rsidR="00DE5A37" w:rsidRDefault="00DE5A37" w:rsidP="00226620">
      <w:pPr>
        <w:rPr>
          <w:rFonts w:ascii="Tahoma" w:hAnsi="Tahoma" w:cs="Tahoma"/>
        </w:rPr>
      </w:pPr>
    </w:p>
    <w:p w:rsidR="00DE5A37" w:rsidRDefault="00DE5A37" w:rsidP="00226620">
      <w:pPr>
        <w:rPr>
          <w:rFonts w:ascii="Tahoma" w:hAnsi="Tahoma" w:cs="Tahoma"/>
        </w:rPr>
      </w:pPr>
      <w:r>
        <w:rPr>
          <w:noProof/>
          <w:lang w:eastAsia="en-GB"/>
        </w:rPr>
        <w:lastRenderedPageBreak/>
        <w:drawing>
          <wp:inline distT="0" distB="0" distL="0" distR="0" wp14:anchorId="7539927F" wp14:editId="2F776A87">
            <wp:extent cx="6605081" cy="9671099"/>
            <wp:effectExtent l="0" t="0" r="5715"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607692" cy="9674922"/>
                    </a:xfrm>
                    <a:prstGeom prst="rect">
                      <a:avLst/>
                    </a:prstGeom>
                  </pic:spPr>
                </pic:pic>
              </a:graphicData>
            </a:graphic>
          </wp:inline>
        </w:drawing>
      </w:r>
    </w:p>
    <w:p w:rsidR="003B3F49" w:rsidRPr="00DE5A37" w:rsidRDefault="00DE5A37" w:rsidP="00226620">
      <w:pPr>
        <w:rPr>
          <w:rFonts w:ascii="Tahoma" w:hAnsi="Tahoma" w:cs="Tahoma"/>
        </w:rPr>
      </w:pPr>
      <w:r>
        <w:rPr>
          <w:noProof/>
          <w:lang w:eastAsia="en-GB"/>
        </w:rPr>
        <w:lastRenderedPageBreak/>
        <w:drawing>
          <wp:inline distT="0" distB="0" distL="0" distR="0" wp14:anchorId="0C2B36AA" wp14:editId="5FAA42C5">
            <wp:extent cx="6595353" cy="962329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601194" cy="9631821"/>
                    </a:xfrm>
                    <a:prstGeom prst="rect">
                      <a:avLst/>
                    </a:prstGeom>
                  </pic:spPr>
                </pic:pic>
              </a:graphicData>
            </a:graphic>
          </wp:inline>
        </w:drawing>
      </w:r>
    </w:p>
    <w:p w:rsidR="00226620" w:rsidRDefault="00226620" w:rsidP="00226620">
      <w:pPr>
        <w:rPr>
          <w:rFonts w:ascii="Tahoma" w:hAnsi="Tahoma" w:cs="Tahoma"/>
          <w:u w:val="single"/>
        </w:rPr>
      </w:pPr>
      <w:r>
        <w:rPr>
          <w:rFonts w:ascii="Tahoma" w:hAnsi="Tahoma" w:cs="Tahoma"/>
          <w:u w:val="single"/>
        </w:rPr>
        <w:lastRenderedPageBreak/>
        <w:t>Wednesday: Years 5 and 6</w:t>
      </w:r>
    </w:p>
    <w:p w:rsidR="00226620" w:rsidRDefault="00321D62" w:rsidP="00226620">
      <w:pPr>
        <w:rPr>
          <w:rFonts w:ascii="Tahoma" w:hAnsi="Tahoma" w:cs="Tahoma"/>
          <w:i/>
        </w:rPr>
      </w:pPr>
      <w:r>
        <w:rPr>
          <w:rFonts w:ascii="Tahoma" w:hAnsi="Tahoma" w:cs="Tahoma"/>
        </w:rPr>
        <w:t xml:space="preserve">Review Monday’s lesson on </w:t>
      </w:r>
      <w:r>
        <w:rPr>
          <w:rFonts w:ascii="Tahoma" w:hAnsi="Tahoma" w:cs="Tahoma"/>
          <w:b/>
        </w:rPr>
        <w:t>expanded noun phrases</w:t>
      </w:r>
      <w:r w:rsidR="008710D6">
        <w:rPr>
          <w:rFonts w:ascii="Tahoma" w:hAnsi="Tahoma" w:cs="Tahoma"/>
        </w:rPr>
        <w:t xml:space="preserve">. Remember, a noun phrase is formed by </w:t>
      </w:r>
      <w:r w:rsidR="008710D6">
        <w:rPr>
          <w:rFonts w:ascii="Tahoma" w:hAnsi="Tahoma" w:cs="Tahoma"/>
          <w:i/>
        </w:rPr>
        <w:t>modifying</w:t>
      </w:r>
      <w:r w:rsidR="008710D6">
        <w:rPr>
          <w:rFonts w:ascii="Tahoma" w:hAnsi="Tahoma" w:cs="Tahoma"/>
        </w:rPr>
        <w:t xml:space="preserve"> a noun by adding one or more adjectives or words to develop or describe the noun. These modifications could be in front of the noun, such as in the following phrase: </w:t>
      </w:r>
      <w:r w:rsidR="008710D6">
        <w:rPr>
          <w:rFonts w:ascii="Tahoma" w:hAnsi="Tahoma" w:cs="Tahoma"/>
          <w:i/>
        </w:rPr>
        <w:t xml:space="preserve">the enormous, unending depths. </w:t>
      </w:r>
      <w:r w:rsidR="008710D6">
        <w:rPr>
          <w:rFonts w:ascii="Tahoma" w:hAnsi="Tahoma" w:cs="Tahoma"/>
        </w:rPr>
        <w:t xml:space="preserve">We call this </w:t>
      </w:r>
      <w:r w:rsidR="008710D6">
        <w:rPr>
          <w:rFonts w:ascii="Tahoma" w:hAnsi="Tahoma" w:cs="Tahoma"/>
          <w:b/>
        </w:rPr>
        <w:t>pre-modification</w:t>
      </w:r>
      <w:r w:rsidR="008710D6">
        <w:rPr>
          <w:rFonts w:ascii="Tahoma" w:hAnsi="Tahoma" w:cs="Tahoma"/>
        </w:rPr>
        <w:t xml:space="preserve"> of the noun.</w:t>
      </w:r>
      <w:r w:rsidR="008710D6">
        <w:rPr>
          <w:rFonts w:ascii="Tahoma" w:hAnsi="Tahoma" w:cs="Tahoma"/>
          <w:i/>
        </w:rPr>
        <w:t xml:space="preserve"> </w:t>
      </w:r>
      <w:r w:rsidR="008710D6">
        <w:rPr>
          <w:rFonts w:ascii="Tahoma" w:hAnsi="Tahoma" w:cs="Tahoma"/>
        </w:rPr>
        <w:t xml:space="preserve">They can also be after the noun </w:t>
      </w:r>
      <w:proofErr w:type="spellStart"/>
      <w:r w:rsidR="008710D6">
        <w:rPr>
          <w:rFonts w:ascii="Tahoma" w:hAnsi="Tahoma" w:cs="Tahoma"/>
        </w:rPr>
        <w:t>eg</w:t>
      </w:r>
      <w:proofErr w:type="spellEnd"/>
      <w:r w:rsidR="008710D6">
        <w:rPr>
          <w:rFonts w:ascii="Tahoma" w:hAnsi="Tahoma" w:cs="Tahoma"/>
        </w:rPr>
        <w:t xml:space="preserve">. </w:t>
      </w:r>
      <w:proofErr w:type="gramStart"/>
      <w:r w:rsidR="008710D6">
        <w:rPr>
          <w:rFonts w:ascii="Tahoma" w:hAnsi="Tahoma" w:cs="Tahoma"/>
          <w:i/>
        </w:rPr>
        <w:t>the</w:t>
      </w:r>
      <w:proofErr w:type="gramEnd"/>
      <w:r w:rsidR="008710D6">
        <w:rPr>
          <w:rFonts w:ascii="Tahoma" w:hAnsi="Tahoma" w:cs="Tahoma"/>
          <w:i/>
        </w:rPr>
        <w:t xml:space="preserve"> depths of the </w:t>
      </w:r>
      <w:r w:rsidR="005A7E76">
        <w:rPr>
          <w:rFonts w:ascii="Tahoma" w:hAnsi="Tahoma" w:cs="Tahoma"/>
          <w:i/>
        </w:rPr>
        <w:t xml:space="preserve">blue </w:t>
      </w:r>
      <w:r w:rsidR="008710D6">
        <w:rPr>
          <w:rFonts w:ascii="Tahoma" w:hAnsi="Tahoma" w:cs="Tahoma"/>
          <w:i/>
        </w:rPr>
        <w:t xml:space="preserve">ocean. </w:t>
      </w:r>
      <w:r w:rsidR="008710D6">
        <w:rPr>
          <w:rFonts w:ascii="Tahoma" w:hAnsi="Tahoma" w:cs="Tahoma"/>
        </w:rPr>
        <w:t xml:space="preserve"> We call this </w:t>
      </w:r>
      <w:r w:rsidR="008710D6">
        <w:rPr>
          <w:rFonts w:ascii="Tahoma" w:hAnsi="Tahoma" w:cs="Tahoma"/>
          <w:b/>
        </w:rPr>
        <w:t>post-modification</w:t>
      </w:r>
      <w:r w:rsidR="008710D6">
        <w:rPr>
          <w:rFonts w:ascii="Tahoma" w:hAnsi="Tahoma" w:cs="Tahoma"/>
        </w:rPr>
        <w:t xml:space="preserve"> of the </w:t>
      </w:r>
      <w:proofErr w:type="spellStart"/>
      <w:r w:rsidR="008710D6">
        <w:rPr>
          <w:rFonts w:ascii="Tahoma" w:hAnsi="Tahoma" w:cs="Tahoma"/>
        </w:rPr>
        <w:t>moun</w:t>
      </w:r>
      <w:proofErr w:type="spellEnd"/>
      <w:r w:rsidR="008710D6">
        <w:rPr>
          <w:rFonts w:ascii="Tahoma" w:hAnsi="Tahoma" w:cs="Tahoma"/>
        </w:rPr>
        <w:t>. Some expanded noun phrases involve both pre-modification</w:t>
      </w:r>
      <w:r w:rsidR="008710D6">
        <w:rPr>
          <w:rFonts w:ascii="Tahoma" w:hAnsi="Tahoma" w:cs="Tahoma"/>
          <w:i/>
        </w:rPr>
        <w:t xml:space="preserve"> and</w:t>
      </w:r>
      <w:r w:rsidR="008710D6">
        <w:rPr>
          <w:rFonts w:ascii="Tahoma" w:hAnsi="Tahoma" w:cs="Tahoma"/>
        </w:rPr>
        <w:t xml:space="preserve"> post-modification. </w:t>
      </w:r>
      <w:proofErr w:type="spellStart"/>
      <w:proofErr w:type="gramStart"/>
      <w:r w:rsidR="008710D6">
        <w:rPr>
          <w:rFonts w:ascii="Tahoma" w:hAnsi="Tahoma" w:cs="Tahoma"/>
        </w:rPr>
        <w:t>Eg</w:t>
      </w:r>
      <w:proofErr w:type="spellEnd"/>
      <w:r w:rsidR="008710D6">
        <w:rPr>
          <w:rFonts w:ascii="Tahoma" w:hAnsi="Tahoma" w:cs="Tahoma"/>
        </w:rPr>
        <w:t>.</w:t>
      </w:r>
      <w:proofErr w:type="gramEnd"/>
      <w:r w:rsidR="008710D6">
        <w:rPr>
          <w:rFonts w:ascii="Tahoma" w:hAnsi="Tahoma" w:cs="Tahoma"/>
        </w:rPr>
        <w:t xml:space="preserve"> </w:t>
      </w:r>
      <w:proofErr w:type="gramStart"/>
      <w:r w:rsidR="005A7E76">
        <w:rPr>
          <w:rFonts w:ascii="Tahoma" w:hAnsi="Tahoma" w:cs="Tahoma"/>
          <w:i/>
        </w:rPr>
        <w:t>the</w:t>
      </w:r>
      <w:proofErr w:type="gramEnd"/>
      <w:r w:rsidR="005A7E76">
        <w:rPr>
          <w:rFonts w:ascii="Tahoma" w:hAnsi="Tahoma" w:cs="Tahoma"/>
          <w:i/>
        </w:rPr>
        <w:t xml:space="preserve"> enormous, unending depths of the blue ocean. </w:t>
      </w:r>
    </w:p>
    <w:p w:rsidR="005A7E76" w:rsidRPr="005A7E76" w:rsidRDefault="005A7E76" w:rsidP="00226620">
      <w:pPr>
        <w:rPr>
          <w:rFonts w:ascii="Tahoma" w:hAnsi="Tahoma" w:cs="Tahoma"/>
          <w:b/>
        </w:rPr>
      </w:pPr>
      <w:r>
        <w:rPr>
          <w:rFonts w:ascii="Tahoma" w:hAnsi="Tahoma" w:cs="Tahoma"/>
        </w:rPr>
        <w:t xml:space="preserve">Today, practise adding adjectives to nouns as </w:t>
      </w:r>
      <w:r>
        <w:rPr>
          <w:rFonts w:ascii="Tahoma" w:hAnsi="Tahoma" w:cs="Tahoma"/>
          <w:b/>
        </w:rPr>
        <w:t>pre-modification</w:t>
      </w:r>
      <w:r>
        <w:rPr>
          <w:rFonts w:ascii="Tahoma" w:hAnsi="Tahoma" w:cs="Tahoma"/>
        </w:rPr>
        <w:t xml:space="preserve"> or preposition phrases after a noun as </w:t>
      </w:r>
      <w:r>
        <w:rPr>
          <w:rFonts w:ascii="Tahoma" w:hAnsi="Tahoma" w:cs="Tahoma"/>
          <w:b/>
        </w:rPr>
        <w:t xml:space="preserve">post-modification. </w:t>
      </w:r>
    </w:p>
    <w:p w:rsidR="005A7E76" w:rsidRDefault="005A7E76" w:rsidP="00226620">
      <w:pPr>
        <w:rPr>
          <w:rFonts w:ascii="Tahoma" w:hAnsi="Tahoma" w:cs="Tahoma"/>
          <w:i/>
        </w:rPr>
      </w:pPr>
    </w:p>
    <w:p w:rsidR="005A7E76" w:rsidRDefault="005A7E76" w:rsidP="00226620">
      <w:pPr>
        <w:rPr>
          <w:rFonts w:ascii="Tahoma" w:hAnsi="Tahoma" w:cs="Tahoma"/>
          <w:b/>
          <w:i/>
        </w:rPr>
      </w:pPr>
      <w:r>
        <w:rPr>
          <w:noProof/>
          <w:lang w:eastAsia="en-GB"/>
        </w:rPr>
        <w:drawing>
          <wp:inline distT="0" distB="0" distL="0" distR="0" wp14:anchorId="59DAD77D" wp14:editId="3B89C288">
            <wp:extent cx="6662494" cy="4679004"/>
            <wp:effectExtent l="0" t="0" r="508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668664" cy="4683337"/>
                    </a:xfrm>
                    <a:prstGeom prst="rect">
                      <a:avLst/>
                    </a:prstGeom>
                  </pic:spPr>
                </pic:pic>
              </a:graphicData>
            </a:graphic>
          </wp:inline>
        </w:drawing>
      </w:r>
    </w:p>
    <w:p w:rsidR="005A7E76" w:rsidRDefault="005A7E76" w:rsidP="00226620">
      <w:pPr>
        <w:rPr>
          <w:rFonts w:ascii="Tahoma" w:hAnsi="Tahoma" w:cs="Tahoma"/>
          <w:b/>
          <w:i/>
        </w:rPr>
      </w:pPr>
    </w:p>
    <w:p w:rsidR="005A7E76" w:rsidRDefault="005A7E76" w:rsidP="00226620">
      <w:pPr>
        <w:rPr>
          <w:rFonts w:ascii="Tahoma" w:hAnsi="Tahoma" w:cs="Tahoma"/>
          <w:b/>
          <w:i/>
        </w:rPr>
      </w:pPr>
    </w:p>
    <w:p w:rsidR="005A7E76" w:rsidRDefault="005A7E76" w:rsidP="00226620">
      <w:pPr>
        <w:rPr>
          <w:rFonts w:ascii="Tahoma" w:hAnsi="Tahoma" w:cs="Tahoma"/>
          <w:b/>
          <w:i/>
        </w:rPr>
      </w:pPr>
    </w:p>
    <w:p w:rsidR="005A7E76" w:rsidRDefault="005A7E76" w:rsidP="00226620">
      <w:pPr>
        <w:rPr>
          <w:rFonts w:ascii="Tahoma" w:hAnsi="Tahoma" w:cs="Tahoma"/>
          <w:b/>
          <w:i/>
        </w:rPr>
      </w:pPr>
    </w:p>
    <w:p w:rsidR="005A7E76" w:rsidRDefault="005A7E76" w:rsidP="00226620">
      <w:pPr>
        <w:rPr>
          <w:rFonts w:ascii="Tahoma" w:hAnsi="Tahoma" w:cs="Tahoma"/>
          <w:b/>
          <w:i/>
        </w:rPr>
      </w:pPr>
    </w:p>
    <w:p w:rsidR="005A7E76" w:rsidRDefault="005A7E76" w:rsidP="00226620">
      <w:pPr>
        <w:rPr>
          <w:rFonts w:ascii="Tahoma" w:hAnsi="Tahoma" w:cs="Tahoma"/>
          <w:b/>
          <w:i/>
        </w:rPr>
      </w:pPr>
    </w:p>
    <w:p w:rsidR="005A7E76" w:rsidRDefault="005A7E76" w:rsidP="00226620">
      <w:pPr>
        <w:rPr>
          <w:rFonts w:ascii="Tahoma" w:hAnsi="Tahoma" w:cs="Tahoma"/>
          <w:b/>
          <w:i/>
        </w:rPr>
      </w:pPr>
    </w:p>
    <w:p w:rsidR="005A7E76" w:rsidRDefault="005A7E76" w:rsidP="00226620">
      <w:pPr>
        <w:rPr>
          <w:rFonts w:ascii="Tahoma" w:hAnsi="Tahoma" w:cs="Tahoma"/>
          <w:b/>
          <w:i/>
        </w:rPr>
      </w:pPr>
    </w:p>
    <w:p w:rsidR="005A7E76" w:rsidRDefault="005A7E76" w:rsidP="00226620">
      <w:pPr>
        <w:rPr>
          <w:rFonts w:ascii="Tahoma" w:hAnsi="Tahoma" w:cs="Tahoma"/>
          <w:b/>
          <w:i/>
        </w:rPr>
      </w:pPr>
    </w:p>
    <w:p w:rsidR="005A7E76" w:rsidRDefault="005A7E76" w:rsidP="00226620">
      <w:pPr>
        <w:rPr>
          <w:rFonts w:ascii="Tahoma" w:hAnsi="Tahoma" w:cs="Tahoma"/>
          <w:b/>
          <w:i/>
        </w:rPr>
      </w:pPr>
    </w:p>
    <w:p w:rsidR="005A7E76" w:rsidRDefault="005A7E76" w:rsidP="00226620">
      <w:pPr>
        <w:rPr>
          <w:rFonts w:ascii="Tahoma" w:hAnsi="Tahoma" w:cs="Tahoma"/>
          <w:b/>
          <w:i/>
        </w:rPr>
      </w:pPr>
    </w:p>
    <w:p w:rsidR="005A7E76" w:rsidRPr="008710D6" w:rsidRDefault="005A7E76" w:rsidP="00226620">
      <w:pPr>
        <w:rPr>
          <w:rFonts w:ascii="Tahoma" w:hAnsi="Tahoma" w:cs="Tahoma"/>
          <w:b/>
          <w:i/>
        </w:rPr>
      </w:pPr>
      <w:r>
        <w:rPr>
          <w:noProof/>
          <w:lang w:eastAsia="en-GB"/>
        </w:rPr>
        <w:drawing>
          <wp:inline distT="0" distB="0" distL="0" distR="0" wp14:anchorId="1AF438FC" wp14:editId="3C83440E">
            <wp:extent cx="6673174" cy="760283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674258" cy="7604070"/>
                    </a:xfrm>
                    <a:prstGeom prst="rect">
                      <a:avLst/>
                    </a:prstGeom>
                  </pic:spPr>
                </pic:pic>
              </a:graphicData>
            </a:graphic>
          </wp:inline>
        </w:drawing>
      </w:r>
    </w:p>
    <w:p w:rsidR="003B3F49" w:rsidRDefault="003B3F49" w:rsidP="00226620">
      <w:pPr>
        <w:rPr>
          <w:rFonts w:ascii="Tahoma" w:hAnsi="Tahoma" w:cs="Tahoma"/>
          <w:u w:val="single"/>
        </w:rPr>
      </w:pPr>
    </w:p>
    <w:p w:rsidR="00DE5A37" w:rsidRDefault="00DE5A37" w:rsidP="00226620">
      <w:pPr>
        <w:rPr>
          <w:rFonts w:ascii="Tahoma" w:hAnsi="Tahoma" w:cs="Tahoma"/>
          <w:color w:val="FF0000"/>
          <w:sz w:val="28"/>
          <w:szCs w:val="28"/>
          <w:u w:val="single"/>
        </w:rPr>
      </w:pPr>
    </w:p>
    <w:p w:rsidR="00DE5A37" w:rsidRDefault="00DE5A37" w:rsidP="00226620">
      <w:pPr>
        <w:rPr>
          <w:rFonts w:ascii="Tahoma" w:hAnsi="Tahoma" w:cs="Tahoma"/>
          <w:color w:val="FF0000"/>
          <w:sz w:val="28"/>
          <w:szCs w:val="28"/>
          <w:u w:val="single"/>
        </w:rPr>
      </w:pPr>
    </w:p>
    <w:p w:rsidR="00DE5A37" w:rsidRDefault="00DE5A37" w:rsidP="00226620">
      <w:pPr>
        <w:rPr>
          <w:rFonts w:ascii="Tahoma" w:hAnsi="Tahoma" w:cs="Tahoma"/>
          <w:color w:val="FF0000"/>
          <w:sz w:val="28"/>
          <w:szCs w:val="28"/>
          <w:u w:val="single"/>
        </w:rPr>
      </w:pPr>
    </w:p>
    <w:p w:rsidR="00DE5A37" w:rsidRDefault="00DE5A37" w:rsidP="00226620">
      <w:pPr>
        <w:rPr>
          <w:rFonts w:ascii="Tahoma" w:hAnsi="Tahoma" w:cs="Tahoma"/>
          <w:color w:val="FF0000"/>
          <w:sz w:val="28"/>
          <w:szCs w:val="28"/>
          <w:u w:val="single"/>
        </w:rPr>
      </w:pPr>
    </w:p>
    <w:p w:rsidR="00DE5A37" w:rsidRDefault="00DE5A37" w:rsidP="00226620">
      <w:pPr>
        <w:rPr>
          <w:rFonts w:ascii="Tahoma" w:hAnsi="Tahoma" w:cs="Tahoma"/>
          <w:color w:val="FF0000"/>
          <w:sz w:val="28"/>
          <w:szCs w:val="28"/>
          <w:u w:val="single"/>
        </w:rPr>
      </w:pPr>
    </w:p>
    <w:p w:rsidR="00DE5A37" w:rsidRDefault="005A7E76" w:rsidP="00226620">
      <w:pPr>
        <w:rPr>
          <w:rFonts w:ascii="Tahoma" w:hAnsi="Tahoma" w:cs="Tahoma"/>
          <w:color w:val="FF0000"/>
          <w:sz w:val="28"/>
          <w:szCs w:val="28"/>
          <w:u w:val="single"/>
        </w:rPr>
      </w:pPr>
      <w:r>
        <w:rPr>
          <w:noProof/>
          <w:lang w:eastAsia="en-GB"/>
        </w:rPr>
        <w:drawing>
          <wp:inline distT="0" distB="0" distL="0" distR="0" wp14:anchorId="57A7528C" wp14:editId="03013425">
            <wp:extent cx="6692630" cy="9105906"/>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697680" cy="9112777"/>
                    </a:xfrm>
                    <a:prstGeom prst="rect">
                      <a:avLst/>
                    </a:prstGeom>
                  </pic:spPr>
                </pic:pic>
              </a:graphicData>
            </a:graphic>
          </wp:inline>
        </w:drawing>
      </w:r>
    </w:p>
    <w:p w:rsidR="00DE5A37" w:rsidRDefault="00DE5A37" w:rsidP="00226620">
      <w:pPr>
        <w:rPr>
          <w:rFonts w:ascii="Tahoma" w:hAnsi="Tahoma" w:cs="Tahoma"/>
          <w:color w:val="FF0000"/>
          <w:sz w:val="28"/>
          <w:szCs w:val="28"/>
          <w:u w:val="single"/>
        </w:rPr>
      </w:pPr>
    </w:p>
    <w:p w:rsidR="00226620" w:rsidRDefault="005A7E76" w:rsidP="00226620">
      <w:pPr>
        <w:rPr>
          <w:rFonts w:ascii="Tahoma" w:hAnsi="Tahoma" w:cs="Tahoma"/>
          <w:u w:val="single"/>
        </w:rPr>
      </w:pPr>
      <w:r>
        <w:rPr>
          <w:rFonts w:ascii="Tahoma" w:hAnsi="Tahoma" w:cs="Tahoma"/>
          <w:u w:val="single"/>
        </w:rPr>
        <w:lastRenderedPageBreak/>
        <w:t>T</w:t>
      </w:r>
      <w:r w:rsidR="00226620">
        <w:rPr>
          <w:rFonts w:ascii="Tahoma" w:hAnsi="Tahoma" w:cs="Tahoma"/>
          <w:u w:val="single"/>
        </w:rPr>
        <w:t xml:space="preserve">hursday: </w:t>
      </w:r>
      <w:r w:rsidR="00226620" w:rsidRPr="00593F0A">
        <w:rPr>
          <w:rFonts w:ascii="Tahoma" w:hAnsi="Tahoma" w:cs="Tahoma"/>
          <w:u w:val="single"/>
        </w:rPr>
        <w:t>Years 3 and 4</w:t>
      </w:r>
      <w:r w:rsidR="00DE5A37">
        <w:rPr>
          <w:rFonts w:ascii="Tahoma" w:hAnsi="Tahoma" w:cs="Tahoma"/>
          <w:u w:val="single"/>
        </w:rPr>
        <w:t xml:space="preserve"> – </w:t>
      </w:r>
      <w:r w:rsidR="00172AC0">
        <w:rPr>
          <w:rFonts w:ascii="Tahoma" w:hAnsi="Tahoma" w:cs="Tahoma"/>
          <w:u w:val="single"/>
        </w:rPr>
        <w:t xml:space="preserve">the, </w:t>
      </w:r>
      <w:proofErr w:type="gramStart"/>
      <w:r w:rsidR="00DE5A37">
        <w:rPr>
          <w:rFonts w:ascii="Tahoma" w:hAnsi="Tahoma" w:cs="Tahoma"/>
          <w:u w:val="single"/>
        </w:rPr>
        <w:t>a or</w:t>
      </w:r>
      <w:proofErr w:type="gramEnd"/>
      <w:r w:rsidR="00DE5A37">
        <w:rPr>
          <w:rFonts w:ascii="Tahoma" w:hAnsi="Tahoma" w:cs="Tahoma"/>
          <w:u w:val="single"/>
        </w:rPr>
        <w:t xml:space="preserve"> an?</w:t>
      </w:r>
    </w:p>
    <w:p w:rsidR="00172AC0" w:rsidRDefault="00DE5A37" w:rsidP="00226620">
      <w:pPr>
        <w:rPr>
          <w:rFonts w:ascii="Tahoma" w:hAnsi="Tahoma" w:cs="Tahoma"/>
        </w:rPr>
      </w:pPr>
      <w:r>
        <w:rPr>
          <w:rFonts w:ascii="Tahoma" w:hAnsi="Tahoma" w:cs="Tahoma"/>
        </w:rPr>
        <w:t xml:space="preserve">On Monday, we learned about </w:t>
      </w:r>
      <w:r>
        <w:rPr>
          <w:rFonts w:ascii="Tahoma" w:hAnsi="Tahoma" w:cs="Tahoma"/>
          <w:b/>
        </w:rPr>
        <w:t xml:space="preserve">determiners. </w:t>
      </w:r>
      <w:r>
        <w:rPr>
          <w:rFonts w:ascii="Tahoma" w:hAnsi="Tahoma" w:cs="Tahoma"/>
        </w:rPr>
        <w:t xml:space="preserve">On Wednesday, we revised </w:t>
      </w:r>
      <w:proofErr w:type="gramStart"/>
      <w:r>
        <w:rPr>
          <w:rFonts w:ascii="Tahoma" w:hAnsi="Tahoma" w:cs="Tahoma"/>
          <w:b/>
        </w:rPr>
        <w:t xml:space="preserve">vowels </w:t>
      </w:r>
      <w:r>
        <w:rPr>
          <w:rFonts w:ascii="Tahoma" w:hAnsi="Tahoma" w:cs="Tahoma"/>
        </w:rPr>
        <w:t xml:space="preserve"> and</w:t>
      </w:r>
      <w:proofErr w:type="gramEnd"/>
      <w:r>
        <w:rPr>
          <w:rFonts w:ascii="Tahoma" w:hAnsi="Tahoma" w:cs="Tahoma"/>
        </w:rPr>
        <w:t xml:space="preserve"> </w:t>
      </w:r>
      <w:r>
        <w:rPr>
          <w:rFonts w:ascii="Tahoma" w:hAnsi="Tahoma" w:cs="Tahoma"/>
          <w:b/>
        </w:rPr>
        <w:t xml:space="preserve">consonants. </w:t>
      </w:r>
      <w:r>
        <w:rPr>
          <w:rFonts w:ascii="Tahoma" w:hAnsi="Tahoma" w:cs="Tahoma"/>
        </w:rPr>
        <w:t xml:space="preserve"> You will need to understand both of these in today’s work, which focuses particularly on the </w:t>
      </w:r>
      <w:proofErr w:type="gramStart"/>
      <w:r>
        <w:rPr>
          <w:rFonts w:ascii="Tahoma" w:hAnsi="Tahoma" w:cs="Tahoma"/>
          <w:b/>
        </w:rPr>
        <w:t xml:space="preserve">articles </w:t>
      </w:r>
      <w:r>
        <w:rPr>
          <w:rFonts w:ascii="Tahoma" w:hAnsi="Tahoma" w:cs="Tahoma"/>
        </w:rPr>
        <w:t xml:space="preserve"> </w:t>
      </w:r>
      <w:r w:rsidR="00172AC0">
        <w:rPr>
          <w:rFonts w:ascii="Tahoma" w:hAnsi="Tahoma" w:cs="Tahoma"/>
        </w:rPr>
        <w:t>the</w:t>
      </w:r>
      <w:proofErr w:type="gramEnd"/>
      <w:r w:rsidR="00172AC0">
        <w:rPr>
          <w:rFonts w:ascii="Tahoma" w:hAnsi="Tahoma" w:cs="Tahoma"/>
        </w:rPr>
        <w:t xml:space="preserve">, </w:t>
      </w:r>
      <w:r>
        <w:rPr>
          <w:rFonts w:ascii="Tahoma" w:hAnsi="Tahoma" w:cs="Tahoma"/>
        </w:rPr>
        <w:t xml:space="preserve">a and an. </w:t>
      </w:r>
      <w:proofErr w:type="gramStart"/>
      <w:r w:rsidR="00172AC0">
        <w:rPr>
          <w:rFonts w:ascii="Tahoma" w:hAnsi="Tahoma" w:cs="Tahoma"/>
          <w:b/>
        </w:rPr>
        <w:t xml:space="preserve">A </w:t>
      </w:r>
      <w:r w:rsidR="00172AC0">
        <w:rPr>
          <w:rFonts w:ascii="Tahoma" w:hAnsi="Tahoma" w:cs="Tahoma"/>
        </w:rPr>
        <w:t>and</w:t>
      </w:r>
      <w:proofErr w:type="gramEnd"/>
      <w:r w:rsidR="00172AC0">
        <w:rPr>
          <w:rFonts w:ascii="Tahoma" w:hAnsi="Tahoma" w:cs="Tahoma"/>
        </w:rPr>
        <w:t xml:space="preserve"> </w:t>
      </w:r>
      <w:r w:rsidR="00172AC0">
        <w:rPr>
          <w:rFonts w:ascii="Tahoma" w:hAnsi="Tahoma" w:cs="Tahoma"/>
          <w:b/>
        </w:rPr>
        <w:t>an</w:t>
      </w:r>
      <w:r>
        <w:rPr>
          <w:rFonts w:ascii="Tahoma" w:hAnsi="Tahoma" w:cs="Tahoma"/>
        </w:rPr>
        <w:t xml:space="preserve"> are know</w:t>
      </w:r>
      <w:r w:rsidR="00172AC0">
        <w:rPr>
          <w:rFonts w:ascii="Tahoma" w:hAnsi="Tahoma" w:cs="Tahoma"/>
        </w:rPr>
        <w:t>n</w:t>
      </w:r>
      <w:r>
        <w:rPr>
          <w:rFonts w:ascii="Tahoma" w:hAnsi="Tahoma" w:cs="Tahoma"/>
        </w:rPr>
        <w:t xml:space="preserve"> as </w:t>
      </w:r>
      <w:r w:rsidR="00172AC0">
        <w:rPr>
          <w:rFonts w:ascii="Tahoma" w:hAnsi="Tahoma" w:cs="Tahoma"/>
          <w:b/>
        </w:rPr>
        <w:t xml:space="preserve">indefinite articles </w:t>
      </w:r>
      <w:r>
        <w:rPr>
          <w:rFonts w:ascii="Tahoma" w:hAnsi="Tahoma" w:cs="Tahoma"/>
        </w:rPr>
        <w:t xml:space="preserve">as opposed to the </w:t>
      </w:r>
      <w:r>
        <w:rPr>
          <w:rFonts w:ascii="Tahoma" w:hAnsi="Tahoma" w:cs="Tahoma"/>
          <w:b/>
        </w:rPr>
        <w:t xml:space="preserve">definite article </w:t>
      </w:r>
      <w:r w:rsidR="00172AC0">
        <w:rPr>
          <w:rFonts w:ascii="Tahoma" w:hAnsi="Tahoma" w:cs="Tahoma"/>
        </w:rPr>
        <w:t xml:space="preserve">word, </w:t>
      </w:r>
      <w:r w:rsidR="00172AC0">
        <w:rPr>
          <w:rFonts w:ascii="Tahoma" w:hAnsi="Tahoma" w:cs="Tahoma"/>
          <w:b/>
        </w:rPr>
        <w:t>the</w:t>
      </w:r>
      <w:r w:rsidR="00172AC0">
        <w:rPr>
          <w:rFonts w:ascii="Tahoma" w:hAnsi="Tahoma" w:cs="Tahoma"/>
        </w:rPr>
        <w:t xml:space="preserve">. You will need to write the answers to the questions below in your Orange exercise books. </w:t>
      </w:r>
    </w:p>
    <w:p w:rsidR="003B3F49" w:rsidRDefault="00DE5A37" w:rsidP="00226620">
      <w:pPr>
        <w:rPr>
          <w:rFonts w:ascii="Tahoma" w:hAnsi="Tahoma" w:cs="Tahoma"/>
        </w:rPr>
      </w:pPr>
      <w:r>
        <w:rPr>
          <w:rFonts w:ascii="Tahoma" w:hAnsi="Tahoma" w:cs="Tahoma"/>
        </w:rPr>
        <w:t xml:space="preserve"> </w:t>
      </w:r>
      <w:r w:rsidR="008710D6">
        <w:rPr>
          <w:noProof/>
          <w:lang w:eastAsia="en-GB"/>
        </w:rPr>
        <w:drawing>
          <wp:inline distT="0" distB="0" distL="0" distR="0" wp14:anchorId="20E2E1C9" wp14:editId="0AEAF555">
            <wp:extent cx="5719863" cy="8506803"/>
            <wp:effectExtent l="0" t="0" r="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20146" cy="8507224"/>
                    </a:xfrm>
                    <a:prstGeom prst="rect">
                      <a:avLst/>
                    </a:prstGeom>
                  </pic:spPr>
                </pic:pic>
              </a:graphicData>
            </a:graphic>
          </wp:inline>
        </w:drawing>
      </w:r>
    </w:p>
    <w:p w:rsidR="00172AC0" w:rsidRDefault="008710D6" w:rsidP="00226620">
      <w:r>
        <w:rPr>
          <w:noProof/>
          <w:lang w:eastAsia="en-GB"/>
        </w:rPr>
        <w:lastRenderedPageBreak/>
        <w:drawing>
          <wp:inline distT="0" distB="0" distL="0" distR="0" wp14:anchorId="291E06A9" wp14:editId="0BEB6947">
            <wp:extent cx="6527260" cy="9610413"/>
            <wp:effectExtent l="0" t="0" r="698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530027" cy="9614486"/>
                    </a:xfrm>
                    <a:prstGeom prst="rect">
                      <a:avLst/>
                    </a:prstGeom>
                  </pic:spPr>
                </pic:pic>
              </a:graphicData>
            </a:graphic>
          </wp:inline>
        </w:drawing>
      </w:r>
    </w:p>
    <w:p w:rsidR="008710D6" w:rsidRDefault="008710D6" w:rsidP="00226620">
      <w:r>
        <w:rPr>
          <w:noProof/>
          <w:lang w:eastAsia="en-GB"/>
        </w:rPr>
        <w:lastRenderedPageBreak/>
        <w:drawing>
          <wp:inline distT="0" distB="0" distL="0" distR="0" wp14:anchorId="2D99F539" wp14:editId="5C90B66F">
            <wp:extent cx="6400800" cy="93731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399861" cy="9371750"/>
                    </a:xfrm>
                    <a:prstGeom prst="rect">
                      <a:avLst/>
                    </a:prstGeom>
                  </pic:spPr>
                </pic:pic>
              </a:graphicData>
            </a:graphic>
          </wp:inline>
        </w:drawing>
      </w:r>
    </w:p>
    <w:p w:rsidR="00172AC0" w:rsidRDefault="00172AC0" w:rsidP="00226620"/>
    <w:p w:rsidR="00172AC0" w:rsidRDefault="00172AC0" w:rsidP="00226620">
      <w:pPr>
        <w:rPr>
          <w:color w:val="FF0000"/>
          <w:sz w:val="32"/>
          <w:szCs w:val="32"/>
        </w:rPr>
      </w:pPr>
      <w:r>
        <w:rPr>
          <w:color w:val="FF0000"/>
          <w:sz w:val="32"/>
          <w:szCs w:val="32"/>
        </w:rPr>
        <w:lastRenderedPageBreak/>
        <w:t>Answers</w:t>
      </w:r>
    </w:p>
    <w:p w:rsidR="008710D6" w:rsidRDefault="008710D6" w:rsidP="00226620">
      <w:pPr>
        <w:rPr>
          <w:color w:val="FF0000"/>
          <w:sz w:val="32"/>
          <w:szCs w:val="32"/>
        </w:rPr>
      </w:pPr>
      <w:r>
        <w:rPr>
          <w:noProof/>
          <w:lang w:eastAsia="en-GB"/>
        </w:rPr>
        <w:drawing>
          <wp:inline distT="0" distB="0" distL="0" distR="0" wp14:anchorId="432CF3D1" wp14:editId="4249C663">
            <wp:extent cx="5943600" cy="471297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4712970"/>
                    </a:xfrm>
                    <a:prstGeom prst="rect">
                      <a:avLst/>
                    </a:prstGeom>
                  </pic:spPr>
                </pic:pic>
              </a:graphicData>
            </a:graphic>
          </wp:inline>
        </w:drawing>
      </w:r>
    </w:p>
    <w:p w:rsidR="00172AC0" w:rsidRDefault="00172AC0" w:rsidP="00226620">
      <w:pPr>
        <w:rPr>
          <w:color w:val="FF0000"/>
          <w:sz w:val="32"/>
          <w:szCs w:val="32"/>
        </w:rPr>
      </w:pPr>
    </w:p>
    <w:p w:rsidR="005A7E76" w:rsidRDefault="005A7E76" w:rsidP="00226620">
      <w:pPr>
        <w:rPr>
          <w:color w:val="FF0000"/>
          <w:sz w:val="32"/>
          <w:szCs w:val="32"/>
        </w:rPr>
      </w:pPr>
    </w:p>
    <w:p w:rsidR="005A7E76" w:rsidRDefault="005A7E76" w:rsidP="00226620">
      <w:pPr>
        <w:rPr>
          <w:color w:val="FF0000"/>
          <w:sz w:val="32"/>
          <w:szCs w:val="32"/>
        </w:rPr>
      </w:pPr>
    </w:p>
    <w:p w:rsidR="005A7E76" w:rsidRDefault="005A7E76" w:rsidP="00226620">
      <w:pPr>
        <w:rPr>
          <w:color w:val="FF0000"/>
          <w:sz w:val="32"/>
          <w:szCs w:val="32"/>
        </w:rPr>
      </w:pPr>
    </w:p>
    <w:p w:rsidR="005A7E76" w:rsidRDefault="005A7E76" w:rsidP="00226620">
      <w:pPr>
        <w:rPr>
          <w:color w:val="FF0000"/>
          <w:sz w:val="32"/>
          <w:szCs w:val="32"/>
        </w:rPr>
      </w:pPr>
    </w:p>
    <w:p w:rsidR="005A7E76" w:rsidRDefault="005A7E76" w:rsidP="00226620">
      <w:pPr>
        <w:rPr>
          <w:color w:val="FF0000"/>
          <w:sz w:val="32"/>
          <w:szCs w:val="32"/>
        </w:rPr>
      </w:pPr>
    </w:p>
    <w:p w:rsidR="005A7E76" w:rsidRDefault="005A7E76" w:rsidP="00226620">
      <w:pPr>
        <w:rPr>
          <w:color w:val="FF0000"/>
          <w:sz w:val="32"/>
          <w:szCs w:val="32"/>
        </w:rPr>
      </w:pPr>
    </w:p>
    <w:p w:rsidR="005A7E76" w:rsidRDefault="005A7E76" w:rsidP="00226620">
      <w:pPr>
        <w:rPr>
          <w:color w:val="FF0000"/>
          <w:sz w:val="32"/>
          <w:szCs w:val="32"/>
        </w:rPr>
      </w:pPr>
    </w:p>
    <w:p w:rsidR="005A7E76" w:rsidRDefault="005A7E76" w:rsidP="00226620">
      <w:pPr>
        <w:rPr>
          <w:color w:val="FF0000"/>
          <w:sz w:val="32"/>
          <w:szCs w:val="32"/>
        </w:rPr>
      </w:pPr>
    </w:p>
    <w:p w:rsidR="005A7E76" w:rsidRDefault="005A7E76" w:rsidP="00226620">
      <w:pPr>
        <w:rPr>
          <w:color w:val="FF0000"/>
          <w:sz w:val="32"/>
          <w:szCs w:val="32"/>
        </w:rPr>
      </w:pPr>
    </w:p>
    <w:p w:rsidR="005A7E76" w:rsidRDefault="005A7E76" w:rsidP="00226620">
      <w:pPr>
        <w:rPr>
          <w:color w:val="FF0000"/>
          <w:sz w:val="32"/>
          <w:szCs w:val="32"/>
        </w:rPr>
      </w:pPr>
    </w:p>
    <w:p w:rsidR="005A7E76" w:rsidRPr="00172AC0" w:rsidRDefault="005A7E76" w:rsidP="00226620">
      <w:pPr>
        <w:rPr>
          <w:color w:val="FF0000"/>
          <w:sz w:val="32"/>
          <w:szCs w:val="32"/>
        </w:rPr>
      </w:pPr>
    </w:p>
    <w:p w:rsidR="000C1F5D" w:rsidRDefault="000C1F5D" w:rsidP="000C1F5D">
      <w:pPr>
        <w:rPr>
          <w:rFonts w:ascii="Tahoma" w:hAnsi="Tahoma" w:cs="Tahoma"/>
          <w:u w:val="single"/>
        </w:rPr>
      </w:pPr>
      <w:r>
        <w:rPr>
          <w:rFonts w:ascii="Tahoma" w:hAnsi="Tahoma" w:cs="Tahoma"/>
          <w:u w:val="single"/>
        </w:rPr>
        <w:lastRenderedPageBreak/>
        <w:t xml:space="preserve">Thursday: Years 5 </w:t>
      </w:r>
      <w:r w:rsidRPr="00593F0A">
        <w:rPr>
          <w:rFonts w:ascii="Tahoma" w:hAnsi="Tahoma" w:cs="Tahoma"/>
          <w:u w:val="single"/>
        </w:rPr>
        <w:t xml:space="preserve">and </w:t>
      </w:r>
      <w:r>
        <w:rPr>
          <w:rFonts w:ascii="Tahoma" w:hAnsi="Tahoma" w:cs="Tahoma"/>
          <w:u w:val="single"/>
        </w:rPr>
        <w:t>6</w:t>
      </w:r>
      <w:r w:rsidR="0046756C">
        <w:rPr>
          <w:rFonts w:ascii="Tahoma" w:hAnsi="Tahoma" w:cs="Tahoma"/>
          <w:u w:val="single"/>
        </w:rPr>
        <w:t xml:space="preserve"> – identifying noun phrases – phrase or clause?</w:t>
      </w:r>
    </w:p>
    <w:p w:rsidR="0046756C" w:rsidRDefault="005A7E76" w:rsidP="000C1F5D">
      <w:pPr>
        <w:rPr>
          <w:rFonts w:ascii="Tahoma" w:hAnsi="Tahoma" w:cs="Tahoma"/>
        </w:rPr>
      </w:pPr>
      <w:r>
        <w:rPr>
          <w:rFonts w:ascii="Tahoma" w:hAnsi="Tahoma" w:cs="Tahoma"/>
        </w:rPr>
        <w:t xml:space="preserve">So far this week, we have been practising forming expanded noun phrases. Today, have a go at identifying whether parts of a sentence are </w:t>
      </w:r>
      <w:r>
        <w:rPr>
          <w:rFonts w:ascii="Tahoma" w:hAnsi="Tahoma" w:cs="Tahoma"/>
          <w:b/>
        </w:rPr>
        <w:t xml:space="preserve">noun phrases, main clauses, relative clauses </w:t>
      </w:r>
      <w:r>
        <w:rPr>
          <w:rFonts w:ascii="Tahoma" w:hAnsi="Tahoma" w:cs="Tahoma"/>
        </w:rPr>
        <w:t xml:space="preserve">or </w:t>
      </w:r>
      <w:r w:rsidR="0046756C">
        <w:rPr>
          <w:rFonts w:ascii="Tahoma" w:hAnsi="Tahoma" w:cs="Tahoma"/>
          <w:b/>
        </w:rPr>
        <w:t xml:space="preserve">preposition phrases. </w:t>
      </w:r>
      <w:r w:rsidR="0046756C">
        <w:rPr>
          <w:rFonts w:ascii="Tahoma" w:hAnsi="Tahoma" w:cs="Tahoma"/>
        </w:rPr>
        <w:t xml:space="preserve"> \things to remember: </w:t>
      </w:r>
    </w:p>
    <w:p w:rsidR="005A7E76" w:rsidRDefault="0046756C" w:rsidP="0046756C">
      <w:pPr>
        <w:pStyle w:val="ListParagraph"/>
        <w:numPr>
          <w:ilvl w:val="0"/>
          <w:numId w:val="1"/>
        </w:numPr>
        <w:rPr>
          <w:rFonts w:ascii="Tahoma" w:hAnsi="Tahoma" w:cs="Tahoma"/>
        </w:rPr>
      </w:pPr>
      <w:r w:rsidRPr="0046756C">
        <w:rPr>
          <w:rFonts w:ascii="Tahoma" w:hAnsi="Tahoma" w:cs="Tahoma"/>
        </w:rPr>
        <w:t>a</w:t>
      </w:r>
      <w:r>
        <w:rPr>
          <w:rFonts w:ascii="Tahoma" w:hAnsi="Tahoma" w:cs="Tahoma"/>
        </w:rPr>
        <w:t xml:space="preserve"> clause MUST contain a verb</w:t>
      </w:r>
    </w:p>
    <w:p w:rsidR="0046756C" w:rsidRDefault="0046756C" w:rsidP="0046756C">
      <w:pPr>
        <w:pStyle w:val="ListParagraph"/>
        <w:numPr>
          <w:ilvl w:val="0"/>
          <w:numId w:val="1"/>
        </w:numPr>
        <w:rPr>
          <w:rFonts w:ascii="Tahoma" w:hAnsi="Tahoma" w:cs="Tahoma"/>
        </w:rPr>
      </w:pPr>
      <w:r>
        <w:rPr>
          <w:rFonts w:ascii="Tahoma" w:hAnsi="Tahoma" w:cs="Tahoma"/>
        </w:rPr>
        <w:t>the main clause contains the main verb or action in the sentence</w:t>
      </w:r>
    </w:p>
    <w:p w:rsidR="0046756C" w:rsidRDefault="0046756C" w:rsidP="0046756C">
      <w:pPr>
        <w:pStyle w:val="ListParagraph"/>
        <w:numPr>
          <w:ilvl w:val="0"/>
          <w:numId w:val="1"/>
        </w:numPr>
        <w:rPr>
          <w:rFonts w:ascii="Tahoma" w:hAnsi="Tahoma" w:cs="Tahoma"/>
        </w:rPr>
      </w:pPr>
      <w:r>
        <w:rPr>
          <w:rFonts w:ascii="Tahoma" w:hAnsi="Tahoma" w:cs="Tahoma"/>
        </w:rPr>
        <w:t>a relative clause is introduced by a relative pronoun (</w:t>
      </w:r>
      <w:proofErr w:type="spellStart"/>
      <w:r>
        <w:rPr>
          <w:rFonts w:ascii="Tahoma" w:hAnsi="Tahoma" w:cs="Tahoma"/>
        </w:rPr>
        <w:t>eg</w:t>
      </w:r>
      <w:proofErr w:type="spellEnd"/>
      <w:r>
        <w:rPr>
          <w:rFonts w:ascii="Tahoma" w:hAnsi="Tahoma" w:cs="Tahoma"/>
        </w:rPr>
        <w:t>. who, that, which, when, whom, where)</w:t>
      </w:r>
    </w:p>
    <w:p w:rsidR="0046756C" w:rsidRDefault="0046756C" w:rsidP="0046756C">
      <w:pPr>
        <w:pStyle w:val="ListParagraph"/>
        <w:numPr>
          <w:ilvl w:val="0"/>
          <w:numId w:val="1"/>
        </w:numPr>
        <w:rPr>
          <w:rFonts w:ascii="Tahoma" w:hAnsi="Tahoma" w:cs="Tahoma"/>
        </w:rPr>
      </w:pPr>
      <w:r>
        <w:rPr>
          <w:rFonts w:ascii="Tahoma" w:hAnsi="Tahoma" w:cs="Tahoma"/>
        </w:rPr>
        <w:t>a preposition phrase will begin with a preposition (</w:t>
      </w:r>
      <w:proofErr w:type="spellStart"/>
      <w:r>
        <w:rPr>
          <w:rFonts w:ascii="Tahoma" w:hAnsi="Tahoma" w:cs="Tahoma"/>
        </w:rPr>
        <w:t>eg</w:t>
      </w:r>
      <w:proofErr w:type="spellEnd"/>
      <w:r>
        <w:rPr>
          <w:rFonts w:ascii="Tahoma" w:hAnsi="Tahoma" w:cs="Tahoma"/>
        </w:rPr>
        <w:t>. with, at, on, between, beside)</w:t>
      </w:r>
    </w:p>
    <w:p w:rsidR="0046756C" w:rsidRDefault="0046756C" w:rsidP="0046756C">
      <w:pPr>
        <w:pStyle w:val="ListParagraph"/>
        <w:numPr>
          <w:ilvl w:val="0"/>
          <w:numId w:val="1"/>
        </w:numPr>
        <w:rPr>
          <w:rFonts w:ascii="Tahoma" w:hAnsi="Tahoma" w:cs="Tahoma"/>
        </w:rPr>
      </w:pPr>
      <w:r>
        <w:rPr>
          <w:rFonts w:ascii="Tahoma" w:hAnsi="Tahoma" w:cs="Tahoma"/>
        </w:rPr>
        <w:t>a noun phrase will contain a determiner, a noun and one or more adjectives</w:t>
      </w:r>
    </w:p>
    <w:p w:rsidR="0046756C" w:rsidRPr="0046756C" w:rsidRDefault="0046756C" w:rsidP="0046756C">
      <w:pPr>
        <w:rPr>
          <w:rFonts w:ascii="Tahoma" w:hAnsi="Tahoma" w:cs="Tahoma"/>
        </w:rPr>
      </w:pPr>
      <w:r>
        <w:rPr>
          <w:rFonts w:ascii="Tahoma" w:hAnsi="Tahoma" w:cs="Tahoma"/>
        </w:rPr>
        <w:t>Have a go at recognising which these are:</w:t>
      </w:r>
    </w:p>
    <w:p w:rsidR="005A7E76" w:rsidRDefault="0046756C" w:rsidP="000C1F5D">
      <w:pPr>
        <w:rPr>
          <w:rFonts w:ascii="Tahoma" w:hAnsi="Tahoma" w:cs="Tahoma"/>
          <w:b/>
        </w:rPr>
      </w:pPr>
      <w:r>
        <w:rPr>
          <w:noProof/>
          <w:lang w:eastAsia="en-GB"/>
        </w:rPr>
        <w:drawing>
          <wp:inline distT="0" distB="0" distL="0" distR="0" wp14:anchorId="2B15F3A6" wp14:editId="65A709E4">
            <wp:extent cx="6721813" cy="4614784"/>
            <wp:effectExtent l="0" t="0" r="317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732886" cy="4622386"/>
                    </a:xfrm>
                    <a:prstGeom prst="rect">
                      <a:avLst/>
                    </a:prstGeom>
                  </pic:spPr>
                </pic:pic>
              </a:graphicData>
            </a:graphic>
          </wp:inline>
        </w:drawing>
      </w:r>
    </w:p>
    <w:p w:rsidR="005A7E76" w:rsidRPr="005A7E76" w:rsidRDefault="005A7E76" w:rsidP="000C1F5D">
      <w:pPr>
        <w:rPr>
          <w:rFonts w:ascii="Tahoma" w:hAnsi="Tahoma" w:cs="Tahoma"/>
          <w:b/>
        </w:rPr>
      </w:pPr>
      <w:r>
        <w:rPr>
          <w:noProof/>
          <w:lang w:eastAsia="en-GB"/>
        </w:rPr>
        <w:lastRenderedPageBreak/>
        <w:drawing>
          <wp:inline distT="0" distB="0" distL="0" distR="0" wp14:anchorId="757679CE" wp14:editId="5A745E02">
            <wp:extent cx="6983087" cy="4766554"/>
            <wp:effectExtent l="0" t="0" r="889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984085" cy="4767236"/>
                    </a:xfrm>
                    <a:prstGeom prst="rect">
                      <a:avLst/>
                    </a:prstGeom>
                  </pic:spPr>
                </pic:pic>
              </a:graphicData>
            </a:graphic>
          </wp:inline>
        </w:drawing>
      </w:r>
    </w:p>
    <w:p w:rsidR="000C1F5D" w:rsidRDefault="0046756C" w:rsidP="000C1F5D">
      <w:pPr>
        <w:rPr>
          <w:rFonts w:ascii="Tahoma" w:hAnsi="Tahoma" w:cs="Tahoma"/>
          <w:u w:val="single"/>
        </w:rPr>
      </w:pPr>
      <w:r>
        <w:rPr>
          <w:noProof/>
          <w:lang w:eastAsia="en-GB"/>
        </w:rPr>
        <w:drawing>
          <wp:inline distT="0" distB="0" distL="0" distR="0" wp14:anchorId="7B4981BE" wp14:editId="41689F36">
            <wp:extent cx="6867728" cy="4461088"/>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867728" cy="4461088"/>
                    </a:xfrm>
                    <a:prstGeom prst="rect">
                      <a:avLst/>
                    </a:prstGeom>
                  </pic:spPr>
                </pic:pic>
              </a:graphicData>
            </a:graphic>
          </wp:inline>
        </w:drawing>
      </w:r>
    </w:p>
    <w:p w:rsidR="000C1F5D" w:rsidRDefault="000C1F5D" w:rsidP="000C1F5D">
      <w:pPr>
        <w:rPr>
          <w:rFonts w:ascii="Tahoma" w:hAnsi="Tahoma" w:cs="Tahoma"/>
          <w:u w:val="single"/>
        </w:rPr>
      </w:pPr>
    </w:p>
    <w:p w:rsidR="000C1F5D" w:rsidRDefault="000C1F5D" w:rsidP="000C1F5D">
      <w:pPr>
        <w:rPr>
          <w:rFonts w:ascii="Tahoma" w:hAnsi="Tahoma" w:cs="Tahoma"/>
          <w:u w:val="single"/>
        </w:rPr>
      </w:pPr>
    </w:p>
    <w:p w:rsidR="0046756C" w:rsidRDefault="0046756C" w:rsidP="000C1F5D">
      <w:pPr>
        <w:rPr>
          <w:rFonts w:ascii="Tahoma" w:hAnsi="Tahoma" w:cs="Tahoma"/>
          <w:u w:val="single"/>
        </w:rPr>
      </w:pPr>
      <w:r>
        <w:rPr>
          <w:noProof/>
          <w:lang w:eastAsia="en-GB"/>
        </w:rPr>
        <w:drawing>
          <wp:inline distT="0" distB="0" distL="0" distR="0" wp14:anchorId="0B5747D3" wp14:editId="615169BE">
            <wp:extent cx="6682902" cy="4609489"/>
            <wp:effectExtent l="0" t="0" r="381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689780" cy="4614233"/>
                    </a:xfrm>
                    <a:prstGeom prst="rect">
                      <a:avLst/>
                    </a:prstGeom>
                  </pic:spPr>
                </pic:pic>
              </a:graphicData>
            </a:graphic>
          </wp:inline>
        </w:drawing>
      </w:r>
    </w:p>
    <w:p w:rsidR="0046756C" w:rsidRDefault="0046756C" w:rsidP="000C1F5D">
      <w:pPr>
        <w:rPr>
          <w:rFonts w:ascii="Tahoma" w:hAnsi="Tahoma" w:cs="Tahoma"/>
          <w:u w:val="single"/>
        </w:rPr>
      </w:pPr>
      <w:r>
        <w:rPr>
          <w:noProof/>
          <w:lang w:eastAsia="en-GB"/>
        </w:rPr>
        <w:drawing>
          <wp:inline distT="0" distB="0" distL="0" distR="0" wp14:anchorId="20A86572" wp14:editId="37AEB57E">
            <wp:extent cx="6939639" cy="4766553"/>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939639" cy="4766553"/>
                    </a:xfrm>
                    <a:prstGeom prst="rect">
                      <a:avLst/>
                    </a:prstGeom>
                  </pic:spPr>
                </pic:pic>
              </a:graphicData>
            </a:graphic>
          </wp:inline>
        </w:drawing>
      </w:r>
    </w:p>
    <w:p w:rsidR="000C1F5D" w:rsidRDefault="0046756C" w:rsidP="000C1F5D">
      <w:pPr>
        <w:rPr>
          <w:rFonts w:ascii="Tahoma" w:hAnsi="Tahoma" w:cs="Tahoma"/>
          <w:u w:val="single"/>
        </w:rPr>
      </w:pPr>
      <w:r>
        <w:rPr>
          <w:noProof/>
          <w:lang w:eastAsia="en-GB"/>
        </w:rPr>
        <w:lastRenderedPageBreak/>
        <w:drawing>
          <wp:inline distT="0" distB="0" distL="0" distR="0" wp14:anchorId="4E3BD59C" wp14:editId="1561A83B">
            <wp:extent cx="6935821" cy="4813578"/>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936549" cy="4814083"/>
                    </a:xfrm>
                    <a:prstGeom prst="rect">
                      <a:avLst/>
                    </a:prstGeom>
                  </pic:spPr>
                </pic:pic>
              </a:graphicData>
            </a:graphic>
          </wp:inline>
        </w:drawing>
      </w:r>
    </w:p>
    <w:p w:rsidR="000C1F5D" w:rsidRDefault="000C1F5D" w:rsidP="000C1F5D">
      <w:pPr>
        <w:rPr>
          <w:rFonts w:ascii="Tahoma" w:hAnsi="Tahoma" w:cs="Tahoma"/>
          <w:u w:val="single"/>
        </w:rPr>
      </w:pPr>
    </w:p>
    <w:p w:rsidR="000C1F5D" w:rsidRDefault="000C1F5D" w:rsidP="000C1F5D">
      <w:pPr>
        <w:rPr>
          <w:rFonts w:ascii="Tahoma" w:hAnsi="Tahoma" w:cs="Tahoma"/>
          <w:u w:val="single"/>
        </w:rPr>
      </w:pPr>
    </w:p>
    <w:p w:rsidR="000C1F5D" w:rsidRDefault="000C1F5D" w:rsidP="000C1F5D">
      <w:pPr>
        <w:rPr>
          <w:rFonts w:ascii="Tahoma" w:hAnsi="Tahoma" w:cs="Tahoma"/>
          <w:u w:val="single"/>
        </w:rPr>
      </w:pPr>
    </w:p>
    <w:p w:rsidR="000C1F5D" w:rsidRDefault="0046756C" w:rsidP="000C1F5D">
      <w:pPr>
        <w:rPr>
          <w:rFonts w:ascii="Tahoma" w:hAnsi="Tahoma" w:cs="Tahoma"/>
        </w:rPr>
      </w:pPr>
      <w:r>
        <w:rPr>
          <w:rFonts w:ascii="Tahoma" w:hAnsi="Tahoma" w:cs="Tahoma"/>
        </w:rPr>
        <w:t xml:space="preserve">If you complete these with time to spare, what about making up some examples of your own? </w:t>
      </w:r>
    </w:p>
    <w:p w:rsidR="0046756C" w:rsidRPr="0046756C" w:rsidRDefault="0046756C" w:rsidP="000C1F5D">
      <w:pPr>
        <w:rPr>
          <w:rFonts w:ascii="Tahoma" w:hAnsi="Tahoma" w:cs="Tahoma"/>
        </w:rPr>
      </w:pPr>
    </w:p>
    <w:p w:rsidR="000C1F5D" w:rsidRDefault="000C1F5D" w:rsidP="000C1F5D">
      <w:pPr>
        <w:rPr>
          <w:rFonts w:ascii="Tahoma" w:hAnsi="Tahoma" w:cs="Tahoma"/>
          <w:u w:val="single"/>
        </w:rPr>
      </w:pPr>
    </w:p>
    <w:p w:rsidR="000C1F5D" w:rsidRDefault="000C1F5D" w:rsidP="000C1F5D">
      <w:pPr>
        <w:rPr>
          <w:rFonts w:ascii="Tahoma" w:hAnsi="Tahoma" w:cs="Tahoma"/>
          <w:u w:val="single"/>
        </w:rPr>
      </w:pPr>
    </w:p>
    <w:p w:rsidR="000C1F5D" w:rsidRDefault="000C1F5D" w:rsidP="000C1F5D">
      <w:pPr>
        <w:rPr>
          <w:rFonts w:ascii="Tahoma" w:hAnsi="Tahoma" w:cs="Tahoma"/>
          <w:u w:val="single"/>
        </w:rPr>
      </w:pPr>
    </w:p>
    <w:p w:rsidR="00516606" w:rsidRDefault="00516606" w:rsidP="000C1F5D">
      <w:pPr>
        <w:rPr>
          <w:rFonts w:ascii="Tahoma" w:hAnsi="Tahoma" w:cs="Tahoma"/>
          <w:u w:val="single"/>
        </w:rPr>
      </w:pPr>
    </w:p>
    <w:p w:rsidR="00172AC0" w:rsidRDefault="00172AC0" w:rsidP="000C1F5D">
      <w:pPr>
        <w:rPr>
          <w:rFonts w:ascii="Tahoma" w:hAnsi="Tahoma" w:cs="Tahoma"/>
          <w:u w:val="single"/>
        </w:rPr>
      </w:pPr>
    </w:p>
    <w:p w:rsidR="00172AC0" w:rsidRDefault="00172AC0" w:rsidP="000C1F5D">
      <w:pPr>
        <w:rPr>
          <w:rFonts w:ascii="Tahoma" w:hAnsi="Tahoma" w:cs="Tahoma"/>
          <w:u w:val="single"/>
        </w:rPr>
      </w:pPr>
    </w:p>
    <w:p w:rsidR="00172AC0" w:rsidRDefault="00172AC0" w:rsidP="000C1F5D">
      <w:pPr>
        <w:rPr>
          <w:rFonts w:ascii="Tahoma" w:hAnsi="Tahoma" w:cs="Tahoma"/>
          <w:u w:val="single"/>
        </w:rPr>
      </w:pPr>
    </w:p>
    <w:p w:rsidR="00172AC0" w:rsidRDefault="00172AC0" w:rsidP="000C1F5D">
      <w:pPr>
        <w:rPr>
          <w:rFonts w:ascii="Tahoma" w:hAnsi="Tahoma" w:cs="Tahoma"/>
          <w:u w:val="single"/>
        </w:rPr>
      </w:pPr>
    </w:p>
    <w:p w:rsidR="00172AC0" w:rsidRDefault="00172AC0" w:rsidP="000C1F5D">
      <w:pPr>
        <w:rPr>
          <w:rFonts w:ascii="Tahoma" w:hAnsi="Tahoma" w:cs="Tahoma"/>
          <w:u w:val="single"/>
        </w:rPr>
      </w:pPr>
    </w:p>
    <w:p w:rsidR="00172AC0" w:rsidRDefault="00172AC0" w:rsidP="000C1F5D">
      <w:pPr>
        <w:rPr>
          <w:rFonts w:ascii="Tahoma" w:hAnsi="Tahoma" w:cs="Tahoma"/>
          <w:u w:val="single"/>
        </w:rPr>
      </w:pPr>
    </w:p>
    <w:p w:rsidR="00172AC0" w:rsidRDefault="00172AC0" w:rsidP="000C1F5D">
      <w:pPr>
        <w:rPr>
          <w:rFonts w:ascii="Tahoma" w:hAnsi="Tahoma" w:cs="Tahoma"/>
          <w:u w:val="single"/>
        </w:rPr>
      </w:pPr>
    </w:p>
    <w:p w:rsidR="00172AC0" w:rsidRDefault="00172AC0" w:rsidP="000C1F5D">
      <w:pPr>
        <w:rPr>
          <w:rFonts w:ascii="Tahoma" w:hAnsi="Tahoma" w:cs="Tahoma"/>
          <w:u w:val="single"/>
        </w:rPr>
      </w:pPr>
    </w:p>
    <w:p w:rsidR="00516606" w:rsidRDefault="00516606" w:rsidP="000C1F5D">
      <w:pPr>
        <w:rPr>
          <w:rFonts w:ascii="Tahoma" w:hAnsi="Tahoma" w:cs="Tahoma"/>
          <w:u w:val="single"/>
        </w:rPr>
      </w:pPr>
      <w:r>
        <w:rPr>
          <w:rFonts w:ascii="Tahoma" w:hAnsi="Tahoma" w:cs="Tahoma"/>
          <w:u w:val="single"/>
        </w:rPr>
        <w:lastRenderedPageBreak/>
        <w:t>Friday – Year 3 and 4</w:t>
      </w:r>
      <w:r w:rsidR="0046756C">
        <w:rPr>
          <w:rFonts w:ascii="Tahoma" w:hAnsi="Tahoma" w:cs="Tahoma"/>
          <w:u w:val="single"/>
        </w:rPr>
        <w:t xml:space="preserve"> – determiners before modifiers</w:t>
      </w:r>
    </w:p>
    <w:p w:rsidR="00172AC0" w:rsidRDefault="00172AC0" w:rsidP="000C1F5D">
      <w:pPr>
        <w:rPr>
          <w:rFonts w:ascii="Tahoma" w:hAnsi="Tahoma" w:cs="Tahoma"/>
        </w:rPr>
      </w:pPr>
      <w:r>
        <w:rPr>
          <w:rFonts w:ascii="Tahoma" w:hAnsi="Tahoma" w:cs="Tahoma"/>
        </w:rPr>
        <w:t xml:space="preserve">By now, you should have an idea what determiners are and how they can be used. A </w:t>
      </w:r>
      <w:r>
        <w:rPr>
          <w:rFonts w:ascii="Tahoma" w:hAnsi="Tahoma" w:cs="Tahoma"/>
          <w:b/>
        </w:rPr>
        <w:t>modifier</w:t>
      </w:r>
      <w:r>
        <w:rPr>
          <w:rFonts w:ascii="Tahoma" w:hAnsi="Tahoma" w:cs="Tahoma"/>
        </w:rPr>
        <w:t xml:space="preserve"> is a word that is used to adapt another, such as using an </w:t>
      </w:r>
      <w:r>
        <w:rPr>
          <w:rFonts w:ascii="Tahoma" w:hAnsi="Tahoma" w:cs="Tahoma"/>
          <w:b/>
        </w:rPr>
        <w:t>adjective</w:t>
      </w:r>
      <w:r>
        <w:rPr>
          <w:rFonts w:ascii="Tahoma" w:hAnsi="Tahoma" w:cs="Tahoma"/>
        </w:rPr>
        <w:t xml:space="preserve"> with a </w:t>
      </w:r>
      <w:r>
        <w:rPr>
          <w:rFonts w:ascii="Tahoma" w:hAnsi="Tahoma" w:cs="Tahoma"/>
          <w:b/>
        </w:rPr>
        <w:t>noun</w:t>
      </w:r>
      <w:r>
        <w:rPr>
          <w:rFonts w:ascii="Tahoma" w:hAnsi="Tahoma" w:cs="Tahoma"/>
        </w:rPr>
        <w:t xml:space="preserve"> to create a </w:t>
      </w:r>
      <w:r>
        <w:rPr>
          <w:rFonts w:ascii="Tahoma" w:hAnsi="Tahoma" w:cs="Tahoma"/>
          <w:b/>
        </w:rPr>
        <w:t xml:space="preserve">noun phrase: </w:t>
      </w:r>
      <w:r>
        <w:rPr>
          <w:rFonts w:ascii="Tahoma" w:hAnsi="Tahoma" w:cs="Tahoma"/>
        </w:rPr>
        <w:t xml:space="preserve"> </w:t>
      </w:r>
      <w:proofErr w:type="spellStart"/>
      <w:r>
        <w:rPr>
          <w:rFonts w:ascii="Tahoma" w:hAnsi="Tahoma" w:cs="Tahoma"/>
        </w:rPr>
        <w:t>eg</w:t>
      </w:r>
      <w:proofErr w:type="spellEnd"/>
      <w:r>
        <w:rPr>
          <w:rFonts w:ascii="Tahoma" w:hAnsi="Tahoma" w:cs="Tahoma"/>
        </w:rPr>
        <w:t xml:space="preserve">. </w:t>
      </w:r>
      <w:proofErr w:type="gramStart"/>
      <w:r>
        <w:rPr>
          <w:rFonts w:ascii="Tahoma" w:hAnsi="Tahoma" w:cs="Tahoma"/>
          <w:i/>
        </w:rPr>
        <w:t>the</w:t>
      </w:r>
      <w:proofErr w:type="gramEnd"/>
      <w:r>
        <w:rPr>
          <w:rFonts w:ascii="Tahoma" w:hAnsi="Tahoma" w:cs="Tahoma"/>
          <w:i/>
        </w:rPr>
        <w:t xml:space="preserve"> </w:t>
      </w:r>
      <w:r w:rsidRPr="00172AC0">
        <w:rPr>
          <w:rFonts w:ascii="Tahoma" w:hAnsi="Tahoma" w:cs="Tahoma"/>
          <w:i/>
          <w:u w:val="single"/>
        </w:rPr>
        <w:t xml:space="preserve">painted </w:t>
      </w:r>
      <w:r w:rsidRPr="00172AC0">
        <w:rPr>
          <w:rFonts w:ascii="Tahoma" w:hAnsi="Tahoma" w:cs="Tahoma"/>
          <w:i/>
        </w:rPr>
        <w:t>house</w:t>
      </w:r>
      <w:r>
        <w:rPr>
          <w:rFonts w:ascii="Tahoma" w:hAnsi="Tahoma" w:cs="Tahoma"/>
          <w:i/>
        </w:rPr>
        <w:t xml:space="preserve">; a </w:t>
      </w:r>
      <w:r>
        <w:rPr>
          <w:rFonts w:ascii="Tahoma" w:hAnsi="Tahoma" w:cs="Tahoma"/>
          <w:i/>
          <w:u w:val="single"/>
        </w:rPr>
        <w:t>new</w:t>
      </w:r>
      <w:r>
        <w:rPr>
          <w:rFonts w:ascii="Tahoma" w:hAnsi="Tahoma" w:cs="Tahoma"/>
          <w:i/>
        </w:rPr>
        <w:t xml:space="preserve"> toy; his </w:t>
      </w:r>
      <w:r>
        <w:rPr>
          <w:rFonts w:ascii="Tahoma" w:hAnsi="Tahoma" w:cs="Tahoma"/>
          <w:i/>
          <w:u w:val="single"/>
        </w:rPr>
        <w:t>old</w:t>
      </w:r>
      <w:r>
        <w:rPr>
          <w:rFonts w:ascii="Tahoma" w:hAnsi="Tahoma" w:cs="Tahoma"/>
          <w:i/>
        </w:rPr>
        <w:t xml:space="preserve"> teddy. </w:t>
      </w:r>
      <w:r>
        <w:rPr>
          <w:rFonts w:ascii="Tahoma" w:hAnsi="Tahoma" w:cs="Tahoma"/>
        </w:rPr>
        <w:t xml:space="preserve">Remember that to create a </w:t>
      </w:r>
      <w:r w:rsidRPr="00172AC0">
        <w:rPr>
          <w:rFonts w:ascii="Tahoma" w:hAnsi="Tahoma" w:cs="Tahoma"/>
          <w:b/>
        </w:rPr>
        <w:t>noun phrase</w:t>
      </w:r>
      <w:proofErr w:type="gramStart"/>
      <w:r>
        <w:rPr>
          <w:rFonts w:ascii="Tahoma" w:hAnsi="Tahoma" w:cs="Tahoma"/>
          <w:b/>
        </w:rPr>
        <w:t xml:space="preserve">, </w:t>
      </w:r>
      <w:r>
        <w:rPr>
          <w:rFonts w:ascii="Tahoma" w:hAnsi="Tahoma" w:cs="Tahoma"/>
        </w:rPr>
        <w:t xml:space="preserve"> you</w:t>
      </w:r>
      <w:proofErr w:type="gramEnd"/>
      <w:r>
        <w:rPr>
          <w:rFonts w:ascii="Tahoma" w:hAnsi="Tahoma" w:cs="Tahoma"/>
        </w:rPr>
        <w:t xml:space="preserve"> should start with </w:t>
      </w:r>
      <w:r>
        <w:rPr>
          <w:rFonts w:ascii="Tahoma" w:hAnsi="Tahoma" w:cs="Tahoma"/>
        </w:rPr>
        <w:lastRenderedPageBreak/>
        <w:t xml:space="preserve">the determiner, then the modifier, then the noun. </w:t>
      </w:r>
      <w:r>
        <w:rPr>
          <w:noProof/>
          <w:lang w:eastAsia="en-GB"/>
        </w:rPr>
        <w:drawing>
          <wp:inline distT="0" distB="0" distL="0" distR="0" wp14:anchorId="0A4606A2" wp14:editId="34A7D22F">
            <wp:extent cx="6090637" cy="8929992"/>
            <wp:effectExtent l="0" t="0" r="5715"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103034" cy="8948168"/>
                    </a:xfrm>
                    <a:prstGeom prst="rect">
                      <a:avLst/>
                    </a:prstGeom>
                  </pic:spPr>
                </pic:pic>
              </a:graphicData>
            </a:graphic>
          </wp:inline>
        </w:drawing>
      </w:r>
    </w:p>
    <w:p w:rsidR="00172AC0" w:rsidRDefault="00172AC0" w:rsidP="000C1F5D">
      <w:pPr>
        <w:rPr>
          <w:rFonts w:ascii="Tahoma" w:hAnsi="Tahoma" w:cs="Tahoma"/>
        </w:rPr>
      </w:pPr>
    </w:p>
    <w:p w:rsidR="00172AC0" w:rsidRDefault="00172AC0" w:rsidP="000C1F5D">
      <w:pPr>
        <w:rPr>
          <w:rFonts w:ascii="Tahoma" w:hAnsi="Tahoma" w:cs="Tahoma"/>
        </w:rPr>
      </w:pPr>
      <w:r>
        <w:rPr>
          <w:noProof/>
          <w:lang w:eastAsia="en-GB"/>
        </w:rPr>
        <w:lastRenderedPageBreak/>
        <w:drawing>
          <wp:inline distT="0" distB="0" distL="0" distR="0" wp14:anchorId="3FE89D11" wp14:editId="59DE5C48">
            <wp:extent cx="6488349" cy="9497438"/>
            <wp:effectExtent l="0" t="0" r="8255"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494357" cy="9506232"/>
                    </a:xfrm>
                    <a:prstGeom prst="rect">
                      <a:avLst/>
                    </a:prstGeom>
                  </pic:spPr>
                </pic:pic>
              </a:graphicData>
            </a:graphic>
          </wp:inline>
        </w:drawing>
      </w:r>
    </w:p>
    <w:p w:rsidR="00172AC0" w:rsidRDefault="00172AC0" w:rsidP="000C1F5D">
      <w:pPr>
        <w:rPr>
          <w:rFonts w:ascii="Tahoma" w:hAnsi="Tahoma" w:cs="Tahoma"/>
        </w:rPr>
      </w:pPr>
      <w:r>
        <w:rPr>
          <w:noProof/>
          <w:lang w:eastAsia="en-GB"/>
        </w:rPr>
        <w:lastRenderedPageBreak/>
        <w:drawing>
          <wp:inline distT="0" distB="0" distL="0" distR="0" wp14:anchorId="47053AB7" wp14:editId="578F7905">
            <wp:extent cx="6536987" cy="954431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543393" cy="9553670"/>
                    </a:xfrm>
                    <a:prstGeom prst="rect">
                      <a:avLst/>
                    </a:prstGeom>
                  </pic:spPr>
                </pic:pic>
              </a:graphicData>
            </a:graphic>
          </wp:inline>
        </w:drawing>
      </w:r>
    </w:p>
    <w:p w:rsidR="00172AC0" w:rsidRDefault="00172AC0" w:rsidP="000C1F5D">
      <w:pPr>
        <w:rPr>
          <w:rFonts w:ascii="Tahoma" w:hAnsi="Tahoma" w:cs="Tahoma"/>
          <w:color w:val="FF0000"/>
          <w:sz w:val="32"/>
          <w:szCs w:val="32"/>
        </w:rPr>
      </w:pPr>
      <w:r>
        <w:rPr>
          <w:rFonts w:ascii="Tahoma" w:hAnsi="Tahoma" w:cs="Tahoma"/>
          <w:color w:val="FF0000"/>
          <w:sz w:val="32"/>
          <w:szCs w:val="32"/>
        </w:rPr>
        <w:lastRenderedPageBreak/>
        <w:t>Answers</w:t>
      </w:r>
    </w:p>
    <w:p w:rsidR="00172AC0" w:rsidRPr="00172AC0" w:rsidRDefault="00172AC0" w:rsidP="000C1F5D">
      <w:pPr>
        <w:rPr>
          <w:rFonts w:ascii="Tahoma" w:hAnsi="Tahoma" w:cs="Tahoma"/>
          <w:color w:val="FF0000"/>
          <w:sz w:val="32"/>
          <w:szCs w:val="32"/>
        </w:rPr>
      </w:pPr>
      <w:r>
        <w:rPr>
          <w:noProof/>
          <w:lang w:eastAsia="en-GB"/>
        </w:rPr>
        <w:drawing>
          <wp:inline distT="0" distB="0" distL="0" distR="0" wp14:anchorId="2C20F34E" wp14:editId="5A5E43F2">
            <wp:extent cx="6381345" cy="6978162"/>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386233" cy="6983507"/>
                    </a:xfrm>
                    <a:prstGeom prst="rect">
                      <a:avLst/>
                    </a:prstGeom>
                  </pic:spPr>
                </pic:pic>
              </a:graphicData>
            </a:graphic>
          </wp:inline>
        </w:drawing>
      </w:r>
    </w:p>
    <w:p w:rsidR="00172AC0" w:rsidRPr="00172AC0" w:rsidRDefault="00172AC0" w:rsidP="000C1F5D">
      <w:pPr>
        <w:rPr>
          <w:rFonts w:ascii="Tahoma" w:hAnsi="Tahoma" w:cs="Tahoma"/>
        </w:rPr>
      </w:pPr>
    </w:p>
    <w:p w:rsidR="00906EB9" w:rsidRDefault="0046756C" w:rsidP="0046756C">
      <w:pPr>
        <w:tabs>
          <w:tab w:val="left" w:pos="3431"/>
        </w:tabs>
        <w:rPr>
          <w:rFonts w:ascii="Tahoma" w:hAnsi="Tahoma" w:cs="Tahoma"/>
          <w:u w:val="single"/>
        </w:rPr>
      </w:pPr>
      <w:r>
        <w:rPr>
          <w:rFonts w:ascii="Tahoma" w:hAnsi="Tahoma" w:cs="Tahoma"/>
          <w:u w:val="single"/>
        </w:rPr>
        <w:tab/>
      </w:r>
    </w:p>
    <w:p w:rsidR="0046756C" w:rsidRDefault="0046756C" w:rsidP="0046756C">
      <w:pPr>
        <w:tabs>
          <w:tab w:val="left" w:pos="3431"/>
        </w:tabs>
        <w:rPr>
          <w:rFonts w:ascii="Tahoma" w:hAnsi="Tahoma" w:cs="Tahoma"/>
          <w:u w:val="single"/>
        </w:rPr>
      </w:pPr>
    </w:p>
    <w:p w:rsidR="0046756C" w:rsidRDefault="0046756C" w:rsidP="0046756C">
      <w:pPr>
        <w:tabs>
          <w:tab w:val="left" w:pos="3431"/>
        </w:tabs>
        <w:rPr>
          <w:rFonts w:ascii="Tahoma" w:hAnsi="Tahoma" w:cs="Tahoma"/>
          <w:u w:val="single"/>
        </w:rPr>
      </w:pPr>
    </w:p>
    <w:p w:rsidR="0046756C" w:rsidRDefault="0046756C" w:rsidP="0046756C">
      <w:pPr>
        <w:tabs>
          <w:tab w:val="left" w:pos="3431"/>
        </w:tabs>
        <w:rPr>
          <w:rFonts w:ascii="Tahoma" w:hAnsi="Tahoma" w:cs="Tahoma"/>
          <w:u w:val="single"/>
        </w:rPr>
      </w:pPr>
    </w:p>
    <w:p w:rsidR="0046756C" w:rsidRDefault="0046756C" w:rsidP="0046756C">
      <w:pPr>
        <w:tabs>
          <w:tab w:val="left" w:pos="3431"/>
        </w:tabs>
        <w:rPr>
          <w:rFonts w:ascii="Tahoma" w:hAnsi="Tahoma" w:cs="Tahoma"/>
          <w:u w:val="single"/>
        </w:rPr>
      </w:pPr>
    </w:p>
    <w:p w:rsidR="0046756C" w:rsidRDefault="0046756C" w:rsidP="0046756C">
      <w:pPr>
        <w:tabs>
          <w:tab w:val="left" w:pos="3431"/>
        </w:tabs>
        <w:rPr>
          <w:rFonts w:ascii="Tahoma" w:hAnsi="Tahoma" w:cs="Tahoma"/>
          <w:u w:val="single"/>
        </w:rPr>
      </w:pPr>
    </w:p>
    <w:p w:rsidR="0046756C" w:rsidRDefault="0046756C" w:rsidP="0046756C">
      <w:pPr>
        <w:tabs>
          <w:tab w:val="left" w:pos="3431"/>
        </w:tabs>
        <w:rPr>
          <w:rFonts w:ascii="Tahoma" w:hAnsi="Tahoma" w:cs="Tahoma"/>
          <w:u w:val="single"/>
        </w:rPr>
      </w:pPr>
    </w:p>
    <w:p w:rsidR="00516606" w:rsidRDefault="00906EB9" w:rsidP="000C1F5D">
      <w:pPr>
        <w:rPr>
          <w:rFonts w:ascii="Tahoma" w:hAnsi="Tahoma" w:cs="Tahoma"/>
          <w:u w:val="single"/>
        </w:rPr>
      </w:pPr>
      <w:r>
        <w:rPr>
          <w:rFonts w:ascii="Tahoma" w:hAnsi="Tahoma" w:cs="Tahoma"/>
          <w:u w:val="single"/>
        </w:rPr>
        <w:lastRenderedPageBreak/>
        <w:t>Friday – Year 5 and 6</w:t>
      </w:r>
    </w:p>
    <w:p w:rsidR="00906EB9" w:rsidRDefault="0046756C" w:rsidP="000C1F5D">
      <w:pPr>
        <w:rPr>
          <w:rFonts w:ascii="Tahoma" w:hAnsi="Tahoma" w:cs="Tahoma"/>
        </w:rPr>
      </w:pPr>
      <w:r>
        <w:rPr>
          <w:rFonts w:ascii="Tahoma" w:hAnsi="Tahoma" w:cs="Tahoma"/>
        </w:rPr>
        <w:t xml:space="preserve">This week, we have particularly learned about identifying and writing expanded noun phrases. </w:t>
      </w:r>
    </w:p>
    <w:p w:rsidR="0046756C" w:rsidRDefault="0046756C" w:rsidP="000C1F5D">
      <w:pPr>
        <w:rPr>
          <w:rFonts w:ascii="Tahoma" w:hAnsi="Tahoma" w:cs="Tahoma"/>
        </w:rPr>
      </w:pPr>
      <w:r>
        <w:rPr>
          <w:rFonts w:ascii="Tahoma" w:hAnsi="Tahoma" w:cs="Tahoma"/>
        </w:rPr>
        <w:t>Try writ</w:t>
      </w:r>
      <w:r w:rsidR="009E7A22">
        <w:rPr>
          <w:rFonts w:ascii="Tahoma" w:hAnsi="Tahoma" w:cs="Tahoma"/>
        </w:rPr>
        <w:t xml:space="preserve">ing a paragraph of description </w:t>
      </w:r>
      <w:r>
        <w:rPr>
          <w:rFonts w:ascii="Tahoma" w:hAnsi="Tahoma" w:cs="Tahoma"/>
        </w:rPr>
        <w:t xml:space="preserve">- it could be to do with our work on the oceans this week or on a theme or your choice – and include expanded noun phrases to enhance the description. </w:t>
      </w:r>
      <w:r w:rsidR="009E7A22">
        <w:rPr>
          <w:rFonts w:ascii="Tahoma" w:hAnsi="Tahoma" w:cs="Tahoma"/>
        </w:rPr>
        <w:t xml:space="preserve">Then go back and underline to show where you have used expanded noun phrases. Have you used adjectives as modifiers </w:t>
      </w:r>
      <w:proofErr w:type="gramStart"/>
      <w:r w:rsidR="009E7A22">
        <w:rPr>
          <w:rFonts w:ascii="Tahoma" w:hAnsi="Tahoma" w:cs="Tahoma"/>
          <w:i/>
        </w:rPr>
        <w:t xml:space="preserve">and </w:t>
      </w:r>
      <w:r w:rsidR="009E7A22">
        <w:rPr>
          <w:rFonts w:ascii="Tahoma" w:hAnsi="Tahoma" w:cs="Tahoma"/>
        </w:rPr>
        <w:t xml:space="preserve"> preposition</w:t>
      </w:r>
      <w:proofErr w:type="gramEnd"/>
      <w:r w:rsidR="009E7A22">
        <w:rPr>
          <w:rFonts w:ascii="Tahoma" w:hAnsi="Tahoma" w:cs="Tahoma"/>
        </w:rPr>
        <w:t xml:space="preserve"> phrases? If not, could you add a preposition phrase as post-modification as well as adjectives before the </w:t>
      </w:r>
      <w:proofErr w:type="gramStart"/>
      <w:r w:rsidR="009E7A22">
        <w:rPr>
          <w:rFonts w:ascii="Tahoma" w:hAnsi="Tahoma" w:cs="Tahoma"/>
        </w:rPr>
        <w:t>noun.</w:t>
      </w:r>
      <w:proofErr w:type="gramEnd"/>
      <w:r w:rsidR="009E7A22">
        <w:rPr>
          <w:rFonts w:ascii="Tahoma" w:hAnsi="Tahoma" w:cs="Tahoma"/>
        </w:rPr>
        <w:t xml:space="preserve">  </w:t>
      </w:r>
    </w:p>
    <w:p w:rsidR="009E7A22" w:rsidRDefault="009E7A22" w:rsidP="000C1F5D">
      <w:pPr>
        <w:rPr>
          <w:rFonts w:ascii="Tahoma" w:hAnsi="Tahoma" w:cs="Tahoma"/>
        </w:rPr>
      </w:pPr>
    </w:p>
    <w:p w:rsidR="009E7A22" w:rsidRDefault="009E7A22" w:rsidP="000C1F5D">
      <w:pPr>
        <w:rPr>
          <w:rFonts w:ascii="Tahoma" w:hAnsi="Tahoma" w:cs="Tahoma"/>
        </w:rPr>
      </w:pPr>
      <w:r>
        <w:rPr>
          <w:rFonts w:ascii="Tahoma" w:hAnsi="Tahoma" w:cs="Tahoma"/>
        </w:rPr>
        <w:t>Take one or two of your own expanded noun phrases and write them out with annotation to explain the different parts of speech.</w:t>
      </w:r>
      <w:bookmarkStart w:id="0" w:name="_GoBack"/>
      <w:bookmarkEnd w:id="0"/>
    </w:p>
    <w:p w:rsidR="009E7A22" w:rsidRDefault="009E7A22" w:rsidP="000C1F5D">
      <w:pPr>
        <w:rPr>
          <w:rFonts w:ascii="Tahoma" w:hAnsi="Tahoma" w:cs="Tahoma"/>
        </w:rPr>
      </w:pPr>
      <w:proofErr w:type="spellStart"/>
      <w:proofErr w:type="gramStart"/>
      <w:r>
        <w:rPr>
          <w:rFonts w:ascii="Tahoma" w:hAnsi="Tahoma" w:cs="Tahoma"/>
        </w:rPr>
        <w:t>Eg</w:t>
      </w:r>
      <w:proofErr w:type="spellEnd"/>
      <w:r>
        <w:rPr>
          <w:rFonts w:ascii="Tahoma" w:hAnsi="Tahoma" w:cs="Tahoma"/>
        </w:rPr>
        <w:t>.</w:t>
      </w:r>
      <w:proofErr w:type="gramEnd"/>
      <w:r>
        <w:rPr>
          <w:rFonts w:ascii="Tahoma" w:hAnsi="Tahoma" w:cs="Tahoma"/>
        </w:rPr>
        <w:t xml:space="preserve"> </w:t>
      </w:r>
    </w:p>
    <w:p w:rsidR="009E7A22" w:rsidRDefault="009E7A22" w:rsidP="000C1F5D">
      <w:pPr>
        <w:rPr>
          <w:rFonts w:ascii="Tahoma" w:hAnsi="Tahoma" w:cs="Tahoma"/>
          <w:b/>
        </w:rPr>
      </w:pPr>
      <w:r w:rsidRPr="009E7A22">
        <w:rPr>
          <w:rFonts w:ascii="Tahoma" w:hAnsi="Tahoma" w:cs="Tahoma"/>
          <w:b/>
          <w:u w:val="single"/>
        </w:rPr>
        <w:t>The silvery fish</w:t>
      </w:r>
      <w:r>
        <w:rPr>
          <w:rFonts w:ascii="Tahoma" w:hAnsi="Tahoma" w:cs="Tahoma"/>
          <w:b/>
        </w:rPr>
        <w:t xml:space="preserve"> in the pond </w:t>
      </w:r>
    </w:p>
    <w:p w:rsidR="009E7A22" w:rsidRDefault="009E7A22" w:rsidP="000C1F5D">
      <w:pPr>
        <w:rPr>
          <w:rFonts w:ascii="Tahoma" w:hAnsi="Tahoma" w:cs="Tahoma"/>
          <w:b/>
        </w:rPr>
      </w:pPr>
      <w:r>
        <w:rPr>
          <w:rFonts w:ascii="Tahoma" w:hAnsi="Tahoma" w:cs="Tahoma"/>
          <w:b/>
        </w:rPr>
        <w:t>The – definite article, determiner</w:t>
      </w:r>
    </w:p>
    <w:p w:rsidR="009E7A22" w:rsidRDefault="009E7A22" w:rsidP="000C1F5D">
      <w:pPr>
        <w:rPr>
          <w:rFonts w:ascii="Tahoma" w:hAnsi="Tahoma" w:cs="Tahoma"/>
          <w:b/>
        </w:rPr>
      </w:pPr>
      <w:proofErr w:type="gramStart"/>
      <w:r>
        <w:rPr>
          <w:rFonts w:ascii="Tahoma" w:hAnsi="Tahoma" w:cs="Tahoma"/>
          <w:b/>
        </w:rPr>
        <w:t>silvery</w:t>
      </w:r>
      <w:proofErr w:type="gramEnd"/>
      <w:r>
        <w:rPr>
          <w:rFonts w:ascii="Tahoma" w:hAnsi="Tahoma" w:cs="Tahoma"/>
          <w:b/>
        </w:rPr>
        <w:t xml:space="preserve"> – adjective</w:t>
      </w:r>
    </w:p>
    <w:p w:rsidR="009E7A22" w:rsidRDefault="009E7A22" w:rsidP="000C1F5D">
      <w:pPr>
        <w:rPr>
          <w:rFonts w:ascii="Tahoma" w:hAnsi="Tahoma" w:cs="Tahoma"/>
          <w:b/>
        </w:rPr>
      </w:pPr>
      <w:proofErr w:type="gramStart"/>
      <w:r>
        <w:rPr>
          <w:rFonts w:ascii="Tahoma" w:hAnsi="Tahoma" w:cs="Tahoma"/>
          <w:b/>
        </w:rPr>
        <w:t>fish</w:t>
      </w:r>
      <w:proofErr w:type="gramEnd"/>
      <w:r>
        <w:rPr>
          <w:rFonts w:ascii="Tahoma" w:hAnsi="Tahoma" w:cs="Tahoma"/>
          <w:b/>
        </w:rPr>
        <w:t xml:space="preserve"> – noun</w:t>
      </w:r>
    </w:p>
    <w:p w:rsidR="009E7A22" w:rsidRDefault="009E7A22" w:rsidP="000C1F5D">
      <w:pPr>
        <w:rPr>
          <w:rFonts w:ascii="Tahoma" w:hAnsi="Tahoma" w:cs="Tahoma"/>
          <w:b/>
        </w:rPr>
      </w:pPr>
      <w:proofErr w:type="gramStart"/>
      <w:r>
        <w:rPr>
          <w:rFonts w:ascii="Tahoma" w:hAnsi="Tahoma" w:cs="Tahoma"/>
          <w:b/>
        </w:rPr>
        <w:t>in</w:t>
      </w:r>
      <w:proofErr w:type="gramEnd"/>
      <w:r>
        <w:rPr>
          <w:rFonts w:ascii="Tahoma" w:hAnsi="Tahoma" w:cs="Tahoma"/>
          <w:b/>
        </w:rPr>
        <w:t xml:space="preserve"> – preposition</w:t>
      </w:r>
    </w:p>
    <w:p w:rsidR="009E7A22" w:rsidRDefault="009E7A22" w:rsidP="000C1F5D">
      <w:pPr>
        <w:rPr>
          <w:rFonts w:ascii="Tahoma" w:hAnsi="Tahoma" w:cs="Tahoma"/>
          <w:b/>
        </w:rPr>
      </w:pPr>
      <w:proofErr w:type="gramStart"/>
      <w:r>
        <w:rPr>
          <w:rFonts w:ascii="Tahoma" w:hAnsi="Tahoma" w:cs="Tahoma"/>
          <w:b/>
        </w:rPr>
        <w:t>the</w:t>
      </w:r>
      <w:proofErr w:type="gramEnd"/>
      <w:r>
        <w:rPr>
          <w:rFonts w:ascii="Tahoma" w:hAnsi="Tahoma" w:cs="Tahoma"/>
          <w:b/>
        </w:rPr>
        <w:t>- definite article</w:t>
      </w:r>
    </w:p>
    <w:p w:rsidR="009E7A22" w:rsidRPr="009E7A22" w:rsidRDefault="009E7A22" w:rsidP="000C1F5D">
      <w:pPr>
        <w:rPr>
          <w:rFonts w:ascii="Tahoma" w:hAnsi="Tahoma" w:cs="Tahoma"/>
          <w:b/>
        </w:rPr>
      </w:pPr>
      <w:proofErr w:type="gramStart"/>
      <w:r>
        <w:rPr>
          <w:rFonts w:ascii="Tahoma" w:hAnsi="Tahoma" w:cs="Tahoma"/>
          <w:b/>
        </w:rPr>
        <w:t>pond</w:t>
      </w:r>
      <w:proofErr w:type="gramEnd"/>
      <w:r>
        <w:rPr>
          <w:rFonts w:ascii="Tahoma" w:hAnsi="Tahoma" w:cs="Tahoma"/>
          <w:b/>
        </w:rPr>
        <w:t xml:space="preserve"> - noun</w:t>
      </w:r>
    </w:p>
    <w:p w:rsidR="00906EB9" w:rsidRDefault="00906EB9" w:rsidP="000C1F5D">
      <w:pPr>
        <w:rPr>
          <w:rFonts w:ascii="Tahoma" w:hAnsi="Tahoma" w:cs="Tahoma"/>
          <w:u w:val="single"/>
        </w:rPr>
      </w:pPr>
    </w:p>
    <w:p w:rsidR="00906EB9" w:rsidRDefault="00906EB9" w:rsidP="000C1F5D">
      <w:pPr>
        <w:rPr>
          <w:rFonts w:ascii="Tahoma" w:hAnsi="Tahoma" w:cs="Tahoma"/>
          <w:u w:val="single"/>
        </w:rPr>
      </w:pPr>
    </w:p>
    <w:p w:rsidR="00906EB9" w:rsidRDefault="00906EB9" w:rsidP="000C1F5D">
      <w:pPr>
        <w:rPr>
          <w:rFonts w:ascii="Tahoma" w:hAnsi="Tahoma" w:cs="Tahoma"/>
          <w:b/>
          <w:u w:val="single"/>
        </w:rPr>
      </w:pPr>
    </w:p>
    <w:p w:rsidR="00906EB9" w:rsidRPr="00906EB9" w:rsidRDefault="00906EB9" w:rsidP="000C1F5D">
      <w:pPr>
        <w:rPr>
          <w:rFonts w:ascii="Tahoma" w:hAnsi="Tahoma" w:cs="Tahoma"/>
          <w:b/>
          <w:u w:val="single"/>
        </w:rPr>
      </w:pPr>
    </w:p>
    <w:p w:rsidR="00906EB9" w:rsidRPr="00906EB9" w:rsidRDefault="00906EB9">
      <w:pPr>
        <w:rPr>
          <w:rFonts w:ascii="Tahoma" w:hAnsi="Tahoma" w:cs="Tahoma"/>
          <w:color w:val="FF0000"/>
          <w:sz w:val="28"/>
          <w:szCs w:val="28"/>
        </w:rPr>
      </w:pPr>
    </w:p>
    <w:sectPr w:rsidR="00906EB9" w:rsidRPr="00906EB9" w:rsidSect="00FC0FB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D7A83"/>
    <w:multiLevelType w:val="hybridMultilevel"/>
    <w:tmpl w:val="7FBCB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FBA"/>
    <w:rsid w:val="000C1F5D"/>
    <w:rsid w:val="000F372C"/>
    <w:rsid w:val="00172AC0"/>
    <w:rsid w:val="00226620"/>
    <w:rsid w:val="00321D62"/>
    <w:rsid w:val="003B3F49"/>
    <w:rsid w:val="0046756C"/>
    <w:rsid w:val="00516606"/>
    <w:rsid w:val="005662CB"/>
    <w:rsid w:val="00593591"/>
    <w:rsid w:val="00593F0A"/>
    <w:rsid w:val="005A7E76"/>
    <w:rsid w:val="008710D6"/>
    <w:rsid w:val="00906EB9"/>
    <w:rsid w:val="009E7A22"/>
    <w:rsid w:val="00A42B7C"/>
    <w:rsid w:val="00AB30C8"/>
    <w:rsid w:val="00CF69FF"/>
    <w:rsid w:val="00DE5A37"/>
    <w:rsid w:val="00FC0F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0F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FBA"/>
    <w:rPr>
      <w:rFonts w:ascii="Tahoma" w:hAnsi="Tahoma" w:cs="Tahoma"/>
      <w:sz w:val="16"/>
      <w:szCs w:val="16"/>
    </w:rPr>
  </w:style>
  <w:style w:type="character" w:styleId="Hyperlink">
    <w:name w:val="Hyperlink"/>
    <w:basedOn w:val="DefaultParagraphFont"/>
    <w:uiPriority w:val="99"/>
    <w:semiHidden/>
    <w:unhideWhenUsed/>
    <w:rsid w:val="003B3F49"/>
    <w:rPr>
      <w:color w:val="0000FF"/>
      <w:u w:val="single"/>
    </w:rPr>
  </w:style>
  <w:style w:type="paragraph" w:styleId="ListParagraph">
    <w:name w:val="List Paragraph"/>
    <w:basedOn w:val="Normal"/>
    <w:uiPriority w:val="34"/>
    <w:qFormat/>
    <w:rsid w:val="0046756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0F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FBA"/>
    <w:rPr>
      <w:rFonts w:ascii="Tahoma" w:hAnsi="Tahoma" w:cs="Tahoma"/>
      <w:sz w:val="16"/>
      <w:szCs w:val="16"/>
    </w:rPr>
  </w:style>
  <w:style w:type="character" w:styleId="Hyperlink">
    <w:name w:val="Hyperlink"/>
    <w:basedOn w:val="DefaultParagraphFont"/>
    <w:uiPriority w:val="99"/>
    <w:semiHidden/>
    <w:unhideWhenUsed/>
    <w:rsid w:val="003B3F49"/>
    <w:rPr>
      <w:color w:val="0000FF"/>
      <w:u w:val="single"/>
    </w:rPr>
  </w:style>
  <w:style w:type="paragraph" w:styleId="ListParagraph">
    <w:name w:val="List Paragraph"/>
    <w:basedOn w:val="Normal"/>
    <w:uiPriority w:val="34"/>
    <w:qFormat/>
    <w:rsid w:val="004675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4prb1Vuu_m4"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hyperlink" Target="https://www.youtube.com/watch?v=B8MnOXgX0Kk"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hyperlink" Target="https://www.youtube.com/watch?v=wdv59REiNZQ" TargetMode="Externa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theschoolrun.com/what-are-vowels-and-consonants" TargetMode="External"/><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bbc.co.uk/bitesize/articles/znpbgwx" TargetMode="External"/><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36</Pages>
  <Words>911</Words>
  <Characters>5195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Moss</dc:creator>
  <cp:lastModifiedBy>Rachel Moss</cp:lastModifiedBy>
  <cp:revision>3</cp:revision>
  <dcterms:created xsi:type="dcterms:W3CDTF">2020-06-07T09:46:00Z</dcterms:created>
  <dcterms:modified xsi:type="dcterms:W3CDTF">2020-06-07T12:27:00Z</dcterms:modified>
</cp:coreProperties>
</file>